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Borders>
          <w:top w:val="single" w:sz="24" w:space="0" w:color="000000"/>
          <w:bottom w:val="single" w:sz="24" w:space="0" w:color="000000"/>
          <w:insideH w:val="single" w:sz="24" w:space="0" w:color="000000"/>
        </w:tblBorders>
        <w:tblLayout w:type="fixed"/>
        <w:tblCellMar>
          <w:top w:w="57" w:type="dxa"/>
          <w:left w:w="57" w:type="dxa"/>
          <w:bottom w:w="57" w:type="dxa"/>
          <w:right w:w="57" w:type="dxa"/>
        </w:tblCellMar>
        <w:tblLook w:val="0000" w:firstRow="0" w:lastRow="0" w:firstColumn="0" w:lastColumn="0" w:noHBand="0" w:noVBand="0"/>
      </w:tblPr>
      <w:tblGrid>
        <w:gridCol w:w="2552"/>
        <w:gridCol w:w="3970"/>
        <w:gridCol w:w="2834"/>
      </w:tblGrid>
      <w:tr w:rsidR="001948AF" w:rsidRPr="00FB1777" w14:paraId="4DDC2568" w14:textId="77777777" w:rsidTr="001948AF">
        <w:trPr>
          <w:trHeight w:val="1038"/>
          <w:jc w:val="center"/>
        </w:trPr>
        <w:tc>
          <w:tcPr>
            <w:tcW w:w="9356" w:type="dxa"/>
            <w:gridSpan w:val="3"/>
            <w:tcBorders>
              <w:top w:val="single" w:sz="24" w:space="0" w:color="000000"/>
              <w:bottom w:val="single" w:sz="24" w:space="0" w:color="000000"/>
            </w:tcBorders>
            <w:vAlign w:val="center"/>
          </w:tcPr>
          <w:p w14:paraId="18353FC5" w14:textId="77777777" w:rsidR="001948AF" w:rsidRPr="00FB1777" w:rsidRDefault="001948AF" w:rsidP="00D73B4D">
            <w:pPr>
              <w:widowControl w:val="0"/>
              <w:suppressAutoHyphens/>
              <w:spacing w:after="60" w:line="360" w:lineRule="auto"/>
              <w:ind w:firstLine="709"/>
              <w:jc w:val="center"/>
              <w:rPr>
                <w:rFonts w:ascii="Arial" w:hAnsi="Arial" w:cs="Arial"/>
                <w:b/>
                <w:color w:val="000000" w:themeColor="text1"/>
                <w:sz w:val="28"/>
                <w:szCs w:val="28"/>
                <w:lang w:eastAsia="ar-SA"/>
              </w:rPr>
            </w:pPr>
            <w:r w:rsidRPr="00FB1777">
              <w:rPr>
                <w:rFonts w:ascii="Arial" w:hAnsi="Arial" w:cs="Arial"/>
                <w:b/>
                <w:color w:val="000000" w:themeColor="text1"/>
                <w:sz w:val="28"/>
                <w:szCs w:val="28"/>
                <w:lang w:eastAsia="ar-SA"/>
              </w:rPr>
              <w:t>ФЕДЕРАЛЬНОЕ АГЕНТСТВО</w:t>
            </w:r>
            <w:r w:rsidRPr="00FB1777">
              <w:rPr>
                <w:rFonts w:ascii="Arial" w:hAnsi="Arial" w:cs="Arial"/>
                <w:b/>
                <w:color w:val="000000" w:themeColor="text1"/>
                <w:sz w:val="28"/>
                <w:szCs w:val="28"/>
                <w:lang w:eastAsia="ar-SA"/>
              </w:rPr>
              <w:br/>
              <w:t>ПО ТЕХНИЧЕСКОМУ РЕГУЛИРОВАНИЮ И МЕТРОЛОГИИ</w:t>
            </w:r>
          </w:p>
        </w:tc>
      </w:tr>
      <w:tr w:rsidR="001948AF" w:rsidRPr="00FB1777" w14:paraId="4B258A5D" w14:textId="77777777" w:rsidTr="001948AF">
        <w:trPr>
          <w:jc w:val="center"/>
        </w:trPr>
        <w:tc>
          <w:tcPr>
            <w:tcW w:w="2552" w:type="dxa"/>
            <w:tcBorders>
              <w:top w:val="single" w:sz="24" w:space="0" w:color="000000"/>
              <w:bottom w:val="single" w:sz="18" w:space="0" w:color="auto"/>
            </w:tcBorders>
            <w:vAlign w:val="center"/>
          </w:tcPr>
          <w:p w14:paraId="1193F381" w14:textId="3DBF2947" w:rsidR="001948AF" w:rsidRPr="00FB1777" w:rsidRDefault="001948AF" w:rsidP="00D73B4D">
            <w:pPr>
              <w:widowControl w:val="0"/>
              <w:spacing w:line="360" w:lineRule="auto"/>
              <w:rPr>
                <w:rFonts w:ascii="Arial" w:hAnsi="Arial" w:cs="Arial"/>
                <w:color w:val="000000" w:themeColor="text1"/>
              </w:rPr>
            </w:pPr>
            <w:r w:rsidRPr="00FB1777">
              <w:rPr>
                <w:rFonts w:ascii="Arial" w:hAnsi="Arial" w:cs="Arial"/>
                <w:noProof/>
                <w:color w:val="000000" w:themeColor="text1"/>
              </w:rPr>
              <w:drawing>
                <wp:inline distT="0" distB="0" distL="0" distR="0" wp14:anchorId="384A5F42" wp14:editId="4FB06929">
                  <wp:extent cx="1514475" cy="1104900"/>
                  <wp:effectExtent l="0" t="0" r="9525" b="0"/>
                  <wp:docPr id="1857925002" name="Рисунок 21" descr="\\ts2\Техническое регулирование\Молчанова\new_znak_rst_a1-300x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ts2\Техническое регулирование\Молчанова\new_znak_rst_a1-300x1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1104900"/>
                          </a:xfrm>
                          <a:prstGeom prst="rect">
                            <a:avLst/>
                          </a:prstGeom>
                          <a:noFill/>
                          <a:ln>
                            <a:noFill/>
                          </a:ln>
                        </pic:spPr>
                      </pic:pic>
                    </a:graphicData>
                  </a:graphic>
                </wp:inline>
              </w:drawing>
            </w:r>
            <w:r w:rsidRPr="00FB1777" w:rsidDel="00A34556">
              <w:rPr>
                <w:rFonts w:ascii="Arial" w:hAnsi="Arial" w:cs="Arial"/>
                <w:color w:val="000000" w:themeColor="text1"/>
              </w:rPr>
              <w:t xml:space="preserve"> </w:t>
            </w:r>
          </w:p>
        </w:tc>
        <w:tc>
          <w:tcPr>
            <w:tcW w:w="3970" w:type="dxa"/>
            <w:tcBorders>
              <w:top w:val="single" w:sz="24" w:space="0" w:color="000000"/>
              <w:bottom w:val="single" w:sz="18" w:space="0" w:color="auto"/>
            </w:tcBorders>
            <w:vAlign w:val="center"/>
          </w:tcPr>
          <w:p w14:paraId="73F164D7" w14:textId="77777777" w:rsidR="001948AF" w:rsidRPr="00FB1777" w:rsidRDefault="001948AF" w:rsidP="00D73B4D">
            <w:pPr>
              <w:widowControl w:val="0"/>
              <w:spacing w:line="360" w:lineRule="auto"/>
              <w:jc w:val="center"/>
              <w:rPr>
                <w:rFonts w:ascii="Arial" w:hAnsi="Arial" w:cs="Arial"/>
                <w:b/>
                <w:smallCaps/>
                <w:color w:val="000000" w:themeColor="text1"/>
                <w:sz w:val="28"/>
                <w:szCs w:val="28"/>
              </w:rPr>
            </w:pPr>
            <w:r w:rsidRPr="00FB1777">
              <w:rPr>
                <w:rFonts w:ascii="Arial" w:hAnsi="Arial" w:cs="Arial"/>
                <w:b/>
                <w:smallCaps/>
                <w:color w:val="000000" w:themeColor="text1"/>
                <w:sz w:val="28"/>
                <w:szCs w:val="28"/>
              </w:rPr>
              <w:t>НАЦИОНАЛЬНЫЙ</w:t>
            </w:r>
            <w:r w:rsidRPr="00FB1777">
              <w:rPr>
                <w:rFonts w:ascii="Arial" w:hAnsi="Arial" w:cs="Arial"/>
                <w:b/>
                <w:smallCaps/>
                <w:color w:val="000000" w:themeColor="text1"/>
                <w:sz w:val="28"/>
                <w:szCs w:val="28"/>
              </w:rPr>
              <w:br/>
              <w:t>СТАНДАРТ</w:t>
            </w:r>
            <w:r w:rsidRPr="00FB1777">
              <w:rPr>
                <w:rFonts w:ascii="Arial" w:hAnsi="Arial" w:cs="Arial"/>
                <w:b/>
                <w:smallCaps/>
                <w:color w:val="000000" w:themeColor="text1"/>
                <w:sz w:val="28"/>
                <w:szCs w:val="28"/>
              </w:rPr>
              <w:br/>
              <w:t>РОССИЙСКОЙ</w:t>
            </w:r>
            <w:r w:rsidRPr="00FB1777">
              <w:rPr>
                <w:rFonts w:ascii="Arial" w:hAnsi="Arial" w:cs="Arial"/>
                <w:b/>
                <w:smallCaps/>
                <w:color w:val="000000" w:themeColor="text1"/>
                <w:sz w:val="28"/>
                <w:szCs w:val="28"/>
              </w:rPr>
              <w:br/>
              <w:t>ФЕДЕРАЦИИ</w:t>
            </w:r>
          </w:p>
        </w:tc>
        <w:tc>
          <w:tcPr>
            <w:tcW w:w="2834" w:type="dxa"/>
            <w:tcBorders>
              <w:top w:val="single" w:sz="24" w:space="0" w:color="000000"/>
              <w:bottom w:val="single" w:sz="18" w:space="0" w:color="auto"/>
            </w:tcBorders>
            <w:vAlign w:val="center"/>
          </w:tcPr>
          <w:p w14:paraId="0EB6892A" w14:textId="521FA38F" w:rsidR="001948AF" w:rsidRPr="00FB1777" w:rsidRDefault="001948AF" w:rsidP="00D73B4D">
            <w:pPr>
              <w:widowControl w:val="0"/>
              <w:spacing w:line="276" w:lineRule="auto"/>
              <w:ind w:left="119"/>
              <w:rPr>
                <w:rFonts w:ascii="Arial" w:hAnsi="Arial" w:cs="Arial"/>
                <w:b/>
                <w:color w:val="000000" w:themeColor="text1"/>
                <w:sz w:val="28"/>
                <w:szCs w:val="28"/>
              </w:rPr>
            </w:pPr>
            <w:r w:rsidRPr="00FB1777">
              <w:rPr>
                <w:rFonts w:ascii="Arial" w:hAnsi="Arial" w:cs="Arial"/>
                <w:b/>
                <w:bCs/>
                <w:color w:val="000000" w:themeColor="text1"/>
                <w:sz w:val="28"/>
                <w:szCs w:val="28"/>
              </w:rPr>
              <w:t>ГОСТ</w:t>
            </w:r>
            <w:r w:rsidRPr="00FB1777">
              <w:rPr>
                <w:rFonts w:ascii="Arial" w:hAnsi="Arial" w:cs="Arial"/>
                <w:b/>
                <w:color w:val="000000" w:themeColor="text1"/>
                <w:sz w:val="28"/>
                <w:szCs w:val="28"/>
              </w:rPr>
              <w:t xml:space="preserve"> Р </w:t>
            </w:r>
            <w:r w:rsidR="00D75CE5" w:rsidRPr="00FB1777">
              <w:rPr>
                <w:rFonts w:ascii="Arial" w:hAnsi="Arial" w:cs="Arial"/>
                <w:b/>
                <w:color w:val="000000" w:themeColor="text1"/>
                <w:sz w:val="28"/>
                <w:szCs w:val="28"/>
              </w:rPr>
              <w:t>3.103</w:t>
            </w:r>
            <w:r w:rsidRPr="00FB1777">
              <w:rPr>
                <w:rFonts w:ascii="Arial" w:hAnsi="Arial" w:cs="Arial"/>
                <w:b/>
                <w:color w:val="000000" w:themeColor="text1"/>
                <w:sz w:val="28"/>
                <w:szCs w:val="28"/>
              </w:rPr>
              <w:t>—20</w:t>
            </w:r>
            <w:r w:rsidRPr="00FB1777">
              <w:rPr>
                <w:rFonts w:ascii="Arial" w:hAnsi="Arial" w:cs="Arial"/>
                <w:b/>
                <w:color w:val="000000" w:themeColor="text1"/>
                <w:sz w:val="28"/>
                <w:szCs w:val="28"/>
                <w:lang w:val="en-US"/>
              </w:rPr>
              <w:t>XX</w:t>
            </w:r>
          </w:p>
          <w:p w14:paraId="765EC9B9" w14:textId="77777777" w:rsidR="00B836B3" w:rsidRPr="00FB1777" w:rsidRDefault="00B836B3" w:rsidP="00B836B3">
            <w:pPr>
              <w:ind w:left="78" w:right="-38"/>
              <w:rPr>
                <w:rFonts w:ascii="Arial" w:hAnsi="Arial" w:cs="Arial"/>
                <w:i/>
                <w:color w:val="000000" w:themeColor="text1"/>
              </w:rPr>
            </w:pPr>
            <w:r w:rsidRPr="00FB1777">
              <w:rPr>
                <w:rFonts w:ascii="Arial" w:hAnsi="Arial" w:cs="Arial"/>
                <w:i/>
                <w:color w:val="000000" w:themeColor="text1"/>
              </w:rPr>
              <w:t>(проект,</w:t>
            </w:r>
          </w:p>
          <w:p w14:paraId="662A6683" w14:textId="77777777" w:rsidR="00B836B3" w:rsidRPr="00FB1777" w:rsidRDefault="00B836B3" w:rsidP="00B836B3">
            <w:pPr>
              <w:ind w:left="78" w:right="-38"/>
              <w:rPr>
                <w:rFonts w:ascii="Arial" w:hAnsi="Arial" w:cs="Arial"/>
                <w:i/>
                <w:color w:val="000000" w:themeColor="text1"/>
              </w:rPr>
            </w:pPr>
            <w:r w:rsidRPr="00FB1777">
              <w:rPr>
                <w:rFonts w:ascii="Arial" w:hAnsi="Arial" w:cs="Arial"/>
                <w:i/>
                <w:color w:val="000000" w:themeColor="text1"/>
              </w:rPr>
              <w:t>окончательная</w:t>
            </w:r>
          </w:p>
          <w:p w14:paraId="2D6DAD07" w14:textId="54CDCEDF" w:rsidR="00B836B3" w:rsidRPr="00FB1777" w:rsidRDefault="00B836B3" w:rsidP="00B836B3">
            <w:pPr>
              <w:ind w:left="78" w:right="-38"/>
              <w:rPr>
                <w:rFonts w:ascii="Arial" w:hAnsi="Arial" w:cs="Arial"/>
                <w:i/>
                <w:color w:val="000000" w:themeColor="text1"/>
              </w:rPr>
            </w:pPr>
            <w:r w:rsidRPr="00FB1777">
              <w:rPr>
                <w:rFonts w:ascii="Arial" w:hAnsi="Arial" w:cs="Arial"/>
                <w:i/>
                <w:color w:val="000000" w:themeColor="text1"/>
              </w:rPr>
              <w:t>редакция)</w:t>
            </w:r>
          </w:p>
          <w:p w14:paraId="0BB8C9E2" w14:textId="2BDDC86D" w:rsidR="001948AF" w:rsidRPr="00FB1777" w:rsidRDefault="001948AF" w:rsidP="00D73B4D">
            <w:pPr>
              <w:widowControl w:val="0"/>
              <w:spacing w:line="276" w:lineRule="auto"/>
              <w:ind w:left="119"/>
              <w:rPr>
                <w:rFonts w:ascii="Arial" w:hAnsi="Arial" w:cs="Arial"/>
                <w:bCs/>
                <w:i/>
                <w:color w:val="000000" w:themeColor="text1"/>
              </w:rPr>
            </w:pPr>
          </w:p>
        </w:tc>
      </w:tr>
    </w:tbl>
    <w:p w14:paraId="01A1A753"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319CB9F3"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64966BDA"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79B487F6"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DD0D0F8"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6EED837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28D8A5F3"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A6326BC" w14:textId="77777777" w:rsidR="002E24EA" w:rsidRPr="00FB1777" w:rsidRDefault="002E24EA" w:rsidP="002E24EA">
      <w:pPr>
        <w:widowControl w:val="0"/>
        <w:autoSpaceDE w:val="0"/>
        <w:autoSpaceDN w:val="0"/>
        <w:adjustRightInd w:val="0"/>
        <w:spacing w:line="360" w:lineRule="auto"/>
        <w:jc w:val="center"/>
        <w:rPr>
          <w:rFonts w:ascii="Arial" w:hAnsi="Arial" w:cs="Arial"/>
          <w:b/>
          <w:color w:val="000000" w:themeColor="text1"/>
          <w:sz w:val="32"/>
          <w:szCs w:val="32"/>
        </w:rPr>
      </w:pPr>
      <w:r w:rsidRPr="00FB1777">
        <w:rPr>
          <w:rFonts w:ascii="Arial" w:hAnsi="Arial" w:cs="Arial"/>
          <w:b/>
          <w:color w:val="000000" w:themeColor="text1"/>
          <w:sz w:val="32"/>
          <w:szCs w:val="32"/>
        </w:rPr>
        <w:t>Единая система технологической документации</w:t>
      </w:r>
    </w:p>
    <w:p w14:paraId="68D1AA66" w14:textId="5435FAE3" w:rsidR="002E24EA" w:rsidRPr="00FB1777" w:rsidRDefault="00144D00" w:rsidP="002E24EA">
      <w:pPr>
        <w:widowControl w:val="0"/>
        <w:autoSpaceDE w:val="0"/>
        <w:autoSpaceDN w:val="0"/>
        <w:adjustRightInd w:val="0"/>
        <w:spacing w:line="360" w:lineRule="auto"/>
        <w:jc w:val="center"/>
        <w:rPr>
          <w:rFonts w:ascii="Arial" w:hAnsi="Arial" w:cs="Arial"/>
          <w:b/>
          <w:color w:val="000000" w:themeColor="text1"/>
          <w:sz w:val="32"/>
          <w:szCs w:val="32"/>
        </w:rPr>
      </w:pPr>
      <w:r w:rsidRPr="00FB1777">
        <w:rPr>
          <w:rFonts w:ascii="Arial" w:hAnsi="Arial" w:cs="Arial"/>
          <w:b/>
          <w:color w:val="000000" w:themeColor="text1"/>
          <w:sz w:val="32"/>
          <w:szCs w:val="32"/>
        </w:rPr>
        <w:t>Основные надписи</w:t>
      </w:r>
    </w:p>
    <w:p w14:paraId="121A8E4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0A1C43FE" w14:textId="77777777" w:rsidR="00315CD2" w:rsidRPr="00FB1777" w:rsidRDefault="00315CD2" w:rsidP="002E24EA">
      <w:pPr>
        <w:widowControl w:val="0"/>
        <w:autoSpaceDE w:val="0"/>
        <w:autoSpaceDN w:val="0"/>
        <w:adjustRightInd w:val="0"/>
        <w:spacing w:line="360" w:lineRule="auto"/>
        <w:jc w:val="center"/>
        <w:rPr>
          <w:color w:val="000000" w:themeColor="text1"/>
        </w:rPr>
      </w:pPr>
    </w:p>
    <w:p w14:paraId="1FD03758"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1E7FBBF"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4AC823A6" w14:textId="77777777" w:rsidR="001948AF" w:rsidRPr="00FB1777" w:rsidRDefault="001948AF" w:rsidP="002E24EA">
      <w:pPr>
        <w:widowControl w:val="0"/>
        <w:autoSpaceDE w:val="0"/>
        <w:autoSpaceDN w:val="0"/>
        <w:adjustRightInd w:val="0"/>
        <w:spacing w:line="360" w:lineRule="auto"/>
        <w:jc w:val="center"/>
        <w:rPr>
          <w:color w:val="000000" w:themeColor="text1"/>
        </w:rPr>
      </w:pPr>
    </w:p>
    <w:p w14:paraId="0BB17A86" w14:textId="1AF5103D" w:rsidR="002E24EA" w:rsidRPr="00FB1777" w:rsidRDefault="002E24EA" w:rsidP="002E24EA">
      <w:pPr>
        <w:widowControl w:val="0"/>
        <w:autoSpaceDE w:val="0"/>
        <w:autoSpaceDN w:val="0"/>
        <w:adjustRightInd w:val="0"/>
        <w:spacing w:line="360" w:lineRule="auto"/>
        <w:jc w:val="center"/>
        <w:rPr>
          <w:rFonts w:ascii="Arial" w:hAnsi="Arial" w:cs="Arial"/>
          <w:i/>
          <w:color w:val="000000" w:themeColor="text1"/>
          <w:sz w:val="24"/>
          <w:szCs w:val="24"/>
        </w:rPr>
      </w:pPr>
      <w:r w:rsidRPr="00FB1777">
        <w:rPr>
          <w:rFonts w:ascii="Arial" w:hAnsi="Arial" w:cs="Arial"/>
          <w:i/>
          <w:color w:val="000000" w:themeColor="text1"/>
          <w:sz w:val="24"/>
          <w:szCs w:val="24"/>
        </w:rPr>
        <w:t xml:space="preserve">Настоящий проект стандарта не подлежит применению </w:t>
      </w:r>
      <w:r w:rsidR="00186CFA" w:rsidRPr="00FB1777">
        <w:rPr>
          <w:rFonts w:ascii="Arial" w:hAnsi="Arial" w:cs="Arial"/>
          <w:i/>
          <w:color w:val="000000" w:themeColor="text1"/>
          <w:sz w:val="24"/>
          <w:szCs w:val="24"/>
        </w:rPr>
        <w:br/>
      </w:r>
      <w:r w:rsidRPr="00FB1777">
        <w:rPr>
          <w:rFonts w:ascii="Arial" w:hAnsi="Arial" w:cs="Arial"/>
          <w:i/>
          <w:color w:val="000000" w:themeColor="text1"/>
          <w:sz w:val="24"/>
          <w:szCs w:val="24"/>
        </w:rPr>
        <w:t>до его утверждения</w:t>
      </w:r>
    </w:p>
    <w:p w14:paraId="32B619A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0F02231D"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6009B90B"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700CCCF6"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361FDDC6"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7F8BB7B0"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2E12D51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2384F061"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3E066EBD"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7D316AA"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593E1124" w14:textId="77777777" w:rsidR="001948AF" w:rsidRPr="00FB1777" w:rsidRDefault="001948AF" w:rsidP="001948AF">
      <w:pPr>
        <w:spacing w:line="360" w:lineRule="auto"/>
        <w:jc w:val="center"/>
        <w:rPr>
          <w:rFonts w:ascii="Arial" w:hAnsi="Arial" w:cs="Arial"/>
          <w:b/>
          <w:snapToGrid w:val="0"/>
          <w:color w:val="000000" w:themeColor="text1"/>
        </w:rPr>
      </w:pPr>
      <w:r w:rsidRPr="00FB1777">
        <w:rPr>
          <w:rFonts w:ascii="Arial" w:hAnsi="Arial" w:cs="Arial"/>
          <w:b/>
          <w:snapToGrid w:val="0"/>
          <w:color w:val="000000" w:themeColor="text1"/>
        </w:rPr>
        <w:t>Москва</w:t>
      </w:r>
      <w:r w:rsidRPr="00FB1777">
        <w:rPr>
          <w:rFonts w:ascii="Arial" w:hAnsi="Arial" w:cs="Arial"/>
          <w:b/>
          <w:snapToGrid w:val="0"/>
          <w:color w:val="000000" w:themeColor="text1"/>
        </w:rPr>
        <w:br/>
        <w:t>Российский институт стандартизации</w:t>
      </w:r>
    </w:p>
    <w:p w14:paraId="3D246D57" w14:textId="77777777" w:rsidR="001948AF" w:rsidRPr="00FB1777" w:rsidRDefault="001948AF" w:rsidP="001948AF">
      <w:pPr>
        <w:widowControl w:val="0"/>
        <w:shd w:val="clear" w:color="auto" w:fill="FFFFFF"/>
        <w:autoSpaceDE w:val="0"/>
        <w:autoSpaceDN w:val="0"/>
        <w:adjustRightInd w:val="0"/>
        <w:spacing w:line="360" w:lineRule="auto"/>
        <w:jc w:val="center"/>
        <w:rPr>
          <w:rFonts w:ascii="Arial" w:hAnsi="Arial" w:cs="Arial"/>
          <w:b/>
          <w:snapToGrid w:val="0"/>
          <w:color w:val="000000" w:themeColor="text1"/>
        </w:rPr>
      </w:pPr>
      <w:r w:rsidRPr="00FB1777">
        <w:rPr>
          <w:rFonts w:ascii="Arial" w:hAnsi="Arial" w:cs="Arial"/>
          <w:b/>
          <w:snapToGrid w:val="0"/>
          <w:color w:val="000000" w:themeColor="text1"/>
        </w:rPr>
        <w:t>20</w:t>
      </w:r>
      <w:r w:rsidRPr="00FB1777">
        <w:rPr>
          <w:rFonts w:ascii="Arial" w:hAnsi="Arial" w:cs="Arial"/>
          <w:bCs/>
          <w:snapToGrid w:val="0"/>
          <w:color w:val="000000" w:themeColor="text1"/>
        </w:rPr>
        <w:t>__</w:t>
      </w:r>
    </w:p>
    <w:p w14:paraId="191DC8A7" w14:textId="77777777" w:rsidR="002E24EA" w:rsidRPr="00FB1777" w:rsidRDefault="002E24EA" w:rsidP="002E24EA">
      <w:pPr>
        <w:spacing w:after="160" w:line="259" w:lineRule="auto"/>
        <w:rPr>
          <w:rFonts w:ascii="Arial" w:eastAsia="Calibri" w:hAnsi="Arial" w:cs="Arial"/>
          <w:b/>
          <w:color w:val="000000" w:themeColor="text1"/>
          <w:sz w:val="28"/>
          <w:szCs w:val="28"/>
          <w:lang w:eastAsia="en-US"/>
        </w:rPr>
      </w:pPr>
      <w:r w:rsidRPr="00FB1777">
        <w:rPr>
          <w:rFonts w:ascii="Arial" w:eastAsia="Calibri" w:hAnsi="Arial" w:cs="Arial"/>
          <w:b/>
          <w:color w:val="000000" w:themeColor="text1"/>
          <w:sz w:val="28"/>
          <w:szCs w:val="28"/>
          <w:lang w:eastAsia="en-US"/>
        </w:rPr>
        <w:br w:type="page"/>
      </w:r>
    </w:p>
    <w:p w14:paraId="26A76811" w14:textId="77777777" w:rsidR="002E24EA" w:rsidRPr="00FB1777" w:rsidRDefault="002E24EA" w:rsidP="002E24EA">
      <w:pPr>
        <w:spacing w:before="120" w:after="360" w:line="276" w:lineRule="auto"/>
        <w:jc w:val="center"/>
        <w:rPr>
          <w:rFonts w:ascii="Arial" w:eastAsia="Calibri" w:hAnsi="Arial" w:cs="Arial"/>
          <w:b/>
          <w:color w:val="000000" w:themeColor="text1"/>
          <w:sz w:val="28"/>
          <w:szCs w:val="28"/>
          <w:lang w:eastAsia="en-US"/>
        </w:rPr>
      </w:pPr>
      <w:r w:rsidRPr="00FB1777">
        <w:rPr>
          <w:rFonts w:ascii="Arial" w:eastAsia="Calibri" w:hAnsi="Arial" w:cs="Arial"/>
          <w:b/>
          <w:color w:val="000000" w:themeColor="text1"/>
          <w:sz w:val="28"/>
          <w:szCs w:val="28"/>
          <w:lang w:eastAsia="en-US"/>
        </w:rPr>
        <w:lastRenderedPageBreak/>
        <w:t>Предисловие</w:t>
      </w:r>
    </w:p>
    <w:p w14:paraId="7F500CE5" w14:textId="0CB2CDE0"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 xml:space="preserve">1 РАЗРАБОТАН </w:t>
      </w:r>
      <w:r w:rsidR="001948AF" w:rsidRPr="00FB1777">
        <w:rPr>
          <w:rFonts w:ascii="Arial" w:eastAsia="Calibri" w:hAnsi="Arial"/>
          <w:bCs/>
          <w:color w:val="000000" w:themeColor="text1"/>
          <w:sz w:val="24"/>
          <w:szCs w:val="26"/>
          <w:lang w:eastAsia="en-US"/>
        </w:rPr>
        <w:t xml:space="preserve">Научно-техническим центром «Информтехника» - </w:t>
      </w:r>
      <w:r w:rsidR="003163A0" w:rsidRPr="00FB1777">
        <w:rPr>
          <w:rFonts w:ascii="Arial" w:eastAsia="Calibri" w:hAnsi="Arial"/>
          <w:bCs/>
          <w:color w:val="000000" w:themeColor="text1"/>
          <w:sz w:val="24"/>
          <w:szCs w:val="26"/>
          <w:lang w:eastAsia="en-US"/>
        </w:rPr>
        <w:br/>
      </w:r>
      <w:r w:rsidR="001948AF" w:rsidRPr="00FB1777">
        <w:rPr>
          <w:rFonts w:ascii="Arial" w:eastAsia="Calibri" w:hAnsi="Arial"/>
          <w:bCs/>
          <w:color w:val="000000" w:themeColor="text1"/>
          <w:sz w:val="24"/>
          <w:szCs w:val="26"/>
          <w:lang w:eastAsia="en-US"/>
        </w:rPr>
        <w:t xml:space="preserve">филиалом федерального государственного унитарного предприятия </w:t>
      </w:r>
      <w:r w:rsidR="003163A0" w:rsidRPr="00FB1777">
        <w:rPr>
          <w:rFonts w:ascii="Arial" w:eastAsia="Calibri" w:hAnsi="Arial"/>
          <w:bCs/>
          <w:color w:val="000000" w:themeColor="text1"/>
          <w:sz w:val="24"/>
          <w:szCs w:val="26"/>
          <w:lang w:eastAsia="en-US"/>
        </w:rPr>
        <w:br/>
      </w:r>
      <w:r w:rsidR="001948AF" w:rsidRPr="00FB1777">
        <w:rPr>
          <w:rFonts w:ascii="Arial" w:eastAsia="Calibri" w:hAnsi="Arial"/>
          <w:bCs/>
          <w:color w:val="000000" w:themeColor="text1"/>
          <w:sz w:val="24"/>
          <w:szCs w:val="26"/>
          <w:lang w:eastAsia="en-US"/>
        </w:rPr>
        <w:t>«Всероссийский научно-исследовательский институт «Центр»</w:t>
      </w:r>
      <w:r w:rsidR="003163A0" w:rsidRPr="00FB1777">
        <w:rPr>
          <w:rFonts w:ascii="Arial" w:eastAsia="Calibri" w:hAnsi="Arial"/>
          <w:bCs/>
          <w:color w:val="000000" w:themeColor="text1"/>
          <w:sz w:val="24"/>
          <w:szCs w:val="26"/>
          <w:lang w:eastAsia="en-US"/>
        </w:rPr>
        <w:br/>
      </w:r>
      <w:r w:rsidR="001948AF" w:rsidRPr="00FB1777">
        <w:rPr>
          <w:rFonts w:ascii="Arial" w:eastAsia="Calibri" w:hAnsi="Arial"/>
          <w:bCs/>
          <w:color w:val="000000" w:themeColor="text1"/>
          <w:sz w:val="24"/>
          <w:szCs w:val="26"/>
          <w:lang w:eastAsia="en-US"/>
        </w:rPr>
        <w:t xml:space="preserve">(НТЦ «Информтехника» - филиал ФГУП «ВНИИ «Центр») </w:t>
      </w:r>
      <w:r w:rsidR="00A81F8B" w:rsidRPr="00FB1777">
        <w:rPr>
          <w:rFonts w:ascii="Arial" w:eastAsia="Calibri" w:hAnsi="Arial"/>
          <w:bCs/>
          <w:color w:val="000000" w:themeColor="text1"/>
          <w:sz w:val="24"/>
          <w:szCs w:val="26"/>
          <w:lang w:eastAsia="en-US"/>
        </w:rPr>
        <w:t xml:space="preserve">при участии </w:t>
      </w:r>
      <w:r w:rsidR="003163A0" w:rsidRPr="00FB1777">
        <w:rPr>
          <w:rFonts w:ascii="Arial" w:eastAsia="Calibri" w:hAnsi="Arial"/>
          <w:bCs/>
          <w:color w:val="000000" w:themeColor="text1"/>
          <w:sz w:val="24"/>
          <w:szCs w:val="26"/>
          <w:lang w:eastAsia="en-US"/>
        </w:rPr>
        <w:br/>
      </w:r>
      <w:r w:rsidR="00A81F8B" w:rsidRPr="00FB1777">
        <w:rPr>
          <w:rFonts w:ascii="Arial" w:eastAsia="Calibri" w:hAnsi="Arial"/>
          <w:bCs/>
          <w:color w:val="000000" w:themeColor="text1"/>
          <w:sz w:val="24"/>
          <w:szCs w:val="26"/>
          <w:lang w:eastAsia="en-US"/>
        </w:rPr>
        <w:t xml:space="preserve">акционерного общества «Научно-исследовательский центр «Прикладная </w:t>
      </w:r>
      <w:r w:rsidR="003163A0" w:rsidRPr="00FB1777">
        <w:rPr>
          <w:rFonts w:ascii="Arial" w:eastAsia="Calibri" w:hAnsi="Arial"/>
          <w:bCs/>
          <w:color w:val="000000" w:themeColor="text1"/>
          <w:sz w:val="24"/>
          <w:szCs w:val="26"/>
          <w:lang w:eastAsia="en-US"/>
        </w:rPr>
        <w:br/>
      </w:r>
      <w:r w:rsidR="00A81F8B" w:rsidRPr="00FB1777">
        <w:rPr>
          <w:rFonts w:ascii="Arial" w:eastAsia="Calibri" w:hAnsi="Arial"/>
          <w:bCs/>
          <w:color w:val="000000" w:themeColor="text1"/>
          <w:sz w:val="24"/>
          <w:szCs w:val="26"/>
          <w:lang w:eastAsia="en-US"/>
        </w:rPr>
        <w:t>Логистика» (АО НИЦ «Прикладная Логистика»)</w:t>
      </w:r>
    </w:p>
    <w:p w14:paraId="3D0B9A4A" w14:textId="4290C3B2"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 xml:space="preserve">2 ВНЕСЕН Техническим комитетом по стандартизации ТК 482 </w:t>
      </w:r>
      <w:r w:rsidR="003163A0" w:rsidRPr="00FB1777">
        <w:rPr>
          <w:rFonts w:ascii="Arial" w:eastAsia="Calibri" w:hAnsi="Arial"/>
          <w:bCs/>
          <w:color w:val="000000" w:themeColor="text1"/>
          <w:sz w:val="24"/>
          <w:szCs w:val="26"/>
          <w:lang w:eastAsia="en-US"/>
        </w:rPr>
        <w:br/>
      </w:r>
      <w:r w:rsidRPr="00FB1777">
        <w:rPr>
          <w:rFonts w:ascii="Arial" w:eastAsia="Calibri" w:hAnsi="Arial"/>
          <w:bCs/>
          <w:color w:val="000000" w:themeColor="text1"/>
          <w:sz w:val="24"/>
          <w:szCs w:val="26"/>
          <w:lang w:eastAsia="en-US"/>
        </w:rPr>
        <w:t>«Поддержка жизненного цикла продукции»</w:t>
      </w:r>
    </w:p>
    <w:p w14:paraId="012ACE58" w14:textId="1E44279A"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 xml:space="preserve">3 УТВЕРЖДЕН И ВВЕДЕН В ДЕЙСТВИЕ Приказом Федерального агентства по техническому регулированию и метрологии </w:t>
      </w:r>
      <w:r w:rsidR="00186CFA" w:rsidRPr="00FB1777">
        <w:rPr>
          <w:rFonts w:ascii="Arial" w:eastAsia="Calibri" w:hAnsi="Arial"/>
          <w:bCs/>
          <w:color w:val="000000" w:themeColor="text1"/>
          <w:sz w:val="24"/>
          <w:szCs w:val="26"/>
          <w:lang w:eastAsia="en-US"/>
        </w:rPr>
        <w:br/>
      </w:r>
      <w:r w:rsidRPr="00FB1777">
        <w:rPr>
          <w:rFonts w:ascii="Arial" w:eastAsia="Calibri" w:hAnsi="Arial"/>
          <w:bCs/>
          <w:color w:val="000000" w:themeColor="text1"/>
          <w:sz w:val="24"/>
          <w:szCs w:val="26"/>
          <w:lang w:eastAsia="en-US"/>
        </w:rPr>
        <w:t>от</w:t>
      </w:r>
      <w:r w:rsidR="00186CFA" w:rsidRPr="00FB1777">
        <w:rPr>
          <w:rFonts w:ascii="Arial" w:eastAsia="Calibri" w:hAnsi="Arial"/>
          <w:bCs/>
          <w:color w:val="000000" w:themeColor="text1"/>
          <w:sz w:val="24"/>
          <w:szCs w:val="26"/>
          <w:lang w:eastAsia="en-US"/>
        </w:rPr>
        <w:t>…………….</w:t>
      </w:r>
      <w:r w:rsidRPr="00FB1777">
        <w:rPr>
          <w:rFonts w:ascii="Arial" w:eastAsia="Calibri" w:hAnsi="Arial"/>
          <w:bCs/>
          <w:color w:val="000000" w:themeColor="text1"/>
          <w:sz w:val="24"/>
          <w:szCs w:val="26"/>
          <w:lang w:eastAsia="en-US"/>
        </w:rPr>
        <w:t xml:space="preserve"> №</w:t>
      </w:r>
      <w:r w:rsidR="00186CFA" w:rsidRPr="00FB1777">
        <w:rPr>
          <w:rFonts w:ascii="Arial" w:eastAsia="Calibri" w:hAnsi="Arial"/>
          <w:bCs/>
          <w:color w:val="000000" w:themeColor="text1"/>
          <w:sz w:val="24"/>
          <w:szCs w:val="26"/>
          <w:lang w:eastAsia="en-US"/>
        </w:rPr>
        <w:t>……………….</w:t>
      </w:r>
      <w:r w:rsidRPr="00FB1777">
        <w:rPr>
          <w:rFonts w:ascii="Arial" w:eastAsia="Calibri" w:hAnsi="Arial"/>
          <w:bCs/>
          <w:color w:val="000000" w:themeColor="text1"/>
          <w:sz w:val="24"/>
          <w:szCs w:val="26"/>
          <w:lang w:eastAsia="en-US"/>
        </w:rPr>
        <w:t>-ст</w:t>
      </w:r>
    </w:p>
    <w:p w14:paraId="623AC80E" w14:textId="77777777"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4 ВВЕДЕН ВПЕРВЫЕ</w:t>
      </w:r>
    </w:p>
    <w:p w14:paraId="0419A2DF" w14:textId="77777777" w:rsidR="002E24EA" w:rsidRPr="00FB1777" w:rsidRDefault="002E24EA" w:rsidP="00826C87">
      <w:pPr>
        <w:spacing w:after="200"/>
        <w:ind w:firstLine="851"/>
        <w:jc w:val="both"/>
        <w:rPr>
          <w:rFonts w:ascii="Arial" w:eastAsia="Calibri" w:hAnsi="Arial"/>
          <w:color w:val="000000" w:themeColor="text1"/>
          <w:lang w:eastAsia="en-US"/>
        </w:rPr>
      </w:pPr>
    </w:p>
    <w:p w14:paraId="5802CE94" w14:textId="7505C70A" w:rsidR="002E24EA" w:rsidRPr="00FB1777" w:rsidRDefault="002E24EA" w:rsidP="00E452B3">
      <w:pPr>
        <w:spacing w:line="336" w:lineRule="auto"/>
        <w:ind w:firstLine="851"/>
        <w:jc w:val="both"/>
        <w:rPr>
          <w:rFonts w:ascii="Arial" w:hAnsi="Arial" w:cs="Arial"/>
          <w:i/>
          <w:color w:val="000000" w:themeColor="text1"/>
          <w:sz w:val="24"/>
          <w:szCs w:val="26"/>
        </w:rPr>
      </w:pPr>
      <w:r w:rsidRPr="00FB1777">
        <w:rPr>
          <w:rFonts w:ascii="Arial" w:hAnsi="Arial"/>
          <w:i/>
          <w:color w:val="000000" w:themeColor="text1"/>
          <w:sz w:val="24"/>
          <w:szCs w:val="24"/>
        </w:rPr>
        <w:t xml:space="preserve">Правила применения настоящего стандарта установлены в статье 26 Федерального закона от 29 июня 2015 г. № 162-ФЗ «О стандартизации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в Российской Федерации». Информация об изменениях к настоящему </w:t>
      </w:r>
      <w:r w:rsidR="00E452B3" w:rsidRPr="00FB1777">
        <w:rPr>
          <w:rFonts w:ascii="Arial" w:hAnsi="Arial"/>
          <w:i/>
          <w:color w:val="000000" w:themeColor="text1"/>
          <w:sz w:val="24"/>
          <w:szCs w:val="24"/>
        </w:rPr>
        <w:br/>
      </w:r>
      <w:r w:rsidRPr="00FB1777">
        <w:rPr>
          <w:rFonts w:ascii="Arial" w:hAnsi="Arial"/>
          <w:i/>
          <w:color w:val="000000" w:themeColor="text1"/>
          <w:sz w:val="24"/>
          <w:szCs w:val="24"/>
        </w:rPr>
        <w:t>стандарту публикуется в ежегодном (по состоянию на 1 января текущего года) информационном указателе «Национальные стандарты»,</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а официальный текст изменений и поправок — в ежемесячном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информационном указателе «Национальные стандарты». В случае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пересмотра (замены) или отмены настоящего стандарта </w:t>
      </w:r>
      <w:r w:rsidR="00E452B3" w:rsidRPr="00FB1777">
        <w:rPr>
          <w:rFonts w:ascii="Arial" w:hAnsi="Arial"/>
          <w:i/>
          <w:color w:val="000000" w:themeColor="text1"/>
          <w:sz w:val="24"/>
          <w:szCs w:val="24"/>
        </w:rPr>
        <w:br/>
      </w:r>
      <w:r w:rsidRPr="00FB1777">
        <w:rPr>
          <w:rFonts w:ascii="Arial" w:hAnsi="Arial"/>
          <w:i/>
          <w:color w:val="000000" w:themeColor="text1"/>
          <w:sz w:val="24"/>
          <w:szCs w:val="24"/>
        </w:rPr>
        <w:t>соответствующее уведомление будет опубликовано в ближайшем выпуске ежемесячного информационного указателя «Национальные стандарты».</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Соответствующая информация, уведомление и тексты размещаются также в информационной системе общего пользования — на официальном сайте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Федерального агентства по техническому регулированию и метрологии </w:t>
      </w:r>
      <w:r w:rsidR="00E452B3" w:rsidRPr="00FB1777">
        <w:rPr>
          <w:rFonts w:ascii="Arial" w:hAnsi="Arial"/>
          <w:i/>
          <w:color w:val="000000" w:themeColor="text1"/>
          <w:sz w:val="24"/>
          <w:szCs w:val="24"/>
        </w:rPr>
        <w:br/>
      </w:r>
      <w:r w:rsidRPr="00FB1777">
        <w:rPr>
          <w:rFonts w:ascii="Arial" w:hAnsi="Arial"/>
          <w:i/>
          <w:color w:val="000000" w:themeColor="text1"/>
          <w:sz w:val="24"/>
          <w:szCs w:val="24"/>
        </w:rPr>
        <w:t>в сети Интернет (</w:t>
      </w:r>
      <w:r w:rsidRPr="00FB1777">
        <w:rPr>
          <w:rFonts w:ascii="Arial" w:hAnsi="Arial"/>
          <w:i/>
          <w:color w:val="000000" w:themeColor="text1"/>
          <w:sz w:val="24"/>
          <w:szCs w:val="24"/>
          <w:lang w:val="en-US"/>
        </w:rPr>
        <w:t>www</w:t>
      </w:r>
      <w:r w:rsidRPr="00FB1777">
        <w:rPr>
          <w:rFonts w:ascii="Arial" w:hAnsi="Arial"/>
          <w:i/>
          <w:color w:val="000000" w:themeColor="text1"/>
          <w:sz w:val="24"/>
          <w:szCs w:val="24"/>
        </w:rPr>
        <w:t>.</w:t>
      </w:r>
      <w:r w:rsidRPr="00FB1777">
        <w:rPr>
          <w:rFonts w:ascii="Arial" w:hAnsi="Arial"/>
          <w:i/>
          <w:color w:val="000000" w:themeColor="text1"/>
          <w:sz w:val="24"/>
          <w:szCs w:val="24"/>
          <w:lang w:val="en-US"/>
        </w:rPr>
        <w:t>rst</w:t>
      </w:r>
      <w:r w:rsidRPr="00FB1777">
        <w:rPr>
          <w:rFonts w:ascii="Arial" w:hAnsi="Arial"/>
          <w:i/>
          <w:color w:val="000000" w:themeColor="text1"/>
          <w:sz w:val="24"/>
          <w:szCs w:val="24"/>
        </w:rPr>
        <w:t>.</w:t>
      </w:r>
      <w:r w:rsidRPr="00FB1777">
        <w:rPr>
          <w:rFonts w:ascii="Arial" w:hAnsi="Arial"/>
          <w:i/>
          <w:color w:val="000000" w:themeColor="text1"/>
          <w:sz w:val="24"/>
          <w:szCs w:val="24"/>
          <w:lang w:val="en-US"/>
        </w:rPr>
        <w:t>gov</w:t>
      </w:r>
      <w:r w:rsidRPr="00FB1777">
        <w:rPr>
          <w:rFonts w:ascii="Arial" w:hAnsi="Arial"/>
          <w:i/>
          <w:color w:val="000000" w:themeColor="text1"/>
          <w:sz w:val="24"/>
          <w:szCs w:val="24"/>
        </w:rPr>
        <w:t>.</w:t>
      </w:r>
      <w:r w:rsidRPr="00FB1777">
        <w:rPr>
          <w:rFonts w:ascii="Arial" w:hAnsi="Arial"/>
          <w:i/>
          <w:color w:val="000000" w:themeColor="text1"/>
          <w:sz w:val="24"/>
          <w:szCs w:val="24"/>
          <w:lang w:val="en-US"/>
        </w:rPr>
        <w:t>ru</w:t>
      </w:r>
      <w:r w:rsidRPr="00FB1777">
        <w:rPr>
          <w:rFonts w:ascii="Arial" w:hAnsi="Arial"/>
          <w:i/>
          <w:color w:val="000000" w:themeColor="text1"/>
          <w:sz w:val="24"/>
          <w:szCs w:val="24"/>
        </w:rPr>
        <w:t>)</w:t>
      </w:r>
    </w:p>
    <w:p w14:paraId="7EBBE8FE" w14:textId="77777777" w:rsidR="002E24EA" w:rsidRPr="00FB1777" w:rsidRDefault="002E24EA" w:rsidP="00826C87">
      <w:pPr>
        <w:spacing w:line="360" w:lineRule="auto"/>
        <w:ind w:firstLine="851"/>
        <w:jc w:val="right"/>
        <w:rPr>
          <w:rFonts w:ascii="Arial" w:eastAsia="Calibri" w:hAnsi="Arial" w:cs="Arial"/>
          <w:color w:val="000000" w:themeColor="text1"/>
          <w:lang w:eastAsia="en-US"/>
        </w:rPr>
      </w:pPr>
    </w:p>
    <w:p w14:paraId="75100630" w14:textId="77777777" w:rsidR="002E24EA" w:rsidRPr="00FB1777" w:rsidRDefault="002E24EA" w:rsidP="00826C87">
      <w:pPr>
        <w:spacing w:line="360" w:lineRule="auto"/>
        <w:ind w:firstLine="851"/>
        <w:jc w:val="right"/>
        <w:rPr>
          <w:rFonts w:ascii="Arial" w:eastAsia="Calibri" w:hAnsi="Arial" w:cs="Arial"/>
          <w:color w:val="000000" w:themeColor="text1"/>
          <w:sz w:val="24"/>
          <w:szCs w:val="26"/>
          <w:lang w:eastAsia="en-US"/>
        </w:rPr>
      </w:pPr>
      <w:r w:rsidRPr="00FB1777">
        <w:rPr>
          <w:rFonts w:ascii="Arial" w:eastAsia="Calibri" w:hAnsi="Arial" w:cs="Arial"/>
          <w:color w:val="000000" w:themeColor="text1"/>
          <w:sz w:val="24"/>
          <w:szCs w:val="26"/>
          <w:lang w:eastAsia="en-US"/>
        </w:rPr>
        <w:t xml:space="preserve">© </w:t>
      </w:r>
      <w:r w:rsidRPr="00FB1777">
        <w:rPr>
          <w:rFonts w:ascii="Arial" w:hAnsi="Arial" w:cs="Arial"/>
          <w:color w:val="000000" w:themeColor="text1"/>
          <w:sz w:val="24"/>
          <w:szCs w:val="24"/>
        </w:rPr>
        <w:t>Оформление. ФГБУ «Институт стандартизации», 202Х</w:t>
      </w:r>
    </w:p>
    <w:p w14:paraId="5177AB55" w14:textId="77777777" w:rsidR="00826C87" w:rsidRPr="00FB1777" w:rsidRDefault="00826C87" w:rsidP="00826C87">
      <w:pPr>
        <w:spacing w:line="360" w:lineRule="auto"/>
        <w:ind w:firstLine="851"/>
        <w:jc w:val="right"/>
        <w:rPr>
          <w:rFonts w:ascii="Arial" w:eastAsia="Calibri" w:hAnsi="Arial" w:cs="Arial"/>
          <w:color w:val="000000" w:themeColor="text1"/>
          <w:lang w:eastAsia="en-US"/>
        </w:rPr>
      </w:pPr>
    </w:p>
    <w:p w14:paraId="3F8E85B7" w14:textId="4312AB9A" w:rsidR="00826C87" w:rsidRPr="00FB1777" w:rsidRDefault="002E24EA" w:rsidP="009E6949">
      <w:pPr>
        <w:pStyle w:val="12"/>
        <w:widowControl w:val="0"/>
        <w:ind w:firstLine="851"/>
        <w:jc w:val="both"/>
        <w:rPr>
          <w:rFonts w:eastAsia="Calibri"/>
          <w:color w:val="000000" w:themeColor="text1"/>
          <w:lang w:eastAsia="en-US"/>
        </w:rPr>
      </w:pPr>
      <w:r w:rsidRPr="00FB1777">
        <w:rPr>
          <w:rFonts w:eastAsia="Calibri"/>
          <w:color w:val="000000" w:themeColor="text1"/>
          <w:spacing w:val="4"/>
          <w:sz w:val="24"/>
          <w:lang w:eastAsia="en-US"/>
        </w:rPr>
        <w:t xml:space="preserve">Настоящий стандарт не может быть полностью или частично </w:t>
      </w:r>
      <w:r w:rsidR="00E452B3" w:rsidRPr="00FB1777">
        <w:rPr>
          <w:rFonts w:eastAsia="Calibri"/>
          <w:color w:val="000000" w:themeColor="text1"/>
          <w:spacing w:val="4"/>
          <w:sz w:val="24"/>
          <w:lang w:eastAsia="en-US"/>
        </w:rPr>
        <w:br/>
      </w:r>
      <w:r w:rsidRPr="00FB1777">
        <w:rPr>
          <w:rFonts w:eastAsia="Calibri"/>
          <w:color w:val="000000" w:themeColor="text1"/>
          <w:spacing w:val="4"/>
          <w:sz w:val="24"/>
          <w:lang w:eastAsia="en-US"/>
        </w:rPr>
        <w:t xml:space="preserve">воспроизведен, тиражирован и распространен в качестве официального </w:t>
      </w:r>
      <w:r w:rsidR="00E452B3" w:rsidRPr="00FB1777">
        <w:rPr>
          <w:rFonts w:eastAsia="Calibri"/>
          <w:color w:val="000000" w:themeColor="text1"/>
          <w:spacing w:val="4"/>
          <w:sz w:val="24"/>
          <w:lang w:eastAsia="en-US"/>
        </w:rPr>
        <w:br/>
      </w:r>
      <w:r w:rsidRPr="00FB1777">
        <w:rPr>
          <w:rFonts w:eastAsia="Calibri"/>
          <w:color w:val="000000" w:themeColor="text1"/>
          <w:spacing w:val="4"/>
          <w:sz w:val="24"/>
          <w:lang w:eastAsia="en-US"/>
        </w:rPr>
        <w:t xml:space="preserve">издания без разрешения Федерального агентства по техническому </w:t>
      </w:r>
      <w:r w:rsidR="00E452B3" w:rsidRPr="00FB1777">
        <w:rPr>
          <w:rFonts w:eastAsia="Calibri"/>
          <w:color w:val="000000" w:themeColor="text1"/>
          <w:spacing w:val="4"/>
          <w:sz w:val="24"/>
          <w:lang w:eastAsia="en-US"/>
        </w:rPr>
        <w:br/>
      </w:r>
      <w:r w:rsidRPr="00FB1777">
        <w:rPr>
          <w:rFonts w:eastAsia="Calibri"/>
          <w:color w:val="000000" w:themeColor="text1"/>
          <w:spacing w:val="4"/>
          <w:sz w:val="24"/>
          <w:lang w:eastAsia="en-US"/>
        </w:rPr>
        <w:t>регулированию и метрологии</w:t>
      </w:r>
    </w:p>
    <w:p w14:paraId="1E221AB0" w14:textId="5D901F56" w:rsidR="003B0C9C" w:rsidRPr="00FB1777" w:rsidRDefault="009B4F2F" w:rsidP="003B0C9C">
      <w:pPr>
        <w:spacing w:line="276" w:lineRule="auto"/>
        <w:jc w:val="center"/>
        <w:rPr>
          <w:rFonts w:ascii="Arial" w:hAnsi="Arial" w:cs="Arial"/>
          <w:b/>
          <w:bCs/>
          <w:color w:val="000000" w:themeColor="text1"/>
          <w:spacing w:val="2"/>
          <w:sz w:val="32"/>
          <w:szCs w:val="32"/>
          <w:lang w:eastAsia="x-none"/>
        </w:rPr>
      </w:pPr>
      <w:r>
        <w:rPr>
          <w:rFonts w:ascii="Arial" w:hAnsi="Arial" w:cs="Arial"/>
          <w:b/>
          <w:bCs/>
          <w:color w:val="000000" w:themeColor="text1"/>
          <w:spacing w:val="2"/>
          <w:sz w:val="32"/>
          <w:szCs w:val="32"/>
          <w:lang w:eastAsia="x-none"/>
        </w:rPr>
        <w:lastRenderedPageBreak/>
        <w:t>С</w:t>
      </w:r>
      <w:r w:rsidR="003B0C9C" w:rsidRPr="00FB1777">
        <w:rPr>
          <w:rFonts w:ascii="Arial" w:hAnsi="Arial" w:cs="Arial"/>
          <w:b/>
          <w:bCs/>
          <w:color w:val="000000" w:themeColor="text1"/>
          <w:spacing w:val="2"/>
          <w:sz w:val="32"/>
          <w:szCs w:val="32"/>
          <w:lang w:eastAsia="x-none"/>
        </w:rPr>
        <w:t>одержание</w:t>
      </w:r>
    </w:p>
    <w:p w14:paraId="2448D1D2" w14:textId="77777777" w:rsidR="003B0C9C" w:rsidRPr="00FB1777" w:rsidRDefault="003B0C9C" w:rsidP="003B0C9C">
      <w:pPr>
        <w:spacing w:line="276" w:lineRule="auto"/>
        <w:jc w:val="center"/>
        <w:rPr>
          <w:rFonts w:ascii="Arial" w:hAnsi="Arial" w:cs="Arial"/>
          <w:b/>
          <w:bCs/>
          <w:color w:val="000000" w:themeColor="text1"/>
          <w:spacing w:val="2"/>
          <w:sz w:val="28"/>
          <w:szCs w:val="28"/>
          <w:lang w:eastAsia="x-none"/>
        </w:rPr>
      </w:pPr>
    </w:p>
    <w:p w14:paraId="4649340C" w14:textId="522F0D9E" w:rsidR="003B0C9C" w:rsidRPr="00FB1777" w:rsidRDefault="003B0C9C"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r w:rsidRPr="00FB1777">
        <w:rPr>
          <w:color w:val="000000" w:themeColor="text1"/>
          <w:spacing w:val="2"/>
          <w:sz w:val="28"/>
          <w:szCs w:val="28"/>
          <w:lang w:eastAsia="x-none"/>
        </w:rPr>
        <w:fldChar w:fldCharType="begin"/>
      </w:r>
      <w:r w:rsidRPr="00FB1777">
        <w:rPr>
          <w:color w:val="000000" w:themeColor="text1"/>
          <w:spacing w:val="2"/>
          <w:sz w:val="28"/>
          <w:szCs w:val="28"/>
          <w:lang w:eastAsia="x-none"/>
        </w:rPr>
        <w:instrText xml:space="preserve"> TOC \o "1-3" \h \z \u </w:instrText>
      </w:r>
      <w:r w:rsidRPr="00FB1777">
        <w:rPr>
          <w:color w:val="000000" w:themeColor="text1"/>
          <w:spacing w:val="2"/>
          <w:sz w:val="28"/>
          <w:szCs w:val="28"/>
          <w:lang w:eastAsia="x-none"/>
        </w:rPr>
        <w:fldChar w:fldCharType="separate"/>
      </w:r>
      <w:hyperlink w:anchor="_Toc230158859" w:history="1">
        <w:r w:rsidRPr="00FB1777">
          <w:rPr>
            <w:rStyle w:val="a9"/>
            <w:noProof/>
            <w:color w:val="000000" w:themeColor="text1"/>
            <w:sz w:val="28"/>
            <w:szCs w:val="28"/>
            <w14:scene3d>
              <w14:camera w14:prst="orthographicFront"/>
              <w14:lightRig w14:rig="threePt" w14:dir="t">
                <w14:rot w14:lat="0" w14:lon="0" w14:rev="0"/>
              </w14:lightRig>
            </w14:scene3d>
          </w:rPr>
          <w:t>1</w:t>
        </w:r>
        <w:r w:rsidRPr="00FB1777">
          <w:rPr>
            <w:rFonts w:asciiTheme="minorHAnsi" w:eastAsiaTheme="minorEastAsia" w:hAnsiTheme="minorHAnsi" w:cstheme="minorBidi"/>
            <w:noProof/>
            <w:color w:val="000000" w:themeColor="text1"/>
            <w:kern w:val="2"/>
            <w:sz w:val="28"/>
            <w:szCs w:val="28"/>
            <w14:ligatures w14:val="standardContextual"/>
          </w:rPr>
          <w:tab/>
        </w:r>
        <w:r w:rsidRPr="00FB1777">
          <w:rPr>
            <w:rStyle w:val="a9"/>
            <w:noProof/>
            <w:color w:val="000000" w:themeColor="text1"/>
            <w:sz w:val="28"/>
            <w:szCs w:val="28"/>
          </w:rPr>
          <w:t>Область применения</w:t>
        </w:r>
        <w:r w:rsidRPr="00FB1777">
          <w:rPr>
            <w:noProof/>
            <w:webHidden/>
            <w:color w:val="000000" w:themeColor="text1"/>
            <w:sz w:val="28"/>
            <w:szCs w:val="28"/>
          </w:rPr>
          <w:tab/>
        </w:r>
      </w:hyperlink>
    </w:p>
    <w:p w14:paraId="015E9285" w14:textId="281BEBBA" w:rsidR="003B0C9C" w:rsidRPr="00FB1777" w:rsidRDefault="000A20BB"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60" w:history="1">
        <w:r w:rsidR="003B0C9C" w:rsidRPr="00FB1777">
          <w:rPr>
            <w:rStyle w:val="a9"/>
            <w:noProof/>
            <w:color w:val="000000" w:themeColor="text1"/>
            <w:sz w:val="28"/>
            <w:szCs w:val="28"/>
            <w14:scene3d>
              <w14:camera w14:prst="orthographicFront"/>
              <w14:lightRig w14:rig="threePt" w14:dir="t">
                <w14:rot w14:lat="0" w14:lon="0" w14:rev="0"/>
              </w14:lightRig>
            </w14:scene3d>
          </w:rPr>
          <w:t>2</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Нормативные ссылки</w:t>
        </w:r>
        <w:r w:rsidR="003B0C9C" w:rsidRPr="00FB1777">
          <w:rPr>
            <w:noProof/>
            <w:webHidden/>
            <w:color w:val="000000" w:themeColor="text1"/>
            <w:sz w:val="28"/>
            <w:szCs w:val="28"/>
          </w:rPr>
          <w:tab/>
        </w:r>
      </w:hyperlink>
    </w:p>
    <w:p w14:paraId="2427A9D9" w14:textId="04A42494" w:rsidR="003B0C9C" w:rsidRPr="00FB1777" w:rsidRDefault="000A20BB"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61" w:history="1">
        <w:r w:rsidR="003B0C9C" w:rsidRPr="00FB1777">
          <w:rPr>
            <w:rStyle w:val="a9"/>
            <w:noProof/>
            <w:color w:val="000000" w:themeColor="text1"/>
            <w:sz w:val="28"/>
            <w:szCs w:val="28"/>
            <w14:scene3d>
              <w14:camera w14:prst="orthographicFront"/>
              <w14:lightRig w14:rig="threePt" w14:dir="t">
                <w14:rot w14:lat="0" w14:lon="0" w14:rev="0"/>
              </w14:lightRig>
            </w14:scene3d>
          </w:rPr>
          <w:t>3</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Термины, определения и сокращения</w:t>
        </w:r>
        <w:r w:rsidR="003B0C9C" w:rsidRPr="00FB1777">
          <w:rPr>
            <w:noProof/>
            <w:webHidden/>
            <w:color w:val="000000" w:themeColor="text1"/>
            <w:sz w:val="28"/>
            <w:szCs w:val="28"/>
          </w:rPr>
          <w:tab/>
        </w:r>
      </w:hyperlink>
    </w:p>
    <w:p w14:paraId="18D5EBFF" w14:textId="5397E11E" w:rsidR="003B0C9C" w:rsidRPr="00FB1777" w:rsidRDefault="000A20BB"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70" w:history="1">
        <w:r w:rsidR="003B0C9C" w:rsidRPr="00FB1777">
          <w:rPr>
            <w:rStyle w:val="a9"/>
            <w:noProof/>
            <w:color w:val="000000" w:themeColor="text1"/>
            <w:sz w:val="28"/>
            <w:szCs w:val="28"/>
            <w14:scene3d>
              <w14:camera w14:prst="orthographicFront"/>
              <w14:lightRig w14:rig="threePt" w14:dir="t">
                <w14:rot w14:lat="0" w14:lon="0" w14:rev="0"/>
              </w14:lightRig>
            </w14:scene3d>
          </w:rPr>
          <w:t>4</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Общие положения</w:t>
        </w:r>
        <w:r w:rsidR="003B0C9C" w:rsidRPr="00FB1777">
          <w:rPr>
            <w:noProof/>
            <w:webHidden/>
            <w:color w:val="000000" w:themeColor="text1"/>
            <w:sz w:val="28"/>
            <w:szCs w:val="28"/>
          </w:rPr>
          <w:tab/>
        </w:r>
      </w:hyperlink>
    </w:p>
    <w:p w14:paraId="61CB57B9" w14:textId="3809308A" w:rsidR="003B0C9C" w:rsidRPr="00FB1777" w:rsidRDefault="000A20BB"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71" w:history="1">
        <w:r w:rsidR="003B0C9C" w:rsidRPr="00FB1777">
          <w:rPr>
            <w:rStyle w:val="a9"/>
            <w:noProof/>
            <w:color w:val="000000" w:themeColor="text1"/>
            <w:sz w:val="28"/>
            <w:szCs w:val="28"/>
            <w14:scene3d>
              <w14:camera w14:prst="orthographicFront"/>
              <w14:lightRig w14:rig="threePt" w14:dir="t">
                <w14:rot w14:lat="0" w14:lon="0" w14:rev="0"/>
              </w14:lightRig>
            </w14:scene3d>
          </w:rPr>
          <w:t>5</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Правила выполнения и заполнения основной надписи</w:t>
        </w:r>
        <w:r w:rsidR="003B0C9C" w:rsidRPr="00FB1777">
          <w:rPr>
            <w:noProof/>
            <w:webHidden/>
            <w:color w:val="000000" w:themeColor="text1"/>
            <w:sz w:val="28"/>
            <w:szCs w:val="28"/>
          </w:rPr>
          <w:tab/>
        </w:r>
      </w:hyperlink>
    </w:p>
    <w:p w14:paraId="50F135FD" w14:textId="6B3BFBA1" w:rsidR="003B0C9C" w:rsidRPr="00FB1777" w:rsidRDefault="000A20BB" w:rsidP="003B0C9C">
      <w:pPr>
        <w:pStyle w:val="12"/>
        <w:tabs>
          <w:tab w:val="clear" w:pos="851"/>
          <w:tab w:val="left" w:pos="1843"/>
        </w:tabs>
        <w:ind w:left="1985" w:hanging="1985"/>
        <w:jc w:val="both"/>
        <w:rPr>
          <w:rFonts w:asciiTheme="minorHAnsi" w:eastAsiaTheme="minorEastAsia" w:hAnsiTheme="minorHAnsi" w:cstheme="minorBidi"/>
          <w:noProof/>
          <w:color w:val="000000" w:themeColor="text1"/>
          <w:kern w:val="2"/>
          <w:sz w:val="28"/>
          <w:szCs w:val="28"/>
          <w14:ligatures w14:val="standardContextual"/>
        </w:rPr>
      </w:pPr>
      <w:hyperlink w:anchor="_Toc230158872" w:history="1">
        <w:r w:rsidR="003B0C9C" w:rsidRPr="00FB1777">
          <w:rPr>
            <w:rStyle w:val="a9"/>
            <w:noProof/>
            <w:color w:val="000000" w:themeColor="text1"/>
            <w:sz w:val="28"/>
            <w:szCs w:val="28"/>
          </w:rPr>
          <w:t xml:space="preserve">Приложение А (обязательное) </w:t>
        </w:r>
        <w:r w:rsidR="009B4F2F">
          <w:rPr>
            <w:rStyle w:val="a9"/>
            <w:noProof/>
            <w:color w:val="000000" w:themeColor="text1"/>
            <w:sz w:val="28"/>
            <w:szCs w:val="28"/>
          </w:rPr>
          <w:t xml:space="preserve">Состав, размещение и особенности заполнения блоков </w:t>
        </w:r>
        <w:r w:rsidR="003B0C9C" w:rsidRPr="00FB1777">
          <w:rPr>
            <w:rStyle w:val="a9"/>
            <w:noProof/>
            <w:color w:val="000000" w:themeColor="text1"/>
            <w:sz w:val="28"/>
            <w:szCs w:val="28"/>
          </w:rPr>
          <w:t>основной надписи</w:t>
        </w:r>
        <w:r w:rsidR="003B0C9C" w:rsidRPr="00FB1777">
          <w:rPr>
            <w:noProof/>
            <w:webHidden/>
            <w:color w:val="000000" w:themeColor="text1"/>
            <w:sz w:val="28"/>
            <w:szCs w:val="28"/>
          </w:rPr>
          <w:tab/>
        </w:r>
      </w:hyperlink>
    </w:p>
    <w:p w14:paraId="50B10652" w14:textId="648E0957" w:rsidR="003B0C9C" w:rsidRPr="00FB1777" w:rsidRDefault="000A20BB" w:rsidP="003B0C9C">
      <w:pPr>
        <w:pStyle w:val="12"/>
        <w:ind w:left="1985" w:hanging="1985"/>
        <w:jc w:val="both"/>
        <w:rPr>
          <w:rFonts w:asciiTheme="minorHAnsi" w:eastAsiaTheme="minorEastAsia" w:hAnsiTheme="minorHAnsi" w:cstheme="minorBidi"/>
          <w:noProof/>
          <w:color w:val="000000" w:themeColor="text1"/>
          <w:kern w:val="2"/>
          <w:sz w:val="28"/>
          <w:szCs w:val="28"/>
          <w14:ligatures w14:val="standardContextual"/>
        </w:rPr>
      </w:pPr>
      <w:hyperlink w:anchor="_Toc230158873" w:history="1">
        <w:r w:rsidR="003B0C9C" w:rsidRPr="00FB1777">
          <w:rPr>
            <w:rStyle w:val="a9"/>
            <w:noProof/>
            <w:color w:val="000000" w:themeColor="text1"/>
            <w:sz w:val="28"/>
            <w:szCs w:val="28"/>
          </w:rPr>
          <w:t>Приложение Б</w:t>
        </w:r>
        <w:r w:rsidR="003B0C9C" w:rsidRPr="00FB1777">
          <w:rPr>
            <w:color w:val="000000" w:themeColor="text1"/>
          </w:rPr>
          <w:t> </w:t>
        </w:r>
        <w:r w:rsidR="003B0C9C" w:rsidRPr="00FB1777">
          <w:rPr>
            <w:rStyle w:val="a9"/>
            <w:noProof/>
            <w:color w:val="000000" w:themeColor="text1"/>
            <w:sz w:val="28"/>
            <w:szCs w:val="28"/>
          </w:rPr>
          <w:t>(обязательное) Графическое изображение информационных блоков</w:t>
        </w:r>
        <w:r w:rsidR="003B0C9C" w:rsidRPr="00FB1777">
          <w:rPr>
            <w:noProof/>
            <w:webHidden/>
            <w:color w:val="000000" w:themeColor="text1"/>
            <w:sz w:val="28"/>
            <w:szCs w:val="28"/>
          </w:rPr>
          <w:tab/>
        </w:r>
      </w:hyperlink>
    </w:p>
    <w:p w14:paraId="4257FFC1" w14:textId="22A55EDA" w:rsidR="00EE0560" w:rsidRPr="00FB1777" w:rsidRDefault="003B0C9C" w:rsidP="003B0C9C">
      <w:pPr>
        <w:spacing w:line="276" w:lineRule="auto"/>
        <w:jc w:val="center"/>
        <w:rPr>
          <w:rFonts w:ascii="Arial" w:hAnsi="Arial" w:cs="Arial"/>
          <w:b/>
          <w:bCs/>
          <w:color w:val="000000" w:themeColor="text1"/>
          <w:spacing w:val="2"/>
          <w:sz w:val="28"/>
          <w:szCs w:val="28"/>
          <w:lang w:eastAsia="x-none"/>
        </w:rPr>
      </w:pPr>
      <w:r w:rsidRPr="00FB1777">
        <w:rPr>
          <w:rFonts w:ascii="Arial" w:hAnsi="Arial" w:cs="Arial"/>
          <w:color w:val="000000" w:themeColor="text1"/>
          <w:spacing w:val="2"/>
          <w:sz w:val="28"/>
          <w:szCs w:val="28"/>
          <w:lang w:eastAsia="x-none"/>
        </w:rPr>
        <w:fldChar w:fldCharType="end"/>
      </w:r>
    </w:p>
    <w:p w14:paraId="370A3864" w14:textId="77777777" w:rsidR="003B0C9C" w:rsidRPr="00FB1777" w:rsidRDefault="003B0C9C" w:rsidP="003B0C9C">
      <w:pPr>
        <w:rPr>
          <w:color w:val="000000" w:themeColor="text1"/>
        </w:rPr>
      </w:pPr>
    </w:p>
    <w:p w14:paraId="691FA522" w14:textId="77777777" w:rsidR="003B0C9C" w:rsidRPr="00FB1777" w:rsidRDefault="003B0C9C" w:rsidP="003B0C9C">
      <w:pPr>
        <w:rPr>
          <w:color w:val="000000" w:themeColor="text1"/>
        </w:rPr>
        <w:sectPr w:rsidR="003B0C9C" w:rsidRPr="00FB1777" w:rsidSect="00186CFA">
          <w:headerReference w:type="even" r:id="rId9"/>
          <w:headerReference w:type="default" r:id="rId10"/>
          <w:footerReference w:type="even" r:id="rId11"/>
          <w:footerReference w:type="default" r:id="rId12"/>
          <w:footnotePr>
            <w:numRestart w:val="eachPage"/>
          </w:footnotePr>
          <w:pgSz w:w="11906" w:h="16838" w:code="9"/>
          <w:pgMar w:top="1134" w:right="1134" w:bottom="1134" w:left="1701" w:header="567" w:footer="709" w:gutter="0"/>
          <w:pgNumType w:fmt="upperRoman"/>
          <w:cols w:space="720"/>
          <w:titlePg/>
          <w:docGrid w:linePitch="272"/>
        </w:sectPr>
      </w:pPr>
    </w:p>
    <w:p w14:paraId="6DCF8666" w14:textId="77777777" w:rsidR="00186CFA" w:rsidRPr="00FB1777" w:rsidRDefault="00186CFA" w:rsidP="00186CFA">
      <w:pPr>
        <w:spacing w:line="360" w:lineRule="auto"/>
        <w:jc w:val="both"/>
        <w:rPr>
          <w:rFonts w:ascii="Arial" w:hAnsi="Arial" w:cs="Arial"/>
          <w:b/>
          <w:caps/>
          <w:color w:val="000000" w:themeColor="text1"/>
          <w:spacing w:val="24"/>
        </w:rPr>
      </w:pPr>
      <w:r w:rsidRPr="00FB1777">
        <w:rPr>
          <w:rFonts w:ascii="Arial" w:hAnsi="Arial" w:cs="Arial"/>
          <w:b/>
          <w:caps/>
          <w:color w:val="000000" w:themeColor="text1"/>
          <w:spacing w:val="24"/>
          <w:sz w:val="28"/>
        </w:rPr>
        <w:lastRenderedPageBreak/>
        <w:t>НАЦИОНАЛЬНЫЙ СТАНДАРТ РОССИЙСКОЙ ФЕДЕРАЦИИ</w:t>
      </w:r>
    </w:p>
    <w:tbl>
      <w:tblPr>
        <w:tblW w:w="9356" w:type="dxa"/>
        <w:jc w:val="center"/>
        <w:tblBorders>
          <w:top w:val="single" w:sz="24" w:space="0" w:color="000000"/>
          <w:bottom w:val="single" w:sz="24" w:space="0" w:color="000000"/>
          <w:insideH w:val="single" w:sz="4" w:space="0" w:color="000000"/>
          <w:insideV w:val="single" w:sz="4" w:space="0" w:color="000000"/>
        </w:tblBorders>
        <w:tblLayout w:type="fixed"/>
        <w:tblCellMar>
          <w:top w:w="57" w:type="dxa"/>
          <w:left w:w="57" w:type="dxa"/>
          <w:bottom w:w="57" w:type="dxa"/>
          <w:right w:w="57" w:type="dxa"/>
        </w:tblCellMar>
        <w:tblLook w:val="0000" w:firstRow="0" w:lastRow="0" w:firstColumn="0" w:lastColumn="0" w:noHBand="0" w:noVBand="0"/>
      </w:tblPr>
      <w:tblGrid>
        <w:gridCol w:w="9356"/>
      </w:tblGrid>
      <w:tr w:rsidR="00186CFA" w:rsidRPr="00362326" w14:paraId="7286F30B" w14:textId="77777777" w:rsidTr="00D73B4D">
        <w:trPr>
          <w:jc w:val="center"/>
        </w:trPr>
        <w:tc>
          <w:tcPr>
            <w:tcW w:w="9356" w:type="dxa"/>
            <w:tcBorders>
              <w:top w:val="single" w:sz="24" w:space="0" w:color="000000"/>
              <w:bottom w:val="single" w:sz="24" w:space="0" w:color="000000"/>
            </w:tcBorders>
          </w:tcPr>
          <w:p w14:paraId="6A42500B" w14:textId="77777777" w:rsidR="00186CFA" w:rsidRPr="00FB1777" w:rsidRDefault="00186CFA" w:rsidP="00186CFA">
            <w:pPr>
              <w:widowControl w:val="0"/>
              <w:autoSpaceDE w:val="0"/>
              <w:autoSpaceDN w:val="0"/>
              <w:adjustRightInd w:val="0"/>
              <w:spacing w:line="360" w:lineRule="auto"/>
              <w:jc w:val="center"/>
              <w:rPr>
                <w:rFonts w:ascii="Arial" w:hAnsi="Arial" w:cs="Arial"/>
                <w:b/>
                <w:color w:val="000000" w:themeColor="text1"/>
                <w:sz w:val="32"/>
                <w:szCs w:val="32"/>
              </w:rPr>
            </w:pPr>
            <w:r w:rsidRPr="00FB1777">
              <w:rPr>
                <w:rFonts w:ascii="Arial" w:hAnsi="Arial" w:cs="Arial"/>
                <w:b/>
                <w:color w:val="000000" w:themeColor="text1"/>
                <w:sz w:val="32"/>
                <w:szCs w:val="32"/>
              </w:rPr>
              <w:t>Единая система технологической документации</w:t>
            </w:r>
          </w:p>
          <w:p w14:paraId="5500D09E" w14:textId="4594D6DB" w:rsidR="00186CFA" w:rsidRPr="00FB1777" w:rsidRDefault="00186CFA" w:rsidP="00D73B4D">
            <w:pPr>
              <w:widowControl w:val="0"/>
              <w:spacing w:line="360" w:lineRule="auto"/>
              <w:jc w:val="center"/>
              <w:rPr>
                <w:rFonts w:ascii="Arial" w:hAnsi="Arial" w:cs="Arial"/>
                <w:caps/>
                <w:color w:val="000000" w:themeColor="text1"/>
                <w:sz w:val="28"/>
                <w:szCs w:val="28"/>
              </w:rPr>
            </w:pPr>
            <w:r w:rsidRPr="00FB1777">
              <w:rPr>
                <w:rFonts w:ascii="Arial" w:hAnsi="Arial" w:cs="Arial"/>
                <w:b/>
                <w:color w:val="000000" w:themeColor="text1"/>
                <w:sz w:val="32"/>
                <w:szCs w:val="32"/>
              </w:rPr>
              <w:t>Основные надписи</w:t>
            </w:r>
          </w:p>
          <w:p w14:paraId="698A1CFD" w14:textId="6DA67C13" w:rsidR="00186CFA" w:rsidRPr="00FB1777" w:rsidRDefault="00186CFA" w:rsidP="00D73B4D">
            <w:pPr>
              <w:widowControl w:val="0"/>
              <w:shd w:val="clear" w:color="auto" w:fill="FFFFFF"/>
              <w:spacing w:line="276" w:lineRule="auto"/>
              <w:jc w:val="center"/>
              <w:rPr>
                <w:rFonts w:ascii="Arial" w:hAnsi="Arial" w:cs="Arial"/>
                <w:color w:val="000000" w:themeColor="text1"/>
                <w:sz w:val="24"/>
                <w:szCs w:val="24"/>
                <w:lang w:val="en-US"/>
              </w:rPr>
            </w:pPr>
            <w:r w:rsidRPr="00FB1777">
              <w:rPr>
                <w:rFonts w:ascii="Arial" w:hAnsi="Arial" w:cs="Arial"/>
                <w:color w:val="000000" w:themeColor="text1"/>
                <w:sz w:val="24"/>
                <w:szCs w:val="24"/>
                <w:lang w:val="en-US" w:eastAsia="en-US"/>
              </w:rPr>
              <w:t xml:space="preserve">Unified system </w:t>
            </w:r>
            <w:r w:rsidR="00362326">
              <w:rPr>
                <w:rFonts w:ascii="Arial" w:hAnsi="Arial" w:cs="Arial"/>
                <w:color w:val="000000" w:themeColor="text1"/>
                <w:sz w:val="24"/>
                <w:szCs w:val="24"/>
                <w:lang w:val="en-US" w:eastAsia="en-US"/>
              </w:rPr>
              <w:t>for</w:t>
            </w:r>
            <w:r w:rsidRPr="00FB1777">
              <w:rPr>
                <w:rFonts w:ascii="Arial" w:hAnsi="Arial" w:cs="Arial"/>
                <w:color w:val="000000" w:themeColor="text1"/>
                <w:sz w:val="24"/>
                <w:szCs w:val="24"/>
                <w:lang w:val="en-US" w:eastAsia="en-US"/>
              </w:rPr>
              <w:t xml:space="preserve"> technological documentation. Document title block</w:t>
            </w:r>
          </w:p>
        </w:tc>
      </w:tr>
    </w:tbl>
    <w:p w14:paraId="3E26E4BB" w14:textId="77777777" w:rsidR="00186CFA" w:rsidRPr="00FB1777" w:rsidRDefault="00186CFA" w:rsidP="00186CFA">
      <w:pPr>
        <w:widowControl w:val="0"/>
        <w:spacing w:before="120"/>
        <w:ind w:left="1792" w:firstLine="3608"/>
        <w:jc w:val="both"/>
        <w:rPr>
          <w:rFonts w:ascii="Arial" w:hAnsi="Arial" w:cs="Arial"/>
          <w:b/>
          <w:color w:val="000000" w:themeColor="text1"/>
          <w:sz w:val="24"/>
          <w:szCs w:val="24"/>
          <w:lang w:eastAsia="en-US"/>
        </w:rPr>
      </w:pPr>
      <w:r w:rsidRPr="00FB1777">
        <w:rPr>
          <w:rFonts w:ascii="Arial" w:hAnsi="Arial" w:cs="Arial"/>
          <w:b/>
          <w:color w:val="000000" w:themeColor="text1"/>
          <w:sz w:val="24"/>
          <w:szCs w:val="24"/>
          <w:lang w:eastAsia="en-US"/>
        </w:rPr>
        <w:t xml:space="preserve">Дата введения ― 202…―     ―   </w:t>
      </w:r>
    </w:p>
    <w:p w14:paraId="774AA568" w14:textId="77777777" w:rsidR="002E24EA" w:rsidRPr="00FB1777" w:rsidRDefault="002E24EA" w:rsidP="000539AE">
      <w:pPr>
        <w:pStyle w:val="1"/>
        <w:tabs>
          <w:tab w:val="clear" w:pos="4537"/>
          <w:tab w:val="left" w:pos="1134"/>
        </w:tabs>
        <w:ind w:left="709" w:firstLine="0"/>
      </w:pPr>
      <w:bookmarkStart w:id="0" w:name="_gjdgxs" w:colFirst="0" w:colLast="0"/>
      <w:bookmarkStart w:id="1" w:name="_Toc445998457"/>
      <w:bookmarkStart w:id="2" w:name="_Ref442359981"/>
      <w:bookmarkStart w:id="3" w:name="_Ref276487529"/>
      <w:bookmarkStart w:id="4" w:name="_Toc200178485"/>
      <w:bookmarkStart w:id="5" w:name="_Toc467869759"/>
      <w:bookmarkStart w:id="6" w:name="_Toc530058028"/>
      <w:bookmarkStart w:id="7" w:name="_Toc38989287"/>
      <w:bookmarkStart w:id="8" w:name="_Toc59624790"/>
      <w:bookmarkStart w:id="9" w:name="_Toc70252672"/>
      <w:bookmarkStart w:id="10" w:name="_Toc79335830"/>
      <w:bookmarkStart w:id="11" w:name="_Toc90204835"/>
      <w:bookmarkStart w:id="12" w:name="_Toc92460284"/>
      <w:bookmarkStart w:id="13" w:name="_Toc94445778"/>
      <w:bookmarkStart w:id="14" w:name="_Toc145256988"/>
      <w:bookmarkStart w:id="15" w:name="_Toc230158859"/>
      <w:bookmarkEnd w:id="0"/>
      <w:r w:rsidRPr="00FB1777">
        <w:t>Область применения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5B88617" w14:textId="6C2ECEA6" w:rsidR="002E24EA" w:rsidRPr="003039F6" w:rsidRDefault="002E24EA" w:rsidP="002E24EA">
      <w:pPr>
        <w:pStyle w:val="af1"/>
        <w:rPr>
          <w:color w:val="000000" w:themeColor="text1"/>
        </w:rPr>
      </w:pPr>
      <w:bookmarkStart w:id="16" w:name="_Toc445998458"/>
      <w:r w:rsidRPr="00FB1777">
        <w:rPr>
          <w:color w:val="000000" w:themeColor="text1"/>
        </w:rPr>
        <w:t xml:space="preserve">Настоящий стандарт устанавливает </w:t>
      </w:r>
      <w:r w:rsidR="00257340" w:rsidRPr="00FB1777">
        <w:rPr>
          <w:color w:val="000000" w:themeColor="text1"/>
        </w:rPr>
        <w:t xml:space="preserve">требования к выполнению </w:t>
      </w:r>
      <w:r w:rsidRPr="00FB1777">
        <w:rPr>
          <w:color w:val="000000" w:themeColor="text1"/>
        </w:rPr>
        <w:t xml:space="preserve">основной надписи </w:t>
      </w:r>
      <w:r w:rsidR="00257340" w:rsidRPr="00FB1777">
        <w:rPr>
          <w:color w:val="000000" w:themeColor="text1"/>
        </w:rPr>
        <w:t xml:space="preserve">в бумажных и электронных </w:t>
      </w:r>
      <w:r w:rsidRPr="00FB1777">
        <w:rPr>
          <w:color w:val="000000" w:themeColor="text1"/>
        </w:rPr>
        <w:t>технологич</w:t>
      </w:r>
      <w:r w:rsidR="00862686" w:rsidRPr="00FB1777">
        <w:rPr>
          <w:color w:val="000000" w:themeColor="text1"/>
        </w:rPr>
        <w:t>е</w:t>
      </w:r>
      <w:r w:rsidRPr="00FB1777">
        <w:rPr>
          <w:color w:val="000000" w:themeColor="text1"/>
        </w:rPr>
        <w:t>ских документ</w:t>
      </w:r>
      <w:r w:rsidR="00257340" w:rsidRPr="00FB1777">
        <w:rPr>
          <w:color w:val="000000" w:themeColor="text1"/>
        </w:rPr>
        <w:t>ах</w:t>
      </w:r>
      <w:r w:rsidR="003039F6" w:rsidRPr="003039F6">
        <w:rPr>
          <w:color w:val="000000" w:themeColor="text1"/>
        </w:rPr>
        <w:t>.</w:t>
      </w:r>
    </w:p>
    <w:p w14:paraId="08AE7A30" w14:textId="28924646" w:rsidR="003039F6" w:rsidRDefault="003039F6" w:rsidP="002E24EA">
      <w:pPr>
        <w:pStyle w:val="af1"/>
        <w:rPr>
          <w:color w:val="000000" w:themeColor="text1"/>
        </w:rPr>
      </w:pPr>
      <w:bookmarkStart w:id="17" w:name="_Toc139298282"/>
      <w:r>
        <w:t>Настоящий</w:t>
      </w:r>
      <w:r w:rsidRPr="004647E7">
        <w:t xml:space="preserve"> </w:t>
      </w:r>
      <w:r>
        <w:t>стандарт</w:t>
      </w:r>
      <w:r w:rsidRPr="004647E7">
        <w:t xml:space="preserve"> </w:t>
      </w:r>
      <w:r>
        <w:t>распространяется на технологические процессы изготовления и ремонта изделий машиностроения и их составных частей</w:t>
      </w:r>
      <w:bookmarkEnd w:id="17"/>
      <w:r>
        <w:t>.</w:t>
      </w:r>
    </w:p>
    <w:p w14:paraId="13924A14" w14:textId="2639E58D" w:rsidR="00362326" w:rsidRPr="00F77525" w:rsidRDefault="009B4F2F" w:rsidP="00362326">
      <w:pPr>
        <w:pStyle w:val="af1"/>
      </w:pPr>
      <w:r>
        <w:t>П</w:t>
      </w:r>
      <w:r w:rsidRPr="00F77525">
        <w:t xml:space="preserve">ри необходимости </w:t>
      </w:r>
      <w:r>
        <w:t>н</w:t>
      </w:r>
      <w:r w:rsidR="00362326" w:rsidRPr="00F77525">
        <w:t>а основе настоящего стандарта допускается</w:t>
      </w:r>
      <w:r>
        <w:t xml:space="preserve"> </w:t>
      </w:r>
      <w:r w:rsidR="00362326" w:rsidRPr="00F77525">
        <w:t xml:space="preserve">разрабатывать </w:t>
      </w:r>
      <w:r w:rsidR="00362326">
        <w:t>документы по стандартизации</w:t>
      </w:r>
      <w:r w:rsidR="00362326" w:rsidRPr="00F77525">
        <w:t xml:space="preserve">, учитывающие особенности оформления основной надписи для отдельных видов </w:t>
      </w:r>
      <w:r w:rsidR="00362326">
        <w:t>технологических</w:t>
      </w:r>
      <w:r w:rsidR="00362326" w:rsidRPr="00F77525">
        <w:t xml:space="preserve"> </w:t>
      </w:r>
      <w:r w:rsidR="00362326" w:rsidRPr="00362326">
        <w:t>документов и</w:t>
      </w:r>
      <w:r w:rsidR="00362326">
        <w:t xml:space="preserve">ли для технологических документов </w:t>
      </w:r>
      <w:r w:rsidR="00362326" w:rsidRPr="00362326">
        <w:rPr>
          <w:rFonts w:cs="Arial"/>
          <w:szCs w:val="24"/>
        </w:rPr>
        <w:t>на изделия конкретных видов техники с учетом их специфики.</w:t>
      </w:r>
    </w:p>
    <w:p w14:paraId="06187DEB" w14:textId="77777777" w:rsidR="002E24EA" w:rsidRPr="00FB1777" w:rsidRDefault="002E24EA" w:rsidP="000539AE">
      <w:pPr>
        <w:pStyle w:val="1"/>
        <w:tabs>
          <w:tab w:val="clear" w:pos="4537"/>
          <w:tab w:val="left" w:pos="1134"/>
        </w:tabs>
        <w:ind w:left="709" w:firstLine="0"/>
      </w:pPr>
      <w:bookmarkStart w:id="18" w:name="_Toc467869760"/>
      <w:bookmarkStart w:id="19" w:name="_Toc530058029"/>
      <w:bookmarkStart w:id="20" w:name="_Toc38989288"/>
      <w:bookmarkStart w:id="21" w:name="_Toc59624791"/>
      <w:bookmarkStart w:id="22" w:name="_Toc70252673"/>
      <w:bookmarkStart w:id="23" w:name="_Toc79335831"/>
      <w:bookmarkStart w:id="24" w:name="_Toc90204836"/>
      <w:bookmarkStart w:id="25" w:name="_Toc92460285"/>
      <w:bookmarkStart w:id="26" w:name="_Toc94445779"/>
      <w:bookmarkStart w:id="27" w:name="_Toc145256989"/>
      <w:bookmarkStart w:id="28" w:name="_Toc230158860"/>
      <w:r w:rsidRPr="00FB1777">
        <w:t>Нормативные ссылки</w:t>
      </w:r>
      <w:bookmarkEnd w:id="16"/>
      <w:bookmarkEnd w:id="18"/>
      <w:bookmarkEnd w:id="19"/>
      <w:bookmarkEnd w:id="20"/>
      <w:bookmarkEnd w:id="21"/>
      <w:bookmarkEnd w:id="22"/>
      <w:bookmarkEnd w:id="23"/>
      <w:bookmarkEnd w:id="24"/>
      <w:bookmarkEnd w:id="25"/>
      <w:bookmarkEnd w:id="26"/>
      <w:bookmarkEnd w:id="27"/>
      <w:bookmarkEnd w:id="28"/>
    </w:p>
    <w:p w14:paraId="74A365FA" w14:textId="671F971E" w:rsidR="002E24EA" w:rsidRPr="00FB1777" w:rsidRDefault="002E24EA" w:rsidP="002E24EA">
      <w:pPr>
        <w:pStyle w:val="af1"/>
        <w:rPr>
          <w:color w:val="000000" w:themeColor="text1"/>
        </w:rPr>
      </w:pPr>
      <w:r w:rsidRPr="00FB1777">
        <w:rPr>
          <w:color w:val="000000" w:themeColor="text1"/>
        </w:rPr>
        <w:t xml:space="preserve">В настоящем стандарте использованы нормативные ссылки на следующие </w:t>
      </w:r>
      <w:r w:rsidR="00F54434" w:rsidRPr="00FB1777">
        <w:rPr>
          <w:color w:val="000000" w:themeColor="text1"/>
        </w:rPr>
        <w:t>документы</w:t>
      </w:r>
      <w:r w:rsidRPr="00FB1777">
        <w:rPr>
          <w:color w:val="000000" w:themeColor="text1"/>
        </w:rPr>
        <w:t>:</w:t>
      </w:r>
    </w:p>
    <w:p w14:paraId="6B6E3666" w14:textId="1D02D2D2" w:rsidR="003F105A" w:rsidRPr="00FB1777" w:rsidRDefault="003F105A" w:rsidP="00862686">
      <w:pPr>
        <w:pStyle w:val="af1"/>
        <w:rPr>
          <w:color w:val="000000" w:themeColor="text1"/>
        </w:rPr>
      </w:pPr>
      <w:r w:rsidRPr="00FB1777">
        <w:rPr>
          <w:color w:val="000000" w:themeColor="text1"/>
        </w:rPr>
        <w:t>ГОСТ 3.1109 Единая система технологической документации. Термины и определения основных понятий</w:t>
      </w:r>
    </w:p>
    <w:p w14:paraId="29CA1B60" w14:textId="1C2F8C21" w:rsidR="00E4772A" w:rsidRPr="00FB1777" w:rsidRDefault="00E4772A" w:rsidP="00862686">
      <w:pPr>
        <w:pStyle w:val="af1"/>
        <w:rPr>
          <w:color w:val="000000" w:themeColor="text1"/>
        </w:rPr>
      </w:pPr>
      <w:r w:rsidRPr="00FB1777">
        <w:rPr>
          <w:color w:val="000000" w:themeColor="text1"/>
        </w:rPr>
        <w:t xml:space="preserve">ГОСТ 3.1119 </w:t>
      </w:r>
      <w:r w:rsidR="00975310" w:rsidRPr="00FB1777">
        <w:rPr>
          <w:color w:val="000000" w:themeColor="text1"/>
        </w:rPr>
        <w:t>Единая система технологической документации. Общие требования к комплектности и оформлению комплектов документов на единичные технологические процессы</w:t>
      </w:r>
    </w:p>
    <w:p w14:paraId="3AFC2B3D" w14:textId="7BAF915A" w:rsidR="00862686" w:rsidRPr="00FB1777" w:rsidRDefault="00862686" w:rsidP="00862686">
      <w:pPr>
        <w:pStyle w:val="af1"/>
        <w:rPr>
          <w:color w:val="000000" w:themeColor="text1"/>
        </w:rPr>
      </w:pPr>
      <w:r w:rsidRPr="00FB1777">
        <w:rPr>
          <w:color w:val="000000" w:themeColor="text1"/>
        </w:rPr>
        <w:t>ГОСТ 3.1201 Единая система технологической документации. Система обозначения технологической документации</w:t>
      </w:r>
    </w:p>
    <w:p w14:paraId="15677E18" w14:textId="10F1059D" w:rsidR="00965CA0" w:rsidRPr="00FB1777" w:rsidRDefault="00965CA0" w:rsidP="002E24EA">
      <w:pPr>
        <w:pStyle w:val="af1"/>
        <w:rPr>
          <w:color w:val="000000" w:themeColor="text1"/>
        </w:rPr>
      </w:pPr>
      <w:r w:rsidRPr="00FB1777">
        <w:rPr>
          <w:color w:val="000000" w:themeColor="text1"/>
        </w:rPr>
        <w:t>ГОСТ Р 2.005</w:t>
      </w:r>
      <w:r w:rsidR="00912245" w:rsidRPr="00FB1777">
        <w:rPr>
          <w:color w:val="000000" w:themeColor="text1"/>
        </w:rPr>
        <w:t xml:space="preserve"> Единая система конструкторской документации. Термины</w:t>
      </w:r>
      <w:r w:rsidR="00D174A1" w:rsidRPr="00FB1777">
        <w:rPr>
          <w:color w:val="000000" w:themeColor="text1"/>
        </w:rPr>
        <w:br/>
      </w:r>
      <w:r w:rsidR="00912245" w:rsidRPr="00FB1777">
        <w:rPr>
          <w:color w:val="000000" w:themeColor="text1"/>
        </w:rPr>
        <w:t>и определения</w:t>
      </w:r>
    </w:p>
    <w:p w14:paraId="26434508" w14:textId="5ED1F2F1" w:rsidR="00965CA0" w:rsidRPr="00FB1777" w:rsidRDefault="00965CA0" w:rsidP="002E24EA">
      <w:pPr>
        <w:pStyle w:val="af1"/>
        <w:rPr>
          <w:color w:val="000000" w:themeColor="text1"/>
        </w:rPr>
      </w:pPr>
      <w:r w:rsidRPr="00FB1777">
        <w:rPr>
          <w:color w:val="000000" w:themeColor="text1"/>
        </w:rPr>
        <w:t>ГОСТ Р 2.058</w:t>
      </w:r>
      <w:r w:rsidR="00912245" w:rsidRPr="00FB1777">
        <w:rPr>
          <w:color w:val="000000" w:themeColor="text1"/>
        </w:rPr>
        <w:t xml:space="preserve"> Единая система конструкторской документации. Правила выполнения реквизитной части электронных конструкторских документов</w:t>
      </w:r>
    </w:p>
    <w:p w14:paraId="2FD3FC40" w14:textId="6CC5FE5F" w:rsidR="00965CA0" w:rsidRPr="00FB1777" w:rsidRDefault="00965CA0" w:rsidP="002E24EA">
      <w:pPr>
        <w:pStyle w:val="af1"/>
        <w:rPr>
          <w:color w:val="000000" w:themeColor="text1"/>
        </w:rPr>
      </w:pPr>
      <w:r w:rsidRPr="00FB1777">
        <w:rPr>
          <w:color w:val="000000" w:themeColor="text1"/>
        </w:rPr>
        <w:t>ГОСТ Р 2.104</w:t>
      </w:r>
      <w:r w:rsidR="009B4F2F">
        <w:rPr>
          <w:color w:val="000000" w:themeColor="text1"/>
        </w:rPr>
        <w:t>–2023</w:t>
      </w:r>
      <w:r w:rsidR="00912245" w:rsidRPr="00FB1777">
        <w:rPr>
          <w:color w:val="000000" w:themeColor="text1"/>
        </w:rPr>
        <w:t xml:space="preserve"> Единая система конструкторской документации. Основные надписи</w:t>
      </w:r>
    </w:p>
    <w:p w14:paraId="774DF9F8" w14:textId="710179C7" w:rsidR="00AF53E3" w:rsidRDefault="00AF53E3">
      <w:pPr>
        <w:spacing w:after="160" w:line="259" w:lineRule="auto"/>
        <w:rPr>
          <w:rFonts w:ascii="Arial" w:eastAsiaTheme="majorEastAsia" w:hAnsi="Arial" w:cstheme="majorBidi"/>
          <w:color w:val="000000" w:themeColor="text1"/>
          <w:sz w:val="24"/>
          <w:szCs w:val="28"/>
          <w:lang w:eastAsia="en-US"/>
          <w14:scene3d>
            <w14:camera w14:prst="orthographicFront"/>
            <w14:lightRig w14:rig="threePt" w14:dir="t">
              <w14:rot w14:lat="0" w14:lon="0" w14:rev="0"/>
            </w14:lightRig>
          </w14:scene3d>
        </w:rPr>
      </w:pPr>
      <w:r>
        <w:rPr>
          <w:noProof/>
          <w:color w:val="000000" w:themeColor="text1"/>
        </w:rPr>
        <mc:AlternateContent>
          <mc:Choice Requires="wps">
            <w:drawing>
              <wp:anchor distT="0" distB="0" distL="114300" distR="114300" simplePos="0" relativeHeight="251660288" behindDoc="0" locked="0" layoutInCell="1" allowOverlap="1" wp14:anchorId="60A9C88B" wp14:editId="6B0C0359">
                <wp:simplePos x="0" y="0"/>
                <wp:positionH relativeFrom="margin">
                  <wp:posOffset>-85725</wp:posOffset>
                </wp:positionH>
                <wp:positionV relativeFrom="paragraph">
                  <wp:posOffset>420370</wp:posOffset>
                </wp:positionV>
                <wp:extent cx="2667000" cy="314325"/>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2667000" cy="314325"/>
                        </a:xfrm>
                        <a:prstGeom prst="rect">
                          <a:avLst/>
                        </a:prstGeom>
                        <a:noFill/>
                        <a:ln w="6350">
                          <a:noFill/>
                        </a:ln>
                      </wps:spPr>
                      <wps:txbx>
                        <w:txbxContent>
                          <w:p w14:paraId="5C1078C1" w14:textId="77777777" w:rsidR="00AF53E3" w:rsidRPr="00FB1777" w:rsidRDefault="00AF53E3" w:rsidP="00AF53E3">
                            <w:pPr>
                              <w:spacing w:line="360" w:lineRule="auto"/>
                              <w:jc w:val="both"/>
                              <w:rPr>
                                <w:rFonts w:ascii="Arial" w:hAnsi="Arial" w:cs="Arial"/>
                                <w:b/>
                                <w:color w:val="000000" w:themeColor="text1"/>
                              </w:rPr>
                            </w:pPr>
                            <w:r w:rsidRPr="00FB1777">
                              <w:rPr>
                                <w:rFonts w:ascii="Arial" w:hAnsi="Arial" w:cs="Arial"/>
                                <w:i/>
                                <w:color w:val="000000" w:themeColor="text1"/>
                              </w:rPr>
                              <w:t>Проект, окончательная редакция</w:t>
                            </w:r>
                          </w:p>
                          <w:p w14:paraId="51AC5DD3" w14:textId="77777777" w:rsidR="00AF53E3" w:rsidRDefault="00AF53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A9C88B" id="_x0000_t202" coordsize="21600,21600" o:spt="202" path="m,l,21600r21600,l21600,xe">
                <v:stroke joinstyle="miter"/>
                <v:path gradientshapeok="t" o:connecttype="rect"/>
              </v:shapetype>
              <v:shape id="Надпись 1" o:spid="_x0000_s1026" type="#_x0000_t202" style="position:absolute;margin-left:-6.75pt;margin-top:33.1pt;width:210pt;height:24.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" filled="f" stroked="f" strokeweight=".5pt">
                <v:textbox>
                  <w:txbxContent>
                    <w:p w14:paraId="5C1078C1" w14:textId="77777777" w:rsidR="00AF53E3" w:rsidRPr="00FB1777" w:rsidRDefault="00AF53E3" w:rsidP="00AF53E3">
                      <w:pPr>
                        <w:spacing w:line="360" w:lineRule="auto"/>
                        <w:jc w:val="both"/>
                        <w:rPr>
                          <w:rFonts w:ascii="Arial" w:hAnsi="Arial" w:cs="Arial"/>
                          <w:b/>
                          <w:color w:val="000000" w:themeColor="text1"/>
                        </w:rPr>
                      </w:pPr>
                      <w:r w:rsidRPr="00FB1777">
                        <w:rPr>
                          <w:rFonts w:ascii="Arial" w:hAnsi="Arial" w:cs="Arial"/>
                          <w:i/>
                          <w:color w:val="000000" w:themeColor="text1"/>
                        </w:rPr>
                        <w:t>Проект, окончательная редакция</w:t>
                      </w:r>
                    </w:p>
                    <w:p w14:paraId="51AC5DD3" w14:textId="77777777" w:rsidR="00AF53E3" w:rsidRDefault="00AF53E3"/>
                  </w:txbxContent>
                </v:textbox>
                <w10:wrap anchorx="margin"/>
              </v:shape>
            </w:pict>
          </mc:Fallback>
        </mc:AlternateContent>
      </w:r>
      <w:r w:rsidRPr="00FB1777">
        <w:rPr>
          <w:noProof/>
          <w:color w:val="000000" w:themeColor="text1"/>
        </w:rPr>
        <mc:AlternateContent>
          <mc:Choice Requires="wps">
            <w:drawing>
              <wp:anchor distT="4294967295" distB="4294967295" distL="114300" distR="114300" simplePos="0" relativeHeight="251659264" behindDoc="0" locked="0" layoutInCell="1" allowOverlap="1" wp14:anchorId="4C0610DB" wp14:editId="29EAAE14">
                <wp:simplePos x="0" y="0"/>
                <wp:positionH relativeFrom="margin">
                  <wp:align>left</wp:align>
                </wp:positionH>
                <wp:positionV relativeFrom="paragraph">
                  <wp:posOffset>428625</wp:posOffset>
                </wp:positionV>
                <wp:extent cx="5975350" cy="0"/>
                <wp:effectExtent l="0" t="0" r="0" b="0"/>
                <wp:wrapNone/>
                <wp:docPr id="369764244"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BAD8E1"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3.75pt" to="470.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">
                <o:lock v:ext="edit" shapetype="f"/>
                <w10:wrap anchorx="margin"/>
              </v:line>
            </w:pict>
          </mc:Fallback>
        </mc:AlternateContent>
      </w:r>
      <w:r>
        <w:rPr>
          <w:color w:val="000000" w:themeColor="text1"/>
        </w:rPr>
        <w:br w:type="page"/>
      </w:r>
    </w:p>
    <w:p w14:paraId="343AD68E" w14:textId="71D0CBB5" w:rsidR="0037394E" w:rsidRPr="00FB1777" w:rsidRDefault="0037394E" w:rsidP="0037394E">
      <w:pPr>
        <w:pStyle w:val="af1"/>
        <w:rPr>
          <w:color w:val="000000" w:themeColor="text1"/>
        </w:rPr>
      </w:pPr>
      <w:r w:rsidRPr="00FB1777">
        <w:rPr>
          <w:color w:val="000000" w:themeColor="text1"/>
        </w:rPr>
        <w:lastRenderedPageBreak/>
        <w:t>ГОСТ Р 2.201 Единая система конструкторской документации. Обозначение изделий и конструкторских документов</w:t>
      </w:r>
    </w:p>
    <w:p w14:paraId="5045CCC5" w14:textId="4D1EC474" w:rsidR="0037394E" w:rsidRPr="00FB1777" w:rsidRDefault="0037394E" w:rsidP="0037394E">
      <w:pPr>
        <w:pStyle w:val="af1"/>
        <w:rPr>
          <w:i/>
          <w:iCs/>
          <w:color w:val="000000" w:themeColor="text1"/>
        </w:rPr>
      </w:pPr>
      <w:r w:rsidRPr="00FB1777">
        <w:rPr>
          <w:color w:val="000000" w:themeColor="text1"/>
        </w:rPr>
        <w:t xml:space="preserve">ГОСТ Р 2.301 Единая система конструкторской документации. Форматы листов </w:t>
      </w:r>
      <w:r w:rsidRPr="00FB1777">
        <w:rPr>
          <w:i/>
          <w:iCs/>
          <w:color w:val="000000" w:themeColor="text1"/>
        </w:rPr>
        <w:t xml:space="preserve">(проект, окончательная редакция, шифр темы ПНС: 1.0.482-1.062.23, </w:t>
      </w:r>
      <w:r w:rsidR="00AF53E3">
        <w:rPr>
          <w:i/>
          <w:iCs/>
          <w:color w:val="000000" w:themeColor="text1"/>
        </w:rPr>
        <w:t>вводится в действие одновременно</w:t>
      </w:r>
      <w:r w:rsidRPr="00FB1777">
        <w:rPr>
          <w:i/>
          <w:iCs/>
          <w:color w:val="000000" w:themeColor="text1"/>
        </w:rPr>
        <w:t>)</w:t>
      </w:r>
    </w:p>
    <w:p w14:paraId="127B35BF" w14:textId="1D7AFE51" w:rsidR="00533A9C" w:rsidRPr="00FB1777" w:rsidRDefault="00533A9C" w:rsidP="00533A9C">
      <w:pPr>
        <w:pStyle w:val="af1"/>
        <w:rPr>
          <w:color w:val="000000" w:themeColor="text1"/>
        </w:rPr>
      </w:pPr>
      <w:r w:rsidRPr="00FB1777">
        <w:rPr>
          <w:color w:val="000000" w:themeColor="text1"/>
        </w:rPr>
        <w:t>ГОСТ Р 2.303 Единая система конструкторской документации. Линии (</w:t>
      </w:r>
      <w:r w:rsidRPr="00FB1777">
        <w:rPr>
          <w:i/>
          <w:iCs/>
          <w:color w:val="000000" w:themeColor="text1"/>
        </w:rPr>
        <w:t xml:space="preserve">проект, </w:t>
      </w:r>
      <w:r w:rsidR="00D64D57" w:rsidRPr="00FB1777">
        <w:rPr>
          <w:i/>
          <w:iCs/>
          <w:color w:val="000000" w:themeColor="text1"/>
        </w:rPr>
        <w:t>окончательная</w:t>
      </w:r>
      <w:r w:rsidRPr="00FB1777">
        <w:rPr>
          <w:i/>
          <w:iCs/>
          <w:color w:val="000000" w:themeColor="text1"/>
        </w:rPr>
        <w:t xml:space="preserve"> редакция, </w:t>
      </w:r>
      <w:r w:rsidR="00312659" w:rsidRPr="00FB1777">
        <w:rPr>
          <w:i/>
          <w:iCs/>
          <w:color w:val="000000" w:themeColor="text1"/>
        </w:rPr>
        <w:t>шифр темы ПНС: 1.0.482-1.064.23</w:t>
      </w:r>
      <w:r w:rsidR="00D64D57" w:rsidRPr="00FB1777">
        <w:rPr>
          <w:i/>
          <w:iCs/>
          <w:color w:val="000000" w:themeColor="text1"/>
        </w:rPr>
        <w:t xml:space="preserve">, </w:t>
      </w:r>
      <w:r w:rsidR="00AF53E3">
        <w:rPr>
          <w:i/>
          <w:iCs/>
          <w:color w:val="000000" w:themeColor="text1"/>
        </w:rPr>
        <w:t>вводится в действие одновременно</w:t>
      </w:r>
      <w:r w:rsidRPr="00FB1777">
        <w:rPr>
          <w:i/>
          <w:iCs/>
          <w:color w:val="000000" w:themeColor="text1"/>
        </w:rPr>
        <w:t>)</w:t>
      </w:r>
    </w:p>
    <w:p w14:paraId="4CB85B1F" w14:textId="13C03DB0" w:rsidR="007254DE" w:rsidRPr="00FB1777" w:rsidRDefault="007254DE" w:rsidP="007254DE">
      <w:pPr>
        <w:pStyle w:val="af1"/>
        <w:rPr>
          <w:color w:val="000000" w:themeColor="text1"/>
        </w:rPr>
      </w:pPr>
      <w:r w:rsidRPr="00FB1777">
        <w:rPr>
          <w:color w:val="000000" w:themeColor="text1"/>
        </w:rPr>
        <w:t>ГОСТ Р 2.501 Единая система конструкторской документации. Правила учета и хранения (</w:t>
      </w:r>
      <w:r w:rsidRPr="00FB1777">
        <w:rPr>
          <w:i/>
          <w:iCs/>
          <w:color w:val="000000" w:themeColor="text1"/>
        </w:rPr>
        <w:t xml:space="preserve">проект, </w:t>
      </w:r>
      <w:r w:rsidR="001B213A">
        <w:rPr>
          <w:i/>
          <w:iCs/>
          <w:color w:val="000000" w:themeColor="text1"/>
        </w:rPr>
        <w:t>окончательная</w:t>
      </w:r>
      <w:r w:rsidRPr="00FB1777">
        <w:rPr>
          <w:i/>
          <w:iCs/>
          <w:color w:val="000000" w:themeColor="text1"/>
        </w:rPr>
        <w:t xml:space="preserve"> редакция, </w:t>
      </w:r>
      <w:r w:rsidR="00312659" w:rsidRPr="00FB1777">
        <w:rPr>
          <w:i/>
          <w:iCs/>
          <w:color w:val="000000" w:themeColor="text1"/>
        </w:rPr>
        <w:t>шифр темы ПНС: 1.0.482-1.099.25</w:t>
      </w:r>
      <w:r w:rsidR="00C05FA0" w:rsidRPr="00FB1777">
        <w:rPr>
          <w:i/>
          <w:iCs/>
          <w:color w:val="000000" w:themeColor="text1"/>
        </w:rPr>
        <w:t xml:space="preserve">, </w:t>
      </w:r>
      <w:r w:rsidR="00AF53E3">
        <w:rPr>
          <w:i/>
          <w:iCs/>
          <w:color w:val="000000" w:themeColor="text1"/>
        </w:rPr>
        <w:t>вводится в действие одновременно</w:t>
      </w:r>
      <w:r w:rsidRPr="00FB1777">
        <w:rPr>
          <w:i/>
          <w:iCs/>
          <w:color w:val="000000" w:themeColor="text1"/>
        </w:rPr>
        <w:t>)</w:t>
      </w:r>
    </w:p>
    <w:p w14:paraId="44378402" w14:textId="77777777" w:rsidR="007254DE" w:rsidRPr="00FB1777" w:rsidRDefault="007254DE" w:rsidP="007254DE">
      <w:pPr>
        <w:pStyle w:val="af1"/>
        <w:rPr>
          <w:color w:val="000000" w:themeColor="text1"/>
        </w:rPr>
      </w:pPr>
      <w:r w:rsidRPr="00FB1777">
        <w:rPr>
          <w:color w:val="000000" w:themeColor="text1"/>
        </w:rPr>
        <w:t>ГОСТ Р 2.503 Единая система конструкторской документации. Правила внесения изменений</w:t>
      </w:r>
    </w:p>
    <w:p w14:paraId="714F72C3" w14:textId="656C011B" w:rsidR="00EC5DF1" w:rsidRPr="00FB1777" w:rsidRDefault="00EC5DF1" w:rsidP="007254DE">
      <w:pPr>
        <w:pStyle w:val="af1"/>
        <w:rPr>
          <w:color w:val="000000" w:themeColor="text1"/>
        </w:rPr>
      </w:pPr>
      <w:r w:rsidRPr="00FB1777">
        <w:rPr>
          <w:color w:val="000000" w:themeColor="text1"/>
        </w:rPr>
        <w:t>ГОСТ Р 2.504 Единая система конструкторской документации. Электронная конструкторская документация. Правила внесения изменений</w:t>
      </w:r>
    </w:p>
    <w:p w14:paraId="72F79A60" w14:textId="13AC8E20" w:rsidR="005A00E1" w:rsidRPr="00FB1777" w:rsidRDefault="007254DE" w:rsidP="005A00E1">
      <w:pPr>
        <w:pStyle w:val="af1"/>
        <w:rPr>
          <w:color w:val="000000" w:themeColor="text1"/>
        </w:rPr>
      </w:pPr>
      <w:r w:rsidRPr="00FB1777">
        <w:rPr>
          <w:color w:val="000000" w:themeColor="text1"/>
        </w:rPr>
        <w:t>ГОСТ Р 2.531 Единая система конструкторской документации</w:t>
      </w:r>
      <w:r w:rsidR="005A00E1" w:rsidRPr="00FB1777">
        <w:rPr>
          <w:color w:val="000000" w:themeColor="text1"/>
        </w:rPr>
        <w:t>.</w:t>
      </w:r>
      <w:r w:rsidR="009B4F2F">
        <w:rPr>
          <w:color w:val="000000" w:themeColor="text1"/>
        </w:rPr>
        <w:t xml:space="preserve"> </w:t>
      </w:r>
      <w:r w:rsidR="005A00E1" w:rsidRPr="00FB1777">
        <w:rPr>
          <w:color w:val="000000" w:themeColor="text1"/>
        </w:rPr>
        <w:t>Электронная конструкторская документация. Виды преобразований</w:t>
      </w:r>
    </w:p>
    <w:p w14:paraId="19412DD1" w14:textId="7B736017" w:rsidR="002E24EA" w:rsidRPr="00FB1777" w:rsidRDefault="002E24EA" w:rsidP="002E24EA">
      <w:pPr>
        <w:pStyle w:val="af1"/>
        <w:rPr>
          <w:color w:val="000000" w:themeColor="text1"/>
        </w:rPr>
      </w:pPr>
      <w:r w:rsidRPr="00FB1777">
        <w:rPr>
          <w:color w:val="000000" w:themeColor="text1"/>
        </w:rPr>
        <w:t>ГОСТ Р 3.102 Единая система технологической документации. Стадии разработки и виды технологических документов</w:t>
      </w:r>
    </w:p>
    <w:p w14:paraId="6F0DFEDF" w14:textId="143A5928" w:rsidR="00E75EAF" w:rsidRPr="00FB1777" w:rsidRDefault="00E75EAF" w:rsidP="00212096">
      <w:pPr>
        <w:pStyle w:val="af1"/>
        <w:rPr>
          <w:color w:val="000000" w:themeColor="text1"/>
        </w:rPr>
      </w:pPr>
      <w:r w:rsidRPr="00FB1777">
        <w:rPr>
          <w:color w:val="000000" w:themeColor="text1"/>
        </w:rPr>
        <w:t>ГОСТ Р 3.301 Единая система технологической документации. Электронная технологическая документация. Основные положения</w:t>
      </w:r>
    </w:p>
    <w:p w14:paraId="68CA643B" w14:textId="0854103E" w:rsidR="00724A92" w:rsidRPr="00FB1777" w:rsidRDefault="00724A92" w:rsidP="00212096">
      <w:pPr>
        <w:pStyle w:val="af1"/>
        <w:rPr>
          <w:color w:val="000000" w:themeColor="text1"/>
        </w:rPr>
      </w:pPr>
      <w:r w:rsidRPr="00FB1777">
        <w:rPr>
          <w:color w:val="000000" w:themeColor="text1"/>
        </w:rPr>
        <w:t>ОК 007 Общероссийский классификатор предприятий и организаций</w:t>
      </w:r>
    </w:p>
    <w:p w14:paraId="17F04CF7" w14:textId="2F54F1BB" w:rsidR="00806447" w:rsidRPr="00FB1777" w:rsidRDefault="00806447" w:rsidP="00212096">
      <w:pPr>
        <w:pStyle w:val="af1"/>
        <w:rPr>
          <w:color w:val="000000" w:themeColor="text1"/>
        </w:rPr>
      </w:pPr>
      <w:r w:rsidRPr="00FB1777">
        <w:rPr>
          <w:color w:val="000000" w:themeColor="text1"/>
        </w:rPr>
        <w:t>ОК </w:t>
      </w:r>
      <w:r w:rsidR="0071350A" w:rsidRPr="00FB1777">
        <w:rPr>
          <w:color w:val="000000" w:themeColor="text1"/>
        </w:rPr>
        <w:t>0</w:t>
      </w:r>
      <w:r w:rsidRPr="00FB1777">
        <w:rPr>
          <w:color w:val="000000" w:themeColor="text1"/>
        </w:rPr>
        <w:t xml:space="preserve">12 Общероссийский классификатор изделий и конструкторских </w:t>
      </w:r>
      <w:r w:rsidRPr="00FB1777">
        <w:rPr>
          <w:color w:val="000000" w:themeColor="text1"/>
        </w:rPr>
        <w:br/>
        <w:t>документов</w:t>
      </w:r>
    </w:p>
    <w:p w14:paraId="3E0A0CDB" w14:textId="5C498629" w:rsidR="00212096" w:rsidRPr="00FB1777" w:rsidRDefault="00212096" w:rsidP="00212096">
      <w:pPr>
        <w:pStyle w:val="af1"/>
        <w:rPr>
          <w:color w:val="000000" w:themeColor="text1"/>
        </w:rPr>
      </w:pPr>
      <w:r w:rsidRPr="00FB1777">
        <w:rPr>
          <w:color w:val="000000" w:themeColor="text1"/>
        </w:rPr>
        <w:t xml:space="preserve">ОК 020 Общероссийский классификатор деталей, </w:t>
      </w:r>
      <w:r w:rsidR="006611AD" w:rsidRPr="00FB1777">
        <w:rPr>
          <w:color w:val="000000" w:themeColor="text1"/>
        </w:rPr>
        <w:t>изготавливаемых</w:t>
      </w:r>
      <w:r w:rsidRPr="00FB1777">
        <w:rPr>
          <w:color w:val="000000" w:themeColor="text1"/>
        </w:rPr>
        <w:t xml:space="preserve"> сваркой, пайкой, склеиванием и термической резкой</w:t>
      </w:r>
    </w:p>
    <w:p w14:paraId="229C05AD" w14:textId="3DE30001" w:rsidR="00212096" w:rsidRPr="00FB1777" w:rsidRDefault="00212096" w:rsidP="00212096">
      <w:pPr>
        <w:pStyle w:val="af1"/>
        <w:rPr>
          <w:color w:val="000000" w:themeColor="text1"/>
        </w:rPr>
      </w:pPr>
      <w:r w:rsidRPr="00FB1777">
        <w:rPr>
          <w:color w:val="000000" w:themeColor="text1"/>
        </w:rPr>
        <w:t>ОК 021 Общероссийский технологический классификатор деталей машиностроения и приборостроения</w:t>
      </w:r>
    </w:p>
    <w:p w14:paraId="569288B3" w14:textId="7D0F1A28" w:rsidR="00212096" w:rsidRPr="00FB1777" w:rsidRDefault="00212096" w:rsidP="00212096">
      <w:pPr>
        <w:pStyle w:val="af1"/>
        <w:rPr>
          <w:color w:val="000000" w:themeColor="text1"/>
        </w:rPr>
      </w:pPr>
      <w:r w:rsidRPr="00FB1777">
        <w:rPr>
          <w:color w:val="000000" w:themeColor="text1"/>
        </w:rPr>
        <w:t xml:space="preserve">ОК 022 Общероссийский технологический классификатор сборочных </w:t>
      </w:r>
      <w:r w:rsidR="00EA5E10" w:rsidRPr="00FB1777">
        <w:rPr>
          <w:color w:val="000000" w:themeColor="text1"/>
        </w:rPr>
        <w:br/>
      </w:r>
      <w:r w:rsidRPr="00FB1777">
        <w:rPr>
          <w:color w:val="000000" w:themeColor="text1"/>
        </w:rPr>
        <w:t>единиц машиностроения и приборостроения</w:t>
      </w:r>
    </w:p>
    <w:p w14:paraId="4F8168C2" w14:textId="28D8E2D1" w:rsidR="002E24EA" w:rsidRPr="00FB1777" w:rsidRDefault="002E24EA" w:rsidP="00D174A1">
      <w:pPr>
        <w:pStyle w:val="af3"/>
        <w:spacing w:before="120"/>
        <w:rPr>
          <w:color w:val="000000" w:themeColor="text1"/>
        </w:rPr>
      </w:pPr>
      <w:r w:rsidRPr="00FB1777">
        <w:rPr>
          <w:color w:val="000000" w:themeColor="text1"/>
          <w:spacing w:val="40"/>
        </w:rPr>
        <w:t>Примечание</w:t>
      </w:r>
      <w:r w:rsidRPr="00FB1777">
        <w:rPr>
          <w:color w:val="000000" w:themeColor="text1"/>
        </w:rPr>
        <w:t xml:space="preserve"> – </w:t>
      </w:r>
      <w:r w:rsidR="00212096" w:rsidRPr="00FB1777">
        <w:rPr>
          <w:color w:val="000000" w:themeColor="text1"/>
        </w:rPr>
        <w:t xml:space="preserve">При пользовании настоящим стандартом целесообразно проверить действие ссылочных стандартов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w:t>
      </w:r>
      <w:r w:rsidR="00212096" w:rsidRPr="00FB1777">
        <w:rPr>
          <w:color w:val="000000" w:themeColor="text1"/>
        </w:rPr>
        <w:lastRenderedPageBreak/>
        <w:t>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329CAD33" w14:textId="77777777" w:rsidR="002E24EA" w:rsidRPr="00FB1777" w:rsidRDefault="002E24EA" w:rsidP="000539AE">
      <w:pPr>
        <w:pStyle w:val="1"/>
        <w:tabs>
          <w:tab w:val="clear" w:pos="4537"/>
          <w:tab w:val="left" w:pos="1134"/>
        </w:tabs>
        <w:ind w:left="709" w:firstLine="0"/>
      </w:pPr>
      <w:bookmarkStart w:id="29" w:name="_Toc467869761"/>
      <w:bookmarkStart w:id="30" w:name="_Toc530058030"/>
      <w:bookmarkStart w:id="31" w:name="_Toc38989289"/>
      <w:bookmarkStart w:id="32" w:name="_Toc59624792"/>
      <w:bookmarkStart w:id="33" w:name="_Toc70252674"/>
      <w:bookmarkStart w:id="34" w:name="_Toc79335832"/>
      <w:bookmarkStart w:id="35" w:name="_Toc90204837"/>
      <w:bookmarkStart w:id="36" w:name="_Toc92460286"/>
      <w:bookmarkStart w:id="37" w:name="_Toc94445780"/>
      <w:bookmarkStart w:id="38" w:name="_Toc145256990"/>
      <w:bookmarkStart w:id="39" w:name="_Toc230158861"/>
      <w:r w:rsidRPr="00FB1777">
        <w:t>Термины, определения</w:t>
      </w:r>
      <w:bookmarkEnd w:id="29"/>
      <w:bookmarkEnd w:id="30"/>
      <w:bookmarkEnd w:id="31"/>
      <w:bookmarkEnd w:id="32"/>
      <w:bookmarkEnd w:id="33"/>
      <w:bookmarkEnd w:id="34"/>
      <w:bookmarkEnd w:id="35"/>
      <w:bookmarkEnd w:id="36"/>
      <w:bookmarkEnd w:id="37"/>
      <w:bookmarkEnd w:id="38"/>
      <w:r w:rsidRPr="00FB1777">
        <w:t xml:space="preserve"> и сокращения</w:t>
      </w:r>
      <w:bookmarkEnd w:id="39"/>
    </w:p>
    <w:p w14:paraId="3BDC8486" w14:textId="54F154A2" w:rsidR="00A03017" w:rsidRPr="00FB1777" w:rsidRDefault="009B519F" w:rsidP="0071350A">
      <w:pPr>
        <w:pStyle w:val="af0"/>
        <w:spacing w:before="0"/>
        <w:rPr>
          <w:b/>
          <w:bCs w:val="0"/>
          <w:color w:val="000000" w:themeColor="text1"/>
          <w:sz w:val="24"/>
          <w:szCs w:val="28"/>
        </w:rPr>
      </w:pPr>
      <w:r w:rsidRPr="00FB1777">
        <w:rPr>
          <w:b/>
          <w:bCs w:val="0"/>
          <w:color w:val="000000" w:themeColor="text1"/>
          <w:sz w:val="24"/>
          <w:szCs w:val="28"/>
        </w:rPr>
        <w:t xml:space="preserve">3.1 </w:t>
      </w:r>
      <w:r w:rsidR="00A03017" w:rsidRPr="00FB1777">
        <w:rPr>
          <w:b/>
          <w:bCs w:val="0"/>
          <w:color w:val="000000" w:themeColor="text1"/>
          <w:sz w:val="24"/>
          <w:szCs w:val="28"/>
        </w:rPr>
        <w:t>Термины и определения</w:t>
      </w:r>
    </w:p>
    <w:p w14:paraId="3FAD4562" w14:textId="14B882F3" w:rsidR="002E24EA" w:rsidRPr="00FB1777" w:rsidRDefault="002E24EA" w:rsidP="0071350A">
      <w:pPr>
        <w:pStyle w:val="af0"/>
        <w:spacing w:before="0"/>
        <w:rPr>
          <w:color w:val="000000" w:themeColor="text1"/>
          <w:sz w:val="24"/>
          <w:szCs w:val="28"/>
        </w:rPr>
      </w:pPr>
      <w:r w:rsidRPr="00FB1777">
        <w:rPr>
          <w:color w:val="000000" w:themeColor="text1"/>
          <w:sz w:val="24"/>
          <w:szCs w:val="28"/>
        </w:rPr>
        <w:t>В настоящем стандарте применены термины по</w:t>
      </w:r>
      <w:r w:rsidR="00CE0E68" w:rsidRPr="00FB1777">
        <w:rPr>
          <w:color w:val="000000" w:themeColor="text1"/>
          <w:sz w:val="24"/>
          <w:szCs w:val="28"/>
        </w:rPr>
        <w:t xml:space="preserve"> </w:t>
      </w:r>
      <w:r w:rsidR="003F105A" w:rsidRPr="00FB1777">
        <w:rPr>
          <w:color w:val="000000" w:themeColor="text1"/>
          <w:sz w:val="24"/>
          <w:szCs w:val="28"/>
        </w:rPr>
        <w:t>ГОСТ</w:t>
      </w:r>
      <w:r w:rsidR="008B0E21" w:rsidRPr="00FB1777">
        <w:rPr>
          <w:color w:val="000000" w:themeColor="text1"/>
          <w:sz w:val="24"/>
          <w:szCs w:val="28"/>
        </w:rPr>
        <w:t> </w:t>
      </w:r>
      <w:r w:rsidR="003F105A" w:rsidRPr="00FB1777">
        <w:rPr>
          <w:color w:val="000000" w:themeColor="text1"/>
          <w:sz w:val="24"/>
          <w:szCs w:val="28"/>
        </w:rPr>
        <w:t>3.1109</w:t>
      </w:r>
      <w:r w:rsidR="00CE0E68" w:rsidRPr="00FB1777">
        <w:rPr>
          <w:color w:val="000000" w:themeColor="text1"/>
          <w:sz w:val="24"/>
          <w:szCs w:val="28"/>
        </w:rPr>
        <w:t xml:space="preserve">, </w:t>
      </w:r>
      <w:r w:rsidR="00CE0E68" w:rsidRPr="00FB1777">
        <w:rPr>
          <w:color w:val="000000" w:themeColor="text1"/>
          <w:sz w:val="24"/>
          <w:szCs w:val="28"/>
        </w:rPr>
        <w:br/>
        <w:t>ГОСТ Р 2.005</w:t>
      </w:r>
      <w:r w:rsidR="007B2ACC" w:rsidRPr="00FB1777">
        <w:rPr>
          <w:color w:val="000000" w:themeColor="text1"/>
          <w:sz w:val="24"/>
          <w:szCs w:val="28"/>
        </w:rPr>
        <w:t xml:space="preserve">, а также следующие термины с соответствующими </w:t>
      </w:r>
      <w:r w:rsidR="00EA5E10" w:rsidRPr="00FB1777">
        <w:rPr>
          <w:color w:val="000000" w:themeColor="text1"/>
          <w:sz w:val="24"/>
          <w:szCs w:val="28"/>
        </w:rPr>
        <w:br/>
      </w:r>
      <w:r w:rsidR="007B2ACC" w:rsidRPr="00FB1777">
        <w:rPr>
          <w:color w:val="000000" w:themeColor="text1"/>
          <w:sz w:val="24"/>
          <w:szCs w:val="28"/>
        </w:rPr>
        <w:t>определениями:</w:t>
      </w:r>
    </w:p>
    <w:p w14:paraId="62F7655B" w14:textId="5EA39B98" w:rsidR="00554528" w:rsidRPr="00FB1777" w:rsidRDefault="00554528" w:rsidP="00554528">
      <w:pPr>
        <w:pStyle w:val="1"/>
        <w:numPr>
          <w:ilvl w:val="0"/>
          <w:numId w:val="0"/>
        </w:numPr>
        <w:spacing w:before="0" w:after="0"/>
        <w:ind w:firstLine="709"/>
        <w:outlineLvl w:val="9"/>
        <w:rPr>
          <w:b w:val="0"/>
          <w:sz w:val="24"/>
          <w:szCs w:val="24"/>
        </w:rPr>
      </w:pPr>
      <w:bookmarkStart w:id="40" w:name="_Toc230158863"/>
      <w:r w:rsidRPr="00FB1777">
        <w:rPr>
          <w:b w:val="0"/>
          <w:sz w:val="24"/>
          <w:szCs w:val="24"/>
        </w:rPr>
        <w:t>3.1.1</w:t>
      </w:r>
      <w:r w:rsidRPr="00FB1777">
        <w:rPr>
          <w:b w:val="0"/>
          <w:sz w:val="24"/>
          <w:szCs w:val="24"/>
          <w:lang w:val="en-US"/>
        </w:rPr>
        <w:t> </w:t>
      </w:r>
      <w:r w:rsidRPr="00FB1777">
        <w:rPr>
          <w:bCs w:val="0"/>
          <w:sz w:val="24"/>
          <w:szCs w:val="24"/>
        </w:rPr>
        <w:t xml:space="preserve">информационный блок: </w:t>
      </w:r>
      <w:r w:rsidR="00DC7CDB">
        <w:rPr>
          <w:b w:val="0"/>
          <w:sz w:val="24"/>
          <w:szCs w:val="24"/>
        </w:rPr>
        <w:t>Структурная часть</w:t>
      </w:r>
      <w:r w:rsidRPr="00FB1777">
        <w:rPr>
          <w:b w:val="0"/>
          <w:sz w:val="24"/>
          <w:szCs w:val="24"/>
        </w:rPr>
        <w:t xml:space="preserve"> основной надписи</w:t>
      </w:r>
      <w:r w:rsidR="00DC7CDB">
        <w:rPr>
          <w:b w:val="0"/>
          <w:sz w:val="24"/>
          <w:szCs w:val="24"/>
        </w:rPr>
        <w:t xml:space="preserve">, представляющая функционально связанные графы </w:t>
      </w:r>
      <w:r w:rsidRPr="00FB1777">
        <w:rPr>
          <w:b w:val="0"/>
          <w:sz w:val="24"/>
          <w:szCs w:val="24"/>
        </w:rPr>
        <w:t xml:space="preserve">в виде таблицы установленного </w:t>
      </w:r>
      <w:r w:rsidR="00DC7CDB">
        <w:rPr>
          <w:b w:val="0"/>
          <w:sz w:val="24"/>
          <w:szCs w:val="24"/>
        </w:rPr>
        <w:t>содержания и размеров</w:t>
      </w:r>
      <w:r w:rsidRPr="00FB1777">
        <w:rPr>
          <w:b w:val="0"/>
          <w:sz w:val="24"/>
          <w:szCs w:val="24"/>
        </w:rPr>
        <w:t>.</w:t>
      </w:r>
    </w:p>
    <w:p w14:paraId="2DA3E1A4" w14:textId="01E01C79" w:rsidR="0001379D" w:rsidRPr="00FB1777" w:rsidRDefault="007B2ACC" w:rsidP="0001379D">
      <w:pPr>
        <w:pStyle w:val="1"/>
        <w:numPr>
          <w:ilvl w:val="0"/>
          <w:numId w:val="0"/>
        </w:numPr>
        <w:spacing w:before="0" w:after="0"/>
        <w:ind w:firstLine="709"/>
        <w:outlineLvl w:val="9"/>
        <w:rPr>
          <w:b w:val="0"/>
          <w:sz w:val="24"/>
          <w:szCs w:val="24"/>
        </w:rPr>
      </w:pPr>
      <w:r w:rsidRPr="00FB1777">
        <w:rPr>
          <w:b w:val="0"/>
          <w:sz w:val="24"/>
          <w:szCs w:val="24"/>
        </w:rPr>
        <w:t>3.1.2</w:t>
      </w:r>
      <w:r w:rsidR="00616FEB" w:rsidRPr="00FB1777">
        <w:rPr>
          <w:b w:val="0"/>
          <w:sz w:val="24"/>
          <w:szCs w:val="24"/>
          <w:lang w:val="en-US"/>
        </w:rPr>
        <w:t> </w:t>
      </w:r>
      <w:bookmarkEnd w:id="40"/>
      <w:r w:rsidR="001641D5" w:rsidRPr="00FB1777">
        <w:rPr>
          <w:bCs w:val="0"/>
          <w:sz w:val="24"/>
          <w:szCs w:val="24"/>
        </w:rPr>
        <w:t>основная надпись:</w:t>
      </w:r>
      <w:r w:rsidR="001641D5" w:rsidRPr="00FB1777">
        <w:rPr>
          <w:b w:val="0"/>
          <w:sz w:val="24"/>
          <w:szCs w:val="24"/>
        </w:rPr>
        <w:t xml:space="preserve"> </w:t>
      </w:r>
      <w:r w:rsidR="00DC7CDB" w:rsidRPr="00DC7CDB">
        <w:rPr>
          <w:b w:val="0"/>
          <w:sz w:val="24"/>
          <w:szCs w:val="24"/>
        </w:rPr>
        <w:t xml:space="preserve">Совокупность информационных блоков, размещенных на странице технологического документа в установленном порядке и предназначенных для представления реквизитов </w:t>
      </w:r>
      <w:r w:rsidR="00DC7CDB">
        <w:rPr>
          <w:b w:val="0"/>
          <w:sz w:val="24"/>
          <w:szCs w:val="24"/>
        </w:rPr>
        <w:t>документа</w:t>
      </w:r>
      <w:r w:rsidR="00DC7CDB" w:rsidRPr="00DC7CDB">
        <w:rPr>
          <w:b w:val="0"/>
          <w:sz w:val="24"/>
          <w:szCs w:val="24"/>
        </w:rPr>
        <w:t xml:space="preserve"> и иных установленных сведений.</w:t>
      </w:r>
    </w:p>
    <w:p w14:paraId="747A509F" w14:textId="71C9583D" w:rsidR="007B2ACC" w:rsidRPr="00FB1777" w:rsidRDefault="00105CC8" w:rsidP="00105CC8">
      <w:pPr>
        <w:pStyle w:val="1"/>
        <w:numPr>
          <w:ilvl w:val="0"/>
          <w:numId w:val="0"/>
        </w:numPr>
        <w:spacing w:before="0" w:after="0"/>
        <w:ind w:firstLine="709"/>
        <w:rPr>
          <w:b w:val="0"/>
          <w:sz w:val="24"/>
          <w:szCs w:val="24"/>
        </w:rPr>
      </w:pPr>
      <w:bookmarkStart w:id="41" w:name="_Toc230158864"/>
      <w:r w:rsidRPr="00FB1777">
        <w:rPr>
          <w:b w:val="0"/>
          <w:sz w:val="24"/>
          <w:szCs w:val="24"/>
        </w:rPr>
        <w:t>3.1.</w:t>
      </w:r>
      <w:r w:rsidR="00B80645" w:rsidRPr="00FB1777">
        <w:rPr>
          <w:b w:val="0"/>
          <w:sz w:val="24"/>
          <w:szCs w:val="24"/>
        </w:rPr>
        <w:t>3</w:t>
      </w:r>
      <w:r w:rsidRPr="00FB1777">
        <w:rPr>
          <w:b w:val="0"/>
          <w:sz w:val="24"/>
          <w:szCs w:val="24"/>
          <w:lang w:val="en-US"/>
        </w:rPr>
        <w:t> </w:t>
      </w:r>
      <w:r w:rsidR="007B2ACC" w:rsidRPr="00FB1777">
        <w:rPr>
          <w:bCs w:val="0"/>
          <w:sz w:val="24"/>
          <w:szCs w:val="24"/>
        </w:rPr>
        <w:t xml:space="preserve">странично-ориентированный </w:t>
      </w:r>
      <w:r w:rsidR="00AF08E7" w:rsidRPr="00FB1777">
        <w:rPr>
          <w:bCs w:val="0"/>
          <w:sz w:val="24"/>
          <w:szCs w:val="24"/>
        </w:rPr>
        <w:t xml:space="preserve">технологический </w:t>
      </w:r>
      <w:r w:rsidR="007B2ACC" w:rsidRPr="00FB1777">
        <w:rPr>
          <w:bCs w:val="0"/>
          <w:sz w:val="24"/>
          <w:szCs w:val="24"/>
        </w:rPr>
        <w:t>документ:</w:t>
      </w:r>
      <w:r w:rsidR="007B2ACC" w:rsidRPr="00FB1777">
        <w:rPr>
          <w:b w:val="0"/>
          <w:sz w:val="24"/>
          <w:szCs w:val="24"/>
        </w:rPr>
        <w:t xml:space="preserve"> Текстовый или графический технологический документ в бумажной или электронной форме</w:t>
      </w:r>
      <w:r w:rsidR="001E4D9A" w:rsidRPr="00FB1777">
        <w:rPr>
          <w:b w:val="0"/>
          <w:sz w:val="24"/>
          <w:szCs w:val="24"/>
        </w:rPr>
        <w:t xml:space="preserve"> представления</w:t>
      </w:r>
      <w:r w:rsidR="007B2ACC" w:rsidRPr="00FB1777">
        <w:rPr>
          <w:b w:val="0"/>
          <w:sz w:val="24"/>
          <w:szCs w:val="24"/>
        </w:rPr>
        <w:t>, предназначенный для визуального восприятия человеком и представленный в виде совокупности страниц стандартизованного формата.</w:t>
      </w:r>
      <w:bookmarkEnd w:id="41"/>
    </w:p>
    <w:p w14:paraId="51C11084" w14:textId="612CE64A" w:rsidR="00B41DAD" w:rsidRPr="00FB1777" w:rsidRDefault="00B41DAD" w:rsidP="007B2ACC">
      <w:pPr>
        <w:pStyle w:val="1"/>
        <w:numPr>
          <w:ilvl w:val="0"/>
          <w:numId w:val="0"/>
        </w:numPr>
        <w:spacing w:before="0" w:after="0"/>
        <w:ind w:firstLine="709"/>
        <w:rPr>
          <w:b w:val="0"/>
          <w:sz w:val="24"/>
          <w:szCs w:val="24"/>
        </w:rPr>
      </w:pPr>
      <w:bookmarkStart w:id="42" w:name="_Toc230158865"/>
      <w:r w:rsidRPr="00FB1777">
        <w:rPr>
          <w:b w:val="0"/>
          <w:sz w:val="24"/>
          <w:szCs w:val="24"/>
        </w:rPr>
        <w:t>3.1.</w:t>
      </w:r>
      <w:r w:rsidR="00B80645" w:rsidRPr="00FB1777">
        <w:rPr>
          <w:b w:val="0"/>
          <w:sz w:val="24"/>
          <w:szCs w:val="24"/>
        </w:rPr>
        <w:t>4</w:t>
      </w:r>
      <w:bookmarkEnd w:id="42"/>
      <w:r w:rsidRPr="00FB1777">
        <w:rPr>
          <w:b w:val="0"/>
          <w:sz w:val="24"/>
          <w:szCs w:val="24"/>
          <w:lang w:val="en-US"/>
        </w:rPr>
        <w:t> </w:t>
      </w:r>
    </w:p>
    <w:p w14:paraId="61306A3E" w14:textId="35E1BF8B" w:rsidR="003F2F99" w:rsidRPr="00FB1777" w:rsidRDefault="003F2F99" w:rsidP="003F2F99">
      <w:pPr>
        <w:pBdr>
          <w:top w:val="single" w:sz="4" w:space="1" w:color="auto"/>
          <w:left w:val="single" w:sz="4" w:space="4" w:color="auto"/>
          <w:bottom w:val="single" w:sz="4" w:space="1" w:color="auto"/>
          <w:right w:val="single" w:sz="4" w:space="4" w:color="auto"/>
        </w:pBdr>
        <w:spacing w:line="360" w:lineRule="auto"/>
        <w:ind w:firstLine="720"/>
        <w:jc w:val="both"/>
        <w:rPr>
          <w:rFonts w:ascii="Arial" w:eastAsiaTheme="majorEastAsia" w:hAnsi="Arial" w:cstheme="majorBidi"/>
          <w:bCs/>
          <w:color w:val="000000" w:themeColor="text1"/>
          <w:sz w:val="24"/>
          <w:szCs w:val="24"/>
          <w:lang w:eastAsia="en-US"/>
        </w:rPr>
      </w:pPr>
      <w:r w:rsidRPr="00FB1777">
        <w:rPr>
          <w:rFonts w:ascii="Arial" w:eastAsiaTheme="majorEastAsia" w:hAnsi="Arial" w:cstheme="majorBidi"/>
          <w:b/>
          <w:color w:val="000000" w:themeColor="text1"/>
          <w:sz w:val="24"/>
          <w:szCs w:val="24"/>
          <w:lang w:eastAsia="en-US"/>
        </w:rPr>
        <w:t>форма представления (технологического документа):</w:t>
      </w:r>
      <w:r w:rsidRPr="00FB1777">
        <w:rPr>
          <w:rFonts w:ascii="Arial" w:eastAsiaTheme="majorEastAsia" w:hAnsi="Arial" w:cstheme="majorBidi"/>
          <w:bCs/>
          <w:color w:val="000000" w:themeColor="text1"/>
          <w:sz w:val="24"/>
          <w:szCs w:val="24"/>
          <w:lang w:eastAsia="en-US"/>
        </w:rPr>
        <w:t xml:space="preserve"> Представление технологического документа с использованием определенного носителя и соответствующих методов и средств его разработки, хранения, управления и применения.</w:t>
      </w:r>
    </w:p>
    <w:p w14:paraId="1968C65C"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spacing w:val="20"/>
          <w:lang w:eastAsia="en-US"/>
        </w:rPr>
        <w:t>Примечание</w:t>
      </w:r>
      <w:r w:rsidRPr="00FB1777">
        <w:rPr>
          <w:rFonts w:ascii="Arial" w:eastAsiaTheme="majorEastAsia" w:hAnsi="Arial" w:cstheme="majorBidi"/>
          <w:bCs/>
          <w:color w:val="000000" w:themeColor="text1"/>
          <w:lang w:eastAsia="en-US"/>
        </w:rPr>
        <w:t xml:space="preserve"> — Выделяют три формы представления:</w:t>
      </w:r>
    </w:p>
    <w:p w14:paraId="638E783C"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lang w:eastAsia="en-US"/>
        </w:rPr>
        <w:t>- бумажная форма;</w:t>
      </w:r>
    </w:p>
    <w:p w14:paraId="6BA77434"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lang w:eastAsia="en-US"/>
        </w:rPr>
        <w:t>- электронная форма в виде информационных наборов в базе данных автоматизированной системы управления данными об изделии;</w:t>
      </w:r>
    </w:p>
    <w:p w14:paraId="1221EA00"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lang w:eastAsia="en-US"/>
        </w:rPr>
        <w:lastRenderedPageBreak/>
        <w:t>- электронная форма в виде файла(ов).</w:t>
      </w:r>
    </w:p>
    <w:p w14:paraId="58DBA5F5" w14:textId="4E67910C" w:rsidR="003F2F99" w:rsidRPr="00FB1777" w:rsidRDefault="003F2F99" w:rsidP="003F2F99">
      <w:pPr>
        <w:pStyle w:val="1"/>
        <w:numPr>
          <w:ilvl w:val="0"/>
          <w:numId w:val="0"/>
        </w:numPr>
        <w:pBdr>
          <w:top w:val="single" w:sz="4" w:space="1" w:color="auto"/>
          <w:left w:val="single" w:sz="4" w:space="4" w:color="auto"/>
          <w:bottom w:val="single" w:sz="4" w:space="1" w:color="auto"/>
          <w:right w:val="single" w:sz="4" w:space="4" w:color="auto"/>
        </w:pBdr>
        <w:spacing w:before="0" w:after="0"/>
        <w:ind w:firstLine="709"/>
        <w:rPr>
          <w:rFonts w:cs="Arial"/>
          <w:b w:val="0"/>
          <w:sz w:val="24"/>
          <w:szCs w:val="24"/>
        </w:rPr>
      </w:pPr>
      <w:bookmarkStart w:id="43" w:name="_Toc230158866"/>
      <w:r w:rsidRPr="00FB1777">
        <w:rPr>
          <w:rFonts w:cs="Arial"/>
          <w:b w:val="0"/>
          <w:sz w:val="24"/>
          <w:szCs w:val="24"/>
        </w:rPr>
        <w:t>[ГОСТ Р 3.301</w:t>
      </w:r>
      <w:r w:rsidR="004E34A3" w:rsidRPr="00FB1777">
        <w:rPr>
          <w:rFonts w:cs="Arial"/>
          <w:b w:val="0"/>
          <w:sz w:val="24"/>
          <w:szCs w:val="24"/>
        </w:rPr>
        <w:t>—</w:t>
      </w:r>
      <w:r w:rsidRPr="00FB1777">
        <w:rPr>
          <w:rFonts w:cs="Arial"/>
          <w:b w:val="0"/>
          <w:sz w:val="24"/>
          <w:szCs w:val="24"/>
        </w:rPr>
        <w:t>2024, пункт 3.1.1]</w:t>
      </w:r>
      <w:bookmarkEnd w:id="43"/>
    </w:p>
    <w:p w14:paraId="5A9AAA0C" w14:textId="37784EB2" w:rsidR="008B25B9" w:rsidRPr="00FB1777" w:rsidRDefault="008B25B9" w:rsidP="001641D5">
      <w:pPr>
        <w:pStyle w:val="1"/>
        <w:numPr>
          <w:ilvl w:val="0"/>
          <w:numId w:val="0"/>
        </w:numPr>
        <w:spacing w:before="120" w:after="0"/>
        <w:ind w:firstLine="709"/>
        <w:rPr>
          <w:b w:val="0"/>
          <w:sz w:val="20"/>
          <w:szCs w:val="20"/>
        </w:rPr>
      </w:pPr>
      <w:bookmarkStart w:id="44" w:name="_Toc230158867"/>
      <w:r w:rsidRPr="00FB1777">
        <w:rPr>
          <w:b w:val="0"/>
          <w:spacing w:val="40"/>
          <w:sz w:val="20"/>
          <w:szCs w:val="20"/>
        </w:rPr>
        <w:t>Примечание</w:t>
      </w:r>
      <w:r w:rsidRPr="00FB1777">
        <w:rPr>
          <w:b w:val="0"/>
          <w:sz w:val="20"/>
          <w:szCs w:val="20"/>
        </w:rPr>
        <w:t xml:space="preserve"> —</w:t>
      </w:r>
      <w:r w:rsidR="009C0487">
        <w:rPr>
          <w:b w:val="0"/>
          <w:sz w:val="20"/>
          <w:szCs w:val="20"/>
        </w:rPr>
        <w:t xml:space="preserve"> </w:t>
      </w:r>
      <w:r w:rsidR="00474BAC" w:rsidRPr="00FB1777">
        <w:rPr>
          <w:b w:val="0"/>
          <w:sz w:val="20"/>
          <w:szCs w:val="20"/>
        </w:rPr>
        <w:t>Т</w:t>
      </w:r>
      <w:r w:rsidRPr="00FB1777">
        <w:rPr>
          <w:b w:val="0"/>
          <w:sz w:val="20"/>
          <w:szCs w:val="20"/>
        </w:rPr>
        <w:t>ехнологические документы в бумажной форме всегда представлены в странично-ориентированном виде, некоторые виды электронных технологических документов</w:t>
      </w:r>
      <w:r w:rsidR="00E75E52" w:rsidRPr="00FB1777">
        <w:rPr>
          <w:b w:val="0"/>
          <w:sz w:val="20"/>
          <w:szCs w:val="20"/>
        </w:rPr>
        <w:t xml:space="preserve"> </w:t>
      </w:r>
      <w:r w:rsidRPr="00FB1777">
        <w:rPr>
          <w:b w:val="0"/>
          <w:sz w:val="20"/>
          <w:szCs w:val="20"/>
        </w:rPr>
        <w:t xml:space="preserve">также могут быть </w:t>
      </w:r>
      <w:r w:rsidR="006449FD" w:rsidRPr="00FB1777">
        <w:rPr>
          <w:b w:val="0"/>
          <w:sz w:val="20"/>
          <w:szCs w:val="20"/>
        </w:rPr>
        <w:t xml:space="preserve">представлены в </w:t>
      </w:r>
      <w:r w:rsidRPr="00FB1777">
        <w:rPr>
          <w:b w:val="0"/>
          <w:sz w:val="20"/>
          <w:szCs w:val="20"/>
        </w:rPr>
        <w:t>странично-ориентированн</w:t>
      </w:r>
      <w:r w:rsidR="006449FD" w:rsidRPr="00FB1777">
        <w:rPr>
          <w:b w:val="0"/>
          <w:sz w:val="20"/>
          <w:szCs w:val="20"/>
        </w:rPr>
        <w:t>ом виде</w:t>
      </w:r>
      <w:r w:rsidRPr="00FB1777">
        <w:rPr>
          <w:b w:val="0"/>
          <w:sz w:val="20"/>
          <w:szCs w:val="20"/>
        </w:rPr>
        <w:t xml:space="preserve">. </w:t>
      </w:r>
    </w:p>
    <w:p w14:paraId="3B663C08" w14:textId="0D6C66AA" w:rsidR="003F2F99" w:rsidRPr="00FB1777" w:rsidRDefault="003F2F99" w:rsidP="001641D5">
      <w:pPr>
        <w:pStyle w:val="1"/>
        <w:numPr>
          <w:ilvl w:val="0"/>
          <w:numId w:val="0"/>
        </w:numPr>
        <w:spacing w:before="120" w:after="0"/>
        <w:ind w:firstLine="709"/>
        <w:rPr>
          <w:b w:val="0"/>
          <w:sz w:val="24"/>
          <w:szCs w:val="24"/>
        </w:rPr>
      </w:pPr>
      <w:r w:rsidRPr="00FB1777">
        <w:rPr>
          <w:b w:val="0"/>
          <w:sz w:val="24"/>
          <w:szCs w:val="24"/>
        </w:rPr>
        <w:t>3.1.</w:t>
      </w:r>
      <w:r w:rsidR="00B80645" w:rsidRPr="00FB1777">
        <w:rPr>
          <w:b w:val="0"/>
          <w:sz w:val="24"/>
          <w:szCs w:val="24"/>
        </w:rPr>
        <w:t>5</w:t>
      </w:r>
      <w:bookmarkEnd w:id="44"/>
      <w:r w:rsidRPr="00FB1777">
        <w:rPr>
          <w:b w:val="0"/>
          <w:sz w:val="24"/>
          <w:szCs w:val="24"/>
        </w:rPr>
        <w:t> </w:t>
      </w:r>
    </w:p>
    <w:p w14:paraId="17570B14" w14:textId="432B73C4" w:rsidR="00B41DAD" w:rsidRPr="00FB1777" w:rsidRDefault="00B41DAD" w:rsidP="00B41DAD">
      <w:pPr>
        <w:pStyle w:val="1"/>
        <w:numPr>
          <w:ilvl w:val="0"/>
          <w:numId w:val="0"/>
        </w:numPr>
        <w:pBdr>
          <w:top w:val="single" w:sz="4" w:space="1" w:color="auto"/>
          <w:left w:val="single" w:sz="4" w:space="4" w:color="auto"/>
          <w:bottom w:val="single" w:sz="4" w:space="1" w:color="auto"/>
          <w:right w:val="single" w:sz="4" w:space="4" w:color="auto"/>
        </w:pBdr>
        <w:spacing w:before="0" w:after="0"/>
        <w:ind w:firstLine="709"/>
        <w:rPr>
          <w:b w:val="0"/>
          <w:sz w:val="24"/>
          <w:szCs w:val="24"/>
        </w:rPr>
      </w:pPr>
      <w:bookmarkStart w:id="45" w:name="_Toc230158868"/>
      <w:r w:rsidRPr="00FB1777">
        <w:rPr>
          <w:bCs w:val="0"/>
          <w:sz w:val="24"/>
          <w:szCs w:val="24"/>
        </w:rPr>
        <w:t>электронный технологический документ;</w:t>
      </w:r>
      <w:r w:rsidRPr="00FB1777">
        <w:rPr>
          <w:b w:val="0"/>
          <w:sz w:val="24"/>
          <w:szCs w:val="24"/>
        </w:rPr>
        <w:t xml:space="preserve"> </w:t>
      </w:r>
      <w:r w:rsidRPr="00FB1777">
        <w:rPr>
          <w:b w:val="0"/>
          <w:i/>
          <w:iCs/>
          <w:sz w:val="24"/>
          <w:szCs w:val="24"/>
        </w:rPr>
        <w:t>технологический документ в электронной форме</w:t>
      </w:r>
      <w:r w:rsidRPr="00FB1777">
        <w:rPr>
          <w:b w:val="0"/>
          <w:sz w:val="24"/>
          <w:szCs w:val="24"/>
        </w:rPr>
        <w:t>: Технологический документ</w:t>
      </w:r>
      <w:r w:rsidR="0065537B" w:rsidRPr="00FB1777">
        <w:rPr>
          <w:b w:val="0"/>
          <w:sz w:val="24"/>
          <w:szCs w:val="24"/>
        </w:rPr>
        <w:t>, в</w:t>
      </w:r>
      <w:r w:rsidRPr="00FB1777">
        <w:rPr>
          <w:b w:val="0"/>
          <w:sz w:val="24"/>
          <w:szCs w:val="24"/>
        </w:rPr>
        <w:t>ыполненный с помощью программно-технического средства на электронном носителе.</w:t>
      </w:r>
      <w:bookmarkEnd w:id="45"/>
    </w:p>
    <w:p w14:paraId="712CCB8B" w14:textId="666455A8" w:rsidR="00B41DAD" w:rsidRPr="00FB1777" w:rsidRDefault="00B41DAD" w:rsidP="00B41DAD">
      <w:pPr>
        <w:pStyle w:val="1"/>
        <w:numPr>
          <w:ilvl w:val="0"/>
          <w:numId w:val="0"/>
        </w:numPr>
        <w:pBdr>
          <w:top w:val="single" w:sz="4" w:space="1" w:color="auto"/>
          <w:left w:val="single" w:sz="4" w:space="4" w:color="auto"/>
          <w:bottom w:val="single" w:sz="4" w:space="1" w:color="auto"/>
          <w:right w:val="single" w:sz="4" w:space="4" w:color="auto"/>
        </w:pBdr>
        <w:spacing w:before="0" w:after="0"/>
        <w:ind w:firstLine="709"/>
        <w:rPr>
          <w:b w:val="0"/>
          <w:sz w:val="24"/>
          <w:szCs w:val="24"/>
        </w:rPr>
      </w:pPr>
      <w:bookmarkStart w:id="46" w:name="_Toc230158869"/>
      <w:r w:rsidRPr="00FB1777">
        <w:rPr>
          <w:rFonts w:cs="Arial"/>
          <w:b w:val="0"/>
          <w:sz w:val="24"/>
          <w:szCs w:val="24"/>
        </w:rPr>
        <w:t>[ГОСТ Р 3.102—2024, пункт 3.1.2]</w:t>
      </w:r>
      <w:bookmarkEnd w:id="46"/>
    </w:p>
    <w:p w14:paraId="06808255" w14:textId="41476B1E" w:rsidR="00A03017" w:rsidRPr="00FB1777" w:rsidRDefault="009B519F" w:rsidP="000539AE">
      <w:pPr>
        <w:pStyle w:val="af0"/>
        <w:keepNext/>
        <w:widowControl/>
        <w:spacing w:before="100" w:beforeAutospacing="1"/>
        <w:rPr>
          <w:b/>
          <w:bCs w:val="0"/>
          <w:color w:val="000000" w:themeColor="text1"/>
          <w:sz w:val="24"/>
          <w:szCs w:val="28"/>
        </w:rPr>
      </w:pPr>
      <w:r w:rsidRPr="00FB1777">
        <w:rPr>
          <w:b/>
          <w:bCs w:val="0"/>
          <w:color w:val="000000" w:themeColor="text1"/>
          <w:sz w:val="24"/>
          <w:szCs w:val="28"/>
        </w:rPr>
        <w:t xml:space="preserve">3.2 </w:t>
      </w:r>
      <w:r w:rsidR="00A03017" w:rsidRPr="00FB1777">
        <w:rPr>
          <w:b/>
          <w:bCs w:val="0"/>
          <w:color w:val="000000" w:themeColor="text1"/>
          <w:sz w:val="24"/>
          <w:szCs w:val="28"/>
        </w:rPr>
        <w:t>Сокращения</w:t>
      </w:r>
    </w:p>
    <w:p w14:paraId="754BA1DB" w14:textId="4948BCD1" w:rsidR="002E24EA" w:rsidRPr="00FB1777" w:rsidRDefault="002E24EA" w:rsidP="00847230">
      <w:pPr>
        <w:pStyle w:val="af0"/>
        <w:keepNext/>
        <w:widowControl/>
        <w:spacing w:before="0"/>
        <w:rPr>
          <w:color w:val="000000" w:themeColor="text1"/>
          <w:sz w:val="24"/>
          <w:szCs w:val="28"/>
        </w:rPr>
      </w:pPr>
      <w:r w:rsidRPr="00FB1777">
        <w:rPr>
          <w:color w:val="000000" w:themeColor="text1"/>
          <w:sz w:val="24"/>
          <w:szCs w:val="28"/>
        </w:rPr>
        <w:t>В настоящем стандарте использованы следующие сокращения:</w:t>
      </w:r>
    </w:p>
    <w:tbl>
      <w:tblPr>
        <w:tblStyle w:val="af"/>
        <w:tblW w:w="8349" w:type="dxa"/>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339"/>
        <w:gridCol w:w="6894"/>
      </w:tblGrid>
      <w:tr w:rsidR="00656ACC" w:rsidRPr="00054A3F" w14:paraId="49A0937D" w14:textId="77777777" w:rsidTr="00DE57F6">
        <w:tc>
          <w:tcPr>
            <w:tcW w:w="1116" w:type="dxa"/>
          </w:tcPr>
          <w:p w14:paraId="6A66A9A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АС УДИ</w:t>
            </w:r>
          </w:p>
        </w:tc>
        <w:tc>
          <w:tcPr>
            <w:tcW w:w="339" w:type="dxa"/>
          </w:tcPr>
          <w:p w14:paraId="7F881E6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24040781"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 xml:space="preserve">автоматизированная система управления данными об </w:t>
            </w:r>
            <w:r w:rsidRPr="00054A3F">
              <w:rPr>
                <w:color w:val="000000" w:themeColor="text1"/>
                <w:sz w:val="24"/>
                <w:szCs w:val="24"/>
              </w:rPr>
              <w:br/>
              <w:t>изделии;</w:t>
            </w:r>
          </w:p>
        </w:tc>
      </w:tr>
      <w:tr w:rsidR="00656ACC" w:rsidRPr="00054A3F" w14:paraId="23564877" w14:textId="77777777" w:rsidTr="00DE57F6">
        <w:tc>
          <w:tcPr>
            <w:tcW w:w="1116" w:type="dxa"/>
          </w:tcPr>
          <w:p w14:paraId="30470205"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ВДО</w:t>
            </w:r>
          </w:p>
        </w:tc>
        <w:tc>
          <w:tcPr>
            <w:tcW w:w="339" w:type="dxa"/>
          </w:tcPr>
          <w:p w14:paraId="2F254AF7"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4B9B4B4"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ведомость деталей, изготовленных из отходов;</w:t>
            </w:r>
          </w:p>
        </w:tc>
      </w:tr>
      <w:tr w:rsidR="00656ACC" w:rsidRPr="00054A3F" w14:paraId="21D99DFA" w14:textId="77777777" w:rsidTr="00DE57F6">
        <w:tc>
          <w:tcPr>
            <w:tcW w:w="1116" w:type="dxa"/>
          </w:tcPr>
          <w:p w14:paraId="75B6871B"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ВСТ</w:t>
            </w:r>
          </w:p>
        </w:tc>
        <w:tc>
          <w:tcPr>
            <w:tcW w:w="339" w:type="dxa"/>
          </w:tcPr>
          <w:p w14:paraId="766A008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5BA346A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ведомость стержней;</w:t>
            </w:r>
          </w:p>
        </w:tc>
      </w:tr>
      <w:tr w:rsidR="00656ACC" w:rsidRPr="00054A3F" w14:paraId="401F48B4" w14:textId="77777777" w:rsidTr="00DE57F6">
        <w:tc>
          <w:tcPr>
            <w:tcW w:w="1116" w:type="dxa"/>
          </w:tcPr>
          <w:p w14:paraId="175A5BD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ВТО</w:t>
            </w:r>
          </w:p>
        </w:tc>
        <w:tc>
          <w:tcPr>
            <w:tcW w:w="339" w:type="dxa"/>
          </w:tcPr>
          <w:p w14:paraId="0082C6EA" w14:textId="29FACBCC" w:rsidR="00656ACC" w:rsidRPr="00054A3F" w:rsidRDefault="00054A3F"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3415B721" w14:textId="1246C75C" w:rsidR="00656ACC" w:rsidRPr="00054A3F" w:rsidRDefault="00054A3F" w:rsidP="00DE57F6">
            <w:pPr>
              <w:pStyle w:val="aff8"/>
              <w:spacing w:before="0"/>
              <w:rPr>
                <w:rFonts w:eastAsia="Times New Roman"/>
                <w:bCs w:val="0"/>
                <w:color w:val="000000" w:themeColor="text1"/>
                <w:sz w:val="24"/>
                <w:szCs w:val="24"/>
                <w:shd w:val="clear" w:color="auto" w:fill="FFFFFF"/>
                <w:lang w:eastAsia="ru-RU"/>
              </w:rPr>
            </w:pPr>
            <w:r>
              <w:rPr>
                <w:color w:val="000000" w:themeColor="text1"/>
                <w:sz w:val="24"/>
                <w:szCs w:val="24"/>
              </w:rPr>
              <w:t>в</w:t>
            </w:r>
            <w:r w:rsidR="00656ACC" w:rsidRPr="00054A3F">
              <w:rPr>
                <w:color w:val="000000" w:themeColor="text1"/>
                <w:sz w:val="24"/>
                <w:szCs w:val="24"/>
              </w:rPr>
              <w:t>едомость деталей (сборочных единиц) к типовой (групповой) технологической операции;</w:t>
            </w:r>
          </w:p>
        </w:tc>
      </w:tr>
      <w:tr w:rsidR="00656ACC" w:rsidRPr="00054A3F" w14:paraId="4AF6C212" w14:textId="77777777" w:rsidTr="00DE57F6">
        <w:tc>
          <w:tcPr>
            <w:tcW w:w="1116" w:type="dxa"/>
          </w:tcPr>
          <w:p w14:paraId="0B34ECF6"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ВТП</w:t>
            </w:r>
          </w:p>
        </w:tc>
        <w:tc>
          <w:tcPr>
            <w:tcW w:w="339" w:type="dxa"/>
          </w:tcPr>
          <w:p w14:paraId="087340C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88900F6" w14:textId="5D382033" w:rsidR="00656ACC" w:rsidRPr="00054A3F" w:rsidRDefault="00054A3F" w:rsidP="00DE57F6">
            <w:pPr>
              <w:pStyle w:val="aff8"/>
              <w:spacing w:before="0"/>
              <w:rPr>
                <w:color w:val="000000" w:themeColor="text1"/>
                <w:sz w:val="24"/>
                <w:szCs w:val="24"/>
              </w:rPr>
            </w:pPr>
            <w:r>
              <w:rPr>
                <w:color w:val="000000" w:themeColor="text1"/>
                <w:sz w:val="24"/>
                <w:szCs w:val="24"/>
              </w:rPr>
              <w:t>ве</w:t>
            </w:r>
            <w:r w:rsidR="00656ACC" w:rsidRPr="00054A3F">
              <w:rPr>
                <w:color w:val="000000" w:themeColor="text1"/>
                <w:sz w:val="24"/>
                <w:szCs w:val="24"/>
              </w:rPr>
              <w:t>домость деталей (сборочных единиц) к типовому (групповому) технологическому процессу;</w:t>
            </w:r>
          </w:p>
        </w:tc>
      </w:tr>
      <w:tr w:rsidR="00656ACC" w:rsidRPr="00054A3F" w14:paraId="51B5F036" w14:textId="77777777" w:rsidTr="00DE57F6">
        <w:tc>
          <w:tcPr>
            <w:tcW w:w="1116" w:type="dxa"/>
          </w:tcPr>
          <w:p w14:paraId="77800B2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КД</w:t>
            </w:r>
          </w:p>
        </w:tc>
        <w:tc>
          <w:tcPr>
            <w:tcW w:w="339" w:type="dxa"/>
          </w:tcPr>
          <w:p w14:paraId="063980A3"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708A52F" w14:textId="68A0B8CE" w:rsidR="00656ACC" w:rsidRPr="00054A3F" w:rsidRDefault="00656ACC" w:rsidP="00DE57F6">
            <w:pPr>
              <w:pStyle w:val="aff8"/>
              <w:spacing w:before="0"/>
              <w:rPr>
                <w:color w:val="000000" w:themeColor="text1"/>
                <w:sz w:val="24"/>
                <w:szCs w:val="24"/>
              </w:rPr>
            </w:pPr>
            <w:r w:rsidRPr="00054A3F">
              <w:rPr>
                <w:color w:val="000000" w:themeColor="text1"/>
                <w:sz w:val="24"/>
                <w:szCs w:val="24"/>
              </w:rPr>
              <w:t xml:space="preserve">конструкторский документ (независимо </w:t>
            </w:r>
            <w:r w:rsidR="00A56210" w:rsidRPr="00054A3F">
              <w:rPr>
                <w:color w:val="000000" w:themeColor="text1"/>
                <w:sz w:val="24"/>
                <w:szCs w:val="24"/>
              </w:rPr>
              <w:t xml:space="preserve">от формы </w:t>
            </w:r>
            <w:r w:rsidRPr="00054A3F">
              <w:rPr>
                <w:color w:val="000000" w:themeColor="text1"/>
                <w:sz w:val="24"/>
                <w:szCs w:val="24"/>
              </w:rPr>
              <w:t>представления);</w:t>
            </w:r>
          </w:p>
        </w:tc>
      </w:tr>
      <w:tr w:rsidR="00656ACC" w:rsidRPr="00054A3F" w14:paraId="37A06341" w14:textId="77777777" w:rsidTr="00DE57F6">
        <w:tc>
          <w:tcPr>
            <w:tcW w:w="1116" w:type="dxa"/>
          </w:tcPr>
          <w:p w14:paraId="4BCD364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КК</w:t>
            </w:r>
          </w:p>
        </w:tc>
        <w:tc>
          <w:tcPr>
            <w:tcW w:w="339" w:type="dxa"/>
          </w:tcPr>
          <w:p w14:paraId="1AA8733A"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B593057"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комплектовочная карта;</w:t>
            </w:r>
          </w:p>
        </w:tc>
      </w:tr>
      <w:tr w:rsidR="00656ACC" w:rsidRPr="00054A3F" w14:paraId="157AD677" w14:textId="77777777" w:rsidTr="00DE57F6">
        <w:tc>
          <w:tcPr>
            <w:tcW w:w="1116" w:type="dxa"/>
          </w:tcPr>
          <w:p w14:paraId="6FD612CD"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КН</w:t>
            </w:r>
          </w:p>
        </w:tc>
        <w:tc>
          <w:tcPr>
            <w:tcW w:w="339" w:type="dxa"/>
          </w:tcPr>
          <w:p w14:paraId="029C2EF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3CC2BA8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карта наладки;</w:t>
            </w:r>
          </w:p>
        </w:tc>
      </w:tr>
      <w:tr w:rsidR="00656ACC" w:rsidRPr="00054A3F" w14:paraId="6555E0C4" w14:textId="77777777" w:rsidTr="00DE57F6">
        <w:tc>
          <w:tcPr>
            <w:tcW w:w="1116" w:type="dxa"/>
          </w:tcPr>
          <w:p w14:paraId="248262A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КТИ</w:t>
            </w:r>
          </w:p>
        </w:tc>
        <w:tc>
          <w:tcPr>
            <w:tcW w:w="339" w:type="dxa"/>
          </w:tcPr>
          <w:p w14:paraId="390F8F30"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24F4FB35"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карта технологической информации;</w:t>
            </w:r>
          </w:p>
        </w:tc>
      </w:tr>
      <w:tr w:rsidR="00656ACC" w:rsidRPr="00054A3F" w14:paraId="41C8C992" w14:textId="77777777" w:rsidTr="00DE57F6">
        <w:tc>
          <w:tcPr>
            <w:tcW w:w="1116" w:type="dxa"/>
          </w:tcPr>
          <w:p w14:paraId="2A9CA81B"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КТО</w:t>
            </w:r>
          </w:p>
        </w:tc>
        <w:tc>
          <w:tcPr>
            <w:tcW w:w="339" w:type="dxa"/>
          </w:tcPr>
          <w:p w14:paraId="56E9D2A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343F98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карта типовой (групповой) операции;</w:t>
            </w:r>
          </w:p>
        </w:tc>
      </w:tr>
      <w:tr w:rsidR="00656ACC" w:rsidRPr="00054A3F" w14:paraId="63D1E600" w14:textId="77777777" w:rsidTr="00DE57F6">
        <w:tc>
          <w:tcPr>
            <w:tcW w:w="1116" w:type="dxa"/>
          </w:tcPr>
          <w:p w14:paraId="4EE9C6D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КЭ</w:t>
            </w:r>
          </w:p>
        </w:tc>
        <w:tc>
          <w:tcPr>
            <w:tcW w:w="339" w:type="dxa"/>
          </w:tcPr>
          <w:p w14:paraId="797E4061"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7B78C95D" w14:textId="77777777" w:rsidR="00656ACC" w:rsidRPr="00054A3F" w:rsidRDefault="00656ACC" w:rsidP="00DE57F6">
            <w:pPr>
              <w:pStyle w:val="aff8"/>
              <w:spacing w:before="0"/>
              <w:rPr>
                <w:color w:val="000000" w:themeColor="text1"/>
                <w:sz w:val="24"/>
                <w:szCs w:val="24"/>
                <w:lang w:val="en-US"/>
              </w:rPr>
            </w:pPr>
            <w:r w:rsidRPr="00054A3F">
              <w:rPr>
                <w:color w:val="000000" w:themeColor="text1"/>
                <w:sz w:val="24"/>
                <w:szCs w:val="24"/>
              </w:rPr>
              <w:t>карта эскизов</w:t>
            </w:r>
            <w:r w:rsidRPr="00054A3F">
              <w:rPr>
                <w:color w:val="000000" w:themeColor="text1"/>
                <w:sz w:val="24"/>
                <w:szCs w:val="24"/>
                <w:lang w:val="en-US"/>
              </w:rPr>
              <w:t>;</w:t>
            </w:r>
          </w:p>
        </w:tc>
      </w:tr>
      <w:tr w:rsidR="00656ACC" w:rsidRPr="00054A3F" w14:paraId="44132AA7" w14:textId="77777777" w:rsidTr="00DE57F6">
        <w:tc>
          <w:tcPr>
            <w:tcW w:w="1116" w:type="dxa"/>
          </w:tcPr>
          <w:p w14:paraId="06717987"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МК</w:t>
            </w:r>
          </w:p>
        </w:tc>
        <w:tc>
          <w:tcPr>
            <w:tcW w:w="339" w:type="dxa"/>
          </w:tcPr>
          <w:p w14:paraId="4A4FD64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73DB6DE0"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маршрутная карта;</w:t>
            </w:r>
          </w:p>
        </w:tc>
      </w:tr>
      <w:tr w:rsidR="00656ACC" w:rsidRPr="00054A3F" w14:paraId="6D3C74E4" w14:textId="77777777" w:rsidTr="00DE57F6">
        <w:tc>
          <w:tcPr>
            <w:tcW w:w="1116" w:type="dxa"/>
          </w:tcPr>
          <w:p w14:paraId="2E58214F" w14:textId="24FBAE52" w:rsidR="00656ACC" w:rsidRPr="00054A3F" w:rsidRDefault="00656ACC" w:rsidP="00DE57F6">
            <w:pPr>
              <w:pStyle w:val="aff8"/>
              <w:spacing w:before="0"/>
              <w:rPr>
                <w:color w:val="000000" w:themeColor="text1"/>
                <w:sz w:val="24"/>
                <w:szCs w:val="24"/>
              </w:rPr>
            </w:pPr>
            <w:r w:rsidRPr="00054A3F">
              <w:rPr>
                <w:color w:val="000000" w:themeColor="text1"/>
                <w:sz w:val="24"/>
                <w:szCs w:val="24"/>
              </w:rPr>
              <w:t>ОК</w:t>
            </w:r>
          </w:p>
        </w:tc>
        <w:tc>
          <w:tcPr>
            <w:tcW w:w="339" w:type="dxa"/>
          </w:tcPr>
          <w:p w14:paraId="0602A8F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2F1900B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операционная карта;</w:t>
            </w:r>
          </w:p>
        </w:tc>
      </w:tr>
      <w:tr w:rsidR="00656ACC" w:rsidRPr="00054A3F" w14:paraId="3F80AFF5" w14:textId="77777777" w:rsidTr="00DE57F6">
        <w:tc>
          <w:tcPr>
            <w:tcW w:w="1116" w:type="dxa"/>
          </w:tcPr>
          <w:p w14:paraId="2B4BDB5D"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ТД</w:t>
            </w:r>
          </w:p>
        </w:tc>
        <w:tc>
          <w:tcPr>
            <w:tcW w:w="339" w:type="dxa"/>
          </w:tcPr>
          <w:p w14:paraId="182B41B3"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E842B5F" w14:textId="4E976F3C" w:rsidR="00656ACC" w:rsidRPr="00054A3F" w:rsidRDefault="00656ACC" w:rsidP="00DE57F6">
            <w:pPr>
              <w:pStyle w:val="aff8"/>
              <w:spacing w:before="0"/>
              <w:rPr>
                <w:color w:val="000000" w:themeColor="text1"/>
                <w:sz w:val="24"/>
                <w:szCs w:val="24"/>
              </w:rPr>
            </w:pPr>
            <w:r w:rsidRPr="00054A3F">
              <w:rPr>
                <w:color w:val="000000" w:themeColor="text1"/>
                <w:sz w:val="24"/>
                <w:szCs w:val="24"/>
              </w:rPr>
              <w:t xml:space="preserve">технологический документ (независимо </w:t>
            </w:r>
            <w:r w:rsidR="00A56210" w:rsidRPr="00054A3F">
              <w:rPr>
                <w:color w:val="000000" w:themeColor="text1"/>
                <w:sz w:val="24"/>
                <w:szCs w:val="24"/>
              </w:rPr>
              <w:t xml:space="preserve">от формы </w:t>
            </w:r>
            <w:r w:rsidRPr="00054A3F">
              <w:rPr>
                <w:color w:val="000000" w:themeColor="text1"/>
                <w:sz w:val="24"/>
                <w:szCs w:val="24"/>
              </w:rPr>
              <w:t>представления);</w:t>
            </w:r>
          </w:p>
        </w:tc>
      </w:tr>
      <w:tr w:rsidR="00656ACC" w:rsidRPr="00054A3F" w14:paraId="2C63009C" w14:textId="77777777" w:rsidTr="00DE57F6">
        <w:tc>
          <w:tcPr>
            <w:tcW w:w="1116" w:type="dxa"/>
          </w:tcPr>
          <w:p w14:paraId="46EB18AE"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ТДБ</w:t>
            </w:r>
          </w:p>
        </w:tc>
        <w:tc>
          <w:tcPr>
            <w:tcW w:w="339" w:type="dxa"/>
          </w:tcPr>
          <w:p w14:paraId="441E9A6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51687C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бумажный технологический документ;</w:t>
            </w:r>
          </w:p>
        </w:tc>
      </w:tr>
      <w:tr w:rsidR="00656ACC" w:rsidRPr="00054A3F" w14:paraId="0F2D0075" w14:textId="77777777" w:rsidTr="00DE57F6">
        <w:tc>
          <w:tcPr>
            <w:tcW w:w="1116" w:type="dxa"/>
          </w:tcPr>
          <w:p w14:paraId="6D1B200F"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ТДЭ</w:t>
            </w:r>
          </w:p>
        </w:tc>
        <w:tc>
          <w:tcPr>
            <w:tcW w:w="339" w:type="dxa"/>
          </w:tcPr>
          <w:p w14:paraId="44A9D2EA"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20D3166"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электронный технологический документ;</w:t>
            </w:r>
          </w:p>
        </w:tc>
      </w:tr>
      <w:tr w:rsidR="00656ACC" w:rsidRPr="00054A3F" w14:paraId="38833834" w14:textId="77777777" w:rsidTr="00DE57F6">
        <w:tc>
          <w:tcPr>
            <w:tcW w:w="1116" w:type="dxa"/>
          </w:tcPr>
          <w:p w14:paraId="4C77394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ТИ</w:t>
            </w:r>
          </w:p>
        </w:tc>
        <w:tc>
          <w:tcPr>
            <w:tcW w:w="339" w:type="dxa"/>
          </w:tcPr>
          <w:p w14:paraId="14DD6284"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0C190FE3"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технологическая инструкция;</w:t>
            </w:r>
          </w:p>
        </w:tc>
      </w:tr>
      <w:tr w:rsidR="00656ACC" w:rsidRPr="00054A3F" w14:paraId="0D863CC4" w14:textId="77777777" w:rsidTr="00DE57F6">
        <w:tc>
          <w:tcPr>
            <w:tcW w:w="1116" w:type="dxa"/>
          </w:tcPr>
          <w:p w14:paraId="1D0FFA56"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lastRenderedPageBreak/>
              <w:t>ТНК</w:t>
            </w:r>
          </w:p>
        </w:tc>
        <w:tc>
          <w:tcPr>
            <w:tcW w:w="339" w:type="dxa"/>
          </w:tcPr>
          <w:p w14:paraId="090367BF"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2AFCE3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технико-нормировочная карта;</w:t>
            </w:r>
          </w:p>
        </w:tc>
      </w:tr>
      <w:tr w:rsidR="00656ACC" w:rsidRPr="00054A3F" w14:paraId="19CDBFF3" w14:textId="77777777" w:rsidTr="00DE57F6">
        <w:tc>
          <w:tcPr>
            <w:tcW w:w="1116" w:type="dxa"/>
          </w:tcPr>
          <w:p w14:paraId="71D5F48E"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ТП</w:t>
            </w:r>
          </w:p>
        </w:tc>
        <w:tc>
          <w:tcPr>
            <w:tcW w:w="339" w:type="dxa"/>
          </w:tcPr>
          <w:p w14:paraId="3813E51F"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E49A1B6" w14:textId="3B8B1F41" w:rsidR="00656ACC" w:rsidRPr="00054A3F" w:rsidRDefault="00656ACC" w:rsidP="00DE57F6">
            <w:pPr>
              <w:pStyle w:val="aff8"/>
              <w:spacing w:before="0"/>
              <w:rPr>
                <w:color w:val="000000" w:themeColor="text1"/>
                <w:sz w:val="24"/>
                <w:szCs w:val="24"/>
              </w:rPr>
            </w:pPr>
            <w:r w:rsidRPr="00054A3F">
              <w:rPr>
                <w:color w:val="000000" w:themeColor="text1"/>
                <w:sz w:val="24"/>
                <w:szCs w:val="24"/>
              </w:rPr>
              <w:t>технологический процесс</w:t>
            </w:r>
            <w:r w:rsidR="00B72A55" w:rsidRPr="00054A3F">
              <w:rPr>
                <w:color w:val="000000" w:themeColor="text1"/>
                <w:sz w:val="24"/>
                <w:szCs w:val="24"/>
              </w:rPr>
              <w:t>.</w:t>
            </w:r>
          </w:p>
        </w:tc>
      </w:tr>
    </w:tbl>
    <w:p w14:paraId="14B18574" w14:textId="77777777" w:rsidR="002E24EA" w:rsidRPr="00FB1777" w:rsidRDefault="002E24EA" w:rsidP="000539AE">
      <w:pPr>
        <w:pStyle w:val="1"/>
        <w:tabs>
          <w:tab w:val="clear" w:pos="4537"/>
          <w:tab w:val="left" w:pos="1134"/>
        </w:tabs>
        <w:ind w:left="709" w:firstLine="0"/>
      </w:pPr>
      <w:bookmarkStart w:id="47" w:name="_Toc530058033"/>
      <w:bookmarkStart w:id="48" w:name="_Toc38989290"/>
      <w:bookmarkStart w:id="49" w:name="_Toc59624793"/>
      <w:bookmarkStart w:id="50" w:name="_Toc70252675"/>
      <w:bookmarkStart w:id="51" w:name="_Toc79335833"/>
      <w:bookmarkStart w:id="52" w:name="_Toc90204838"/>
      <w:bookmarkStart w:id="53" w:name="_Toc92460287"/>
      <w:bookmarkStart w:id="54" w:name="_Toc94445781"/>
      <w:bookmarkStart w:id="55" w:name="_Ref139292649"/>
      <w:bookmarkStart w:id="56" w:name="_Toc145256991"/>
      <w:bookmarkStart w:id="57" w:name="_Toc230158870"/>
      <w:r w:rsidRPr="00FB1777">
        <w:t>Общие положения</w:t>
      </w:r>
      <w:bookmarkEnd w:id="47"/>
      <w:bookmarkEnd w:id="48"/>
      <w:bookmarkEnd w:id="49"/>
      <w:bookmarkEnd w:id="50"/>
      <w:bookmarkEnd w:id="51"/>
      <w:bookmarkEnd w:id="52"/>
      <w:bookmarkEnd w:id="53"/>
      <w:bookmarkEnd w:id="54"/>
      <w:bookmarkEnd w:id="55"/>
      <w:bookmarkEnd w:id="56"/>
      <w:bookmarkEnd w:id="57"/>
    </w:p>
    <w:p w14:paraId="2AFE0295" w14:textId="3BDA0971" w:rsidR="00CA7D7B" w:rsidRPr="00FB1777" w:rsidRDefault="00CA7D7B" w:rsidP="00CA7D7B">
      <w:pPr>
        <w:pStyle w:val="af1"/>
        <w:rPr>
          <w:strike/>
          <w:color w:val="000000" w:themeColor="text1"/>
        </w:rPr>
      </w:pPr>
      <w:r w:rsidRPr="00FB1777">
        <w:rPr>
          <w:color w:val="000000" w:themeColor="text1"/>
        </w:rPr>
        <w:t>4.</w:t>
      </w:r>
      <w:r w:rsidR="007A2056" w:rsidRPr="00FB1777">
        <w:rPr>
          <w:color w:val="000000" w:themeColor="text1"/>
        </w:rPr>
        <w:t>1</w:t>
      </w:r>
      <w:r w:rsidRPr="00FB1777">
        <w:rPr>
          <w:color w:val="000000" w:themeColor="text1"/>
        </w:rPr>
        <w:t xml:space="preserve"> </w:t>
      </w:r>
      <w:r w:rsidR="009B4F2F" w:rsidRPr="00FB1777">
        <w:rPr>
          <w:color w:val="000000" w:themeColor="text1"/>
        </w:rPr>
        <w:t xml:space="preserve">Основную надпись следует применять при оформлении всех видов </w:t>
      </w:r>
      <w:r w:rsidR="009B4F2F" w:rsidRPr="00992EFE">
        <w:rPr>
          <w:color w:val="000000" w:themeColor="text1"/>
        </w:rPr>
        <w:t>странично-ориентированных ТД, установленных ГОСТ Р 3.102.</w:t>
      </w:r>
    </w:p>
    <w:p w14:paraId="2842D550" w14:textId="666FBD6C" w:rsidR="002E271E" w:rsidRPr="002E271E" w:rsidRDefault="009B4F2F" w:rsidP="00830A3D">
      <w:pPr>
        <w:pStyle w:val="af1"/>
        <w:rPr>
          <w:color w:val="000000" w:themeColor="text1"/>
        </w:rPr>
      </w:pPr>
      <w:bookmarkStart w:id="58" w:name="_Ref95668657"/>
      <w:r>
        <w:rPr>
          <w:color w:val="000000" w:themeColor="text1"/>
        </w:rPr>
        <w:t xml:space="preserve">4.2 </w:t>
      </w:r>
      <w:r w:rsidR="002E271E" w:rsidRPr="002E271E">
        <w:rPr>
          <w:color w:val="000000" w:themeColor="text1"/>
        </w:rPr>
        <w:t>В ТДЭ основная надпись может:</w:t>
      </w:r>
    </w:p>
    <w:p w14:paraId="6FF1BE6D" w14:textId="77777777" w:rsidR="002E271E" w:rsidRDefault="002E271E" w:rsidP="00830A3D">
      <w:pPr>
        <w:pStyle w:val="af1"/>
        <w:rPr>
          <w:color w:val="000000" w:themeColor="text1"/>
        </w:rPr>
      </w:pPr>
      <w:r>
        <w:rPr>
          <w:color w:val="000000" w:themeColor="text1"/>
        </w:rPr>
        <w:t>-</w:t>
      </w:r>
      <w:r w:rsidRPr="002E271E">
        <w:rPr>
          <w:color w:val="000000" w:themeColor="text1"/>
        </w:rPr>
        <w:t xml:space="preserve"> содержать значения реквизитов, выполненных в составе файла ТДЭ;</w:t>
      </w:r>
    </w:p>
    <w:p w14:paraId="11D048A5" w14:textId="0FAC8924" w:rsidR="002E271E" w:rsidRPr="002E271E" w:rsidRDefault="002E271E" w:rsidP="00830A3D">
      <w:pPr>
        <w:pStyle w:val="af1"/>
        <w:rPr>
          <w:color w:val="000000" w:themeColor="text1"/>
        </w:rPr>
      </w:pPr>
      <w:r>
        <w:rPr>
          <w:color w:val="000000" w:themeColor="text1"/>
        </w:rPr>
        <w:t>-</w:t>
      </w:r>
      <w:r w:rsidRPr="002E271E">
        <w:rPr>
          <w:color w:val="000000" w:themeColor="text1"/>
        </w:rPr>
        <w:t xml:space="preserve"> формироваться при визуализации ТДЭ или создании его бумажной копии по данным реквизитной части ТДЭ</w:t>
      </w:r>
      <w:r>
        <w:rPr>
          <w:color w:val="000000" w:themeColor="text1"/>
        </w:rPr>
        <w:t>, выполненной с учетом ГОСТ Р 2.058</w:t>
      </w:r>
      <w:r w:rsidRPr="002E271E">
        <w:rPr>
          <w:color w:val="000000" w:themeColor="text1"/>
        </w:rPr>
        <w:t>.</w:t>
      </w:r>
    </w:p>
    <w:p w14:paraId="059FA3B8" w14:textId="44F314B8" w:rsidR="003B1EDF" w:rsidRPr="009B4F2F" w:rsidRDefault="009B4F2F" w:rsidP="000304E1">
      <w:pPr>
        <w:pStyle w:val="af1"/>
        <w:rPr>
          <w:color w:val="000000" w:themeColor="text1"/>
          <w:szCs w:val="24"/>
        </w:rPr>
      </w:pPr>
      <w:r w:rsidRPr="009B4F2F">
        <w:rPr>
          <w:szCs w:val="24"/>
          <w:shd w:val="clear" w:color="auto" w:fill="FFFFFF"/>
        </w:rPr>
        <w:t>Д</w:t>
      </w:r>
      <w:r w:rsidR="003B1EDF" w:rsidRPr="009B4F2F">
        <w:rPr>
          <w:szCs w:val="24"/>
          <w:shd w:val="clear" w:color="auto" w:fill="FFFFFF"/>
        </w:rPr>
        <w:t xml:space="preserve">опускается </w:t>
      </w:r>
      <w:r w:rsidR="00F55FC7" w:rsidRPr="009B4F2F">
        <w:rPr>
          <w:szCs w:val="24"/>
          <w:shd w:val="clear" w:color="auto" w:fill="FFFFFF"/>
        </w:rPr>
        <w:t>размещение</w:t>
      </w:r>
      <w:r w:rsidR="003B1EDF" w:rsidRPr="009B4F2F">
        <w:rPr>
          <w:szCs w:val="24"/>
          <w:shd w:val="clear" w:color="auto" w:fill="FFFFFF"/>
        </w:rPr>
        <w:t xml:space="preserve"> основной надписи </w:t>
      </w:r>
      <w:r>
        <w:rPr>
          <w:szCs w:val="24"/>
          <w:shd w:val="clear" w:color="auto" w:fill="FFFFFF"/>
        </w:rPr>
        <w:t>в</w:t>
      </w:r>
      <w:r w:rsidR="003B1EDF" w:rsidRPr="009B4F2F">
        <w:rPr>
          <w:szCs w:val="24"/>
          <w:shd w:val="clear" w:color="auto" w:fill="FFFFFF"/>
        </w:rPr>
        <w:t xml:space="preserve"> </w:t>
      </w:r>
      <w:r>
        <w:rPr>
          <w:szCs w:val="24"/>
          <w:shd w:val="clear" w:color="auto" w:fill="FFFFFF"/>
        </w:rPr>
        <w:t>ТДЭ</w:t>
      </w:r>
      <w:r w:rsidRPr="009B4F2F">
        <w:rPr>
          <w:szCs w:val="24"/>
          <w:shd w:val="clear" w:color="auto" w:fill="FFFFFF"/>
        </w:rPr>
        <w:t>, не являющихся странично-ориентированными</w:t>
      </w:r>
      <w:r w:rsidR="003B1EDF" w:rsidRPr="009B4F2F">
        <w:rPr>
          <w:szCs w:val="24"/>
          <w:shd w:val="clear" w:color="auto" w:fill="FFFFFF"/>
        </w:rPr>
        <w:t xml:space="preserve">, например, в электронной геометрической модели на плоскости обозначений и указаний, если это </w:t>
      </w:r>
      <w:r w:rsidR="00F55FC7" w:rsidRPr="009B4F2F">
        <w:rPr>
          <w:szCs w:val="24"/>
          <w:shd w:val="clear" w:color="auto" w:fill="FFFFFF"/>
        </w:rPr>
        <w:t xml:space="preserve">необходимо </w:t>
      </w:r>
      <w:r w:rsidR="003B1EDF" w:rsidRPr="009B4F2F">
        <w:rPr>
          <w:szCs w:val="24"/>
          <w:shd w:val="clear" w:color="auto" w:fill="FFFFFF"/>
        </w:rPr>
        <w:t xml:space="preserve">для </w:t>
      </w:r>
      <w:r w:rsidR="00F55FC7" w:rsidRPr="009B4F2F">
        <w:rPr>
          <w:szCs w:val="24"/>
          <w:shd w:val="clear" w:color="auto" w:fill="FFFFFF"/>
        </w:rPr>
        <w:t xml:space="preserve">визуализации реквизитов </w:t>
      </w:r>
      <w:r w:rsidR="003B1EDF" w:rsidRPr="009B4F2F">
        <w:rPr>
          <w:szCs w:val="24"/>
          <w:shd w:val="clear" w:color="auto" w:fill="FFFFFF"/>
        </w:rPr>
        <w:t>документа.</w:t>
      </w:r>
      <w:r w:rsidRPr="009B4F2F">
        <w:rPr>
          <w:szCs w:val="24"/>
          <w:shd w:val="clear" w:color="auto" w:fill="FFFFFF"/>
        </w:rPr>
        <w:t xml:space="preserve"> Правила размещения и заполнения устанавливают в стандарте организации</w:t>
      </w:r>
      <w:r>
        <w:rPr>
          <w:szCs w:val="24"/>
          <w:shd w:val="clear" w:color="auto" w:fill="FFFFFF"/>
        </w:rPr>
        <w:t>.</w:t>
      </w:r>
    </w:p>
    <w:p w14:paraId="0EC4AA6E" w14:textId="1BEB05B0" w:rsidR="00383665" w:rsidRPr="00FB1777" w:rsidRDefault="00383665" w:rsidP="00790757">
      <w:pPr>
        <w:pStyle w:val="af1"/>
        <w:rPr>
          <w:strike/>
          <w:color w:val="000000" w:themeColor="text1"/>
        </w:rPr>
      </w:pPr>
      <w:r w:rsidRPr="00FB1777">
        <w:rPr>
          <w:color w:val="000000" w:themeColor="text1"/>
        </w:rPr>
        <w:t>4.</w:t>
      </w:r>
      <w:r w:rsidR="00554528" w:rsidRPr="00FB1777">
        <w:rPr>
          <w:color w:val="000000" w:themeColor="text1"/>
        </w:rPr>
        <w:t>3</w:t>
      </w:r>
      <w:r w:rsidRPr="00FB1777">
        <w:rPr>
          <w:color w:val="000000" w:themeColor="text1"/>
        </w:rPr>
        <w:t xml:space="preserve"> </w:t>
      </w:r>
      <w:r w:rsidR="00054A3F">
        <w:rPr>
          <w:color w:val="000000" w:themeColor="text1"/>
        </w:rPr>
        <w:t>О</w:t>
      </w:r>
      <w:r w:rsidR="00054A3F" w:rsidRPr="00054A3F">
        <w:rPr>
          <w:color w:val="000000" w:themeColor="text1"/>
        </w:rPr>
        <w:t xml:space="preserve">сновная надпись </w:t>
      </w:r>
      <w:r w:rsidR="00054A3F">
        <w:rPr>
          <w:color w:val="000000" w:themeColor="text1"/>
        </w:rPr>
        <w:t xml:space="preserve">в общем случае </w:t>
      </w:r>
      <w:r w:rsidR="00054A3F" w:rsidRPr="00054A3F">
        <w:rPr>
          <w:color w:val="000000" w:themeColor="text1"/>
        </w:rPr>
        <w:t xml:space="preserve">формируется из следующих информационных блоков </w:t>
      </w:r>
      <w:r w:rsidR="0039178D" w:rsidRPr="00FB1777">
        <w:rPr>
          <w:color w:val="000000" w:themeColor="text1"/>
        </w:rPr>
        <w:t>(далее – блоки):</w:t>
      </w:r>
      <w:r w:rsidRPr="00FB1777">
        <w:rPr>
          <w:color w:val="000000" w:themeColor="text1"/>
        </w:rPr>
        <w:t xml:space="preserve"> </w:t>
      </w:r>
    </w:p>
    <w:p w14:paraId="29CB061E" w14:textId="58DE2BFC" w:rsidR="00383665" w:rsidRPr="00FB1777" w:rsidRDefault="00383665" w:rsidP="00790757">
      <w:pPr>
        <w:pStyle w:val="af1"/>
        <w:rPr>
          <w:color w:val="000000" w:themeColor="text1"/>
        </w:rPr>
      </w:pPr>
      <w:r w:rsidRPr="00FB1777">
        <w:rPr>
          <w:color w:val="000000" w:themeColor="text1"/>
        </w:rPr>
        <w:t>- блок Б1 — блок адресной (поисковой) информации;</w:t>
      </w:r>
    </w:p>
    <w:p w14:paraId="6CB683AA" w14:textId="74111E8A" w:rsidR="00383665" w:rsidRPr="00FB1777" w:rsidRDefault="00383665" w:rsidP="00790757">
      <w:pPr>
        <w:pStyle w:val="af1"/>
        <w:rPr>
          <w:color w:val="000000" w:themeColor="text1"/>
        </w:rPr>
      </w:pPr>
      <w:r w:rsidRPr="00FB1777">
        <w:rPr>
          <w:color w:val="000000" w:themeColor="text1"/>
        </w:rPr>
        <w:t xml:space="preserve">- блок Б2 — блок </w:t>
      </w:r>
      <w:r w:rsidR="002444D4">
        <w:rPr>
          <w:szCs w:val="24"/>
        </w:rPr>
        <w:t>с</w:t>
      </w:r>
      <w:r w:rsidR="002444D4" w:rsidRPr="00461E00">
        <w:rPr>
          <w:szCs w:val="24"/>
        </w:rPr>
        <w:t>ведени</w:t>
      </w:r>
      <w:r w:rsidR="002444D4">
        <w:rPr>
          <w:szCs w:val="24"/>
        </w:rPr>
        <w:t>й</w:t>
      </w:r>
      <w:r w:rsidR="002444D4" w:rsidRPr="00461E00">
        <w:rPr>
          <w:szCs w:val="24"/>
        </w:rPr>
        <w:t xml:space="preserve"> о действиях с </w:t>
      </w:r>
      <w:r w:rsidR="002444D4">
        <w:rPr>
          <w:szCs w:val="24"/>
        </w:rPr>
        <w:t>Т</w:t>
      </w:r>
      <w:r w:rsidR="002444D4" w:rsidRPr="00461E00">
        <w:rPr>
          <w:szCs w:val="24"/>
        </w:rPr>
        <w:t>Д, удостоверяемых подписью</w:t>
      </w:r>
      <w:r w:rsidRPr="00FB1777">
        <w:rPr>
          <w:color w:val="000000" w:themeColor="text1"/>
        </w:rPr>
        <w:t>;</w:t>
      </w:r>
    </w:p>
    <w:p w14:paraId="30E5F7A3" w14:textId="77777777" w:rsidR="00383665" w:rsidRPr="00FB1777" w:rsidRDefault="00383665" w:rsidP="00790757">
      <w:pPr>
        <w:pStyle w:val="af1"/>
        <w:rPr>
          <w:color w:val="000000" w:themeColor="text1"/>
        </w:rPr>
      </w:pPr>
      <w:r w:rsidRPr="00FB1777">
        <w:rPr>
          <w:color w:val="000000" w:themeColor="text1"/>
        </w:rPr>
        <w:t>- блок Б3 — блок сведений об изменениях ТД;</w:t>
      </w:r>
    </w:p>
    <w:p w14:paraId="0159EAD5" w14:textId="77777777" w:rsidR="00383665" w:rsidRPr="00FB1777" w:rsidRDefault="00383665" w:rsidP="00790757">
      <w:pPr>
        <w:pStyle w:val="af1"/>
        <w:rPr>
          <w:color w:val="000000" w:themeColor="text1"/>
        </w:rPr>
      </w:pPr>
      <w:r w:rsidRPr="00FB1777">
        <w:rPr>
          <w:color w:val="000000" w:themeColor="text1"/>
        </w:rPr>
        <w:t>- блок Б4 — блок сведений об учете ТД;</w:t>
      </w:r>
    </w:p>
    <w:p w14:paraId="71928CD9" w14:textId="77777777" w:rsidR="00383665" w:rsidRPr="00FB1777" w:rsidRDefault="00383665" w:rsidP="00790757">
      <w:pPr>
        <w:pStyle w:val="af1"/>
        <w:rPr>
          <w:color w:val="000000" w:themeColor="text1"/>
        </w:rPr>
      </w:pPr>
      <w:r w:rsidRPr="00FB1777">
        <w:rPr>
          <w:color w:val="000000" w:themeColor="text1"/>
        </w:rPr>
        <w:t>- блок Б5 — блок вспомогательной информации;</w:t>
      </w:r>
    </w:p>
    <w:p w14:paraId="60E9E75F" w14:textId="77777777" w:rsidR="000B3C99" w:rsidRPr="00FB1777" w:rsidRDefault="00383665" w:rsidP="000B3C99">
      <w:pPr>
        <w:pStyle w:val="af1"/>
        <w:rPr>
          <w:color w:val="000000" w:themeColor="text1"/>
        </w:rPr>
      </w:pPr>
      <w:r w:rsidRPr="00FB1777">
        <w:rPr>
          <w:color w:val="000000" w:themeColor="text1"/>
        </w:rPr>
        <w:t>- блок Б6 — блок вида и назначения ТД.</w:t>
      </w:r>
      <w:r w:rsidR="000B3C99" w:rsidRPr="00FB1777">
        <w:rPr>
          <w:color w:val="000000" w:themeColor="text1"/>
        </w:rPr>
        <w:t xml:space="preserve"> </w:t>
      </w:r>
    </w:p>
    <w:p w14:paraId="31EF8FF2" w14:textId="1FA4D677" w:rsidR="00992EFE" w:rsidRDefault="000B3C99" w:rsidP="000B3C99">
      <w:pPr>
        <w:pStyle w:val="af1"/>
        <w:rPr>
          <w:color w:val="000000" w:themeColor="text1"/>
        </w:rPr>
      </w:pPr>
      <w:r w:rsidRPr="00FB1777">
        <w:rPr>
          <w:color w:val="000000" w:themeColor="text1"/>
        </w:rPr>
        <w:t>4.</w:t>
      </w:r>
      <w:r w:rsidR="00554528" w:rsidRPr="00FB1777">
        <w:rPr>
          <w:color w:val="000000" w:themeColor="text1"/>
        </w:rPr>
        <w:t>4</w:t>
      </w:r>
      <w:r w:rsidRPr="00FB1777">
        <w:rPr>
          <w:color w:val="000000" w:themeColor="text1"/>
        </w:rPr>
        <w:t xml:space="preserve"> </w:t>
      </w:r>
      <w:r w:rsidR="00054A3F">
        <w:rPr>
          <w:color w:val="000000" w:themeColor="text1"/>
        </w:rPr>
        <w:t xml:space="preserve">Информационные блоки включают </w:t>
      </w:r>
      <w:r w:rsidR="00992EFE">
        <w:rPr>
          <w:color w:val="000000" w:themeColor="text1"/>
        </w:rPr>
        <w:t>графы, в которых приводят:</w:t>
      </w:r>
    </w:p>
    <w:p w14:paraId="60B505D6" w14:textId="161DBA4F" w:rsidR="000B3C99" w:rsidRPr="00FB1777" w:rsidRDefault="00992EFE" w:rsidP="000B3C99">
      <w:pPr>
        <w:pStyle w:val="af1"/>
        <w:rPr>
          <w:color w:val="000000" w:themeColor="text1"/>
        </w:rPr>
      </w:pPr>
      <w:r>
        <w:rPr>
          <w:color w:val="000000" w:themeColor="text1"/>
        </w:rPr>
        <w:t xml:space="preserve">- </w:t>
      </w:r>
      <w:r w:rsidR="00054A3F">
        <w:rPr>
          <w:color w:val="000000" w:themeColor="text1"/>
        </w:rPr>
        <w:t>реквизиты ТД</w:t>
      </w:r>
      <w:r>
        <w:rPr>
          <w:color w:val="000000" w:themeColor="text1"/>
        </w:rPr>
        <w:t>;</w:t>
      </w:r>
    </w:p>
    <w:p w14:paraId="412C7D18" w14:textId="77777777" w:rsidR="00992EFE" w:rsidRDefault="00992EFE" w:rsidP="00992EFE">
      <w:pPr>
        <w:pStyle w:val="af1"/>
        <w:rPr>
          <w:color w:val="000000" w:themeColor="text1"/>
        </w:rPr>
      </w:pPr>
      <w:r>
        <w:rPr>
          <w:color w:val="000000" w:themeColor="text1"/>
        </w:rPr>
        <w:t>-</w:t>
      </w:r>
      <w:r w:rsidRPr="00992EFE">
        <w:rPr>
          <w:color w:val="000000" w:themeColor="text1"/>
        </w:rPr>
        <w:t xml:space="preserve"> сведения об изделии, технологическом процессе или операции, необходимые для идентификации и применения ТД;</w:t>
      </w:r>
    </w:p>
    <w:p w14:paraId="7C96542E" w14:textId="67BA3385" w:rsidR="00992EFE" w:rsidRDefault="00992EFE" w:rsidP="00992EFE">
      <w:pPr>
        <w:pStyle w:val="af1"/>
        <w:rPr>
          <w:color w:val="000000" w:themeColor="text1"/>
        </w:rPr>
      </w:pPr>
      <w:r>
        <w:rPr>
          <w:color w:val="000000" w:themeColor="text1"/>
        </w:rPr>
        <w:t>-</w:t>
      </w:r>
      <w:r w:rsidRPr="00992EFE">
        <w:rPr>
          <w:color w:val="000000" w:themeColor="text1"/>
        </w:rPr>
        <w:t xml:space="preserve"> элементы оформления странично-ориентированного ТД.</w:t>
      </w:r>
    </w:p>
    <w:p w14:paraId="21C6D505" w14:textId="63E6E513" w:rsidR="00F55FC7" w:rsidRPr="00F55FC7" w:rsidRDefault="00F55FC7" w:rsidP="00992EFE">
      <w:pPr>
        <w:pStyle w:val="af1"/>
        <w:rPr>
          <w:color w:val="000000" w:themeColor="text1"/>
          <w:sz w:val="20"/>
          <w:szCs w:val="22"/>
        </w:rPr>
      </w:pPr>
      <w:r w:rsidRPr="00F55FC7">
        <w:rPr>
          <w:color w:val="000000" w:themeColor="text1"/>
          <w:spacing w:val="40"/>
          <w:sz w:val="20"/>
          <w:szCs w:val="22"/>
        </w:rPr>
        <w:t>Примечание</w:t>
      </w:r>
      <w:r w:rsidRPr="00F55FC7">
        <w:rPr>
          <w:color w:val="000000" w:themeColor="text1"/>
          <w:sz w:val="20"/>
          <w:szCs w:val="22"/>
        </w:rPr>
        <w:t xml:space="preserve"> – </w:t>
      </w:r>
      <w:r w:rsidR="00F936F4" w:rsidRPr="00F55FC7">
        <w:rPr>
          <w:color w:val="000000" w:themeColor="text1"/>
          <w:sz w:val="20"/>
          <w:szCs w:val="22"/>
        </w:rPr>
        <w:t xml:space="preserve">Состав реквизитов ТД </w:t>
      </w:r>
      <w:r w:rsidRPr="00F55FC7">
        <w:rPr>
          <w:color w:val="000000" w:themeColor="text1"/>
          <w:sz w:val="20"/>
          <w:szCs w:val="22"/>
        </w:rPr>
        <w:t xml:space="preserve">гармонизирован с </w:t>
      </w:r>
      <w:r w:rsidR="00F936F4" w:rsidRPr="00F55FC7">
        <w:rPr>
          <w:color w:val="000000" w:themeColor="text1"/>
          <w:sz w:val="20"/>
          <w:szCs w:val="22"/>
        </w:rPr>
        <w:t>состав</w:t>
      </w:r>
      <w:r w:rsidRPr="00F55FC7">
        <w:rPr>
          <w:color w:val="000000" w:themeColor="text1"/>
          <w:sz w:val="20"/>
          <w:szCs w:val="22"/>
        </w:rPr>
        <w:t>ом</w:t>
      </w:r>
      <w:r w:rsidR="00F936F4" w:rsidRPr="00F55FC7">
        <w:rPr>
          <w:color w:val="000000" w:themeColor="text1"/>
          <w:sz w:val="20"/>
          <w:szCs w:val="22"/>
        </w:rPr>
        <w:t xml:space="preserve"> реквизитов конструкторского документа, установленн</w:t>
      </w:r>
      <w:r w:rsidRPr="00F55FC7">
        <w:rPr>
          <w:color w:val="000000" w:themeColor="text1"/>
          <w:sz w:val="20"/>
          <w:szCs w:val="22"/>
        </w:rPr>
        <w:t>ым</w:t>
      </w:r>
      <w:r w:rsidR="00F936F4" w:rsidRPr="00F55FC7">
        <w:rPr>
          <w:color w:val="000000" w:themeColor="text1"/>
          <w:sz w:val="20"/>
          <w:szCs w:val="22"/>
        </w:rPr>
        <w:t xml:space="preserve"> в приложении А ГОСТ Р 2.104–2023. </w:t>
      </w:r>
    </w:p>
    <w:p w14:paraId="7FC53B9E" w14:textId="786C98B5" w:rsidR="00F55FC7" w:rsidRDefault="00F55FC7" w:rsidP="00F55FC7">
      <w:pPr>
        <w:pStyle w:val="af1"/>
        <w:rPr>
          <w:color w:val="000000" w:themeColor="text1"/>
        </w:rPr>
      </w:pPr>
      <w:r>
        <w:rPr>
          <w:color w:val="000000" w:themeColor="text1"/>
        </w:rPr>
        <w:t xml:space="preserve">В </w:t>
      </w:r>
      <w:r w:rsidRPr="00F55FC7">
        <w:rPr>
          <w:color w:val="000000" w:themeColor="text1"/>
        </w:rPr>
        <w:t xml:space="preserve">части отображения реквизитов </w:t>
      </w:r>
      <w:r>
        <w:rPr>
          <w:color w:val="000000" w:themeColor="text1"/>
        </w:rPr>
        <w:t>в основной надписи ТДЭ применяют п</w:t>
      </w:r>
      <w:r w:rsidRPr="00F55FC7">
        <w:rPr>
          <w:color w:val="000000" w:themeColor="text1"/>
        </w:rPr>
        <w:t>оложения приложения Г ГОСТ Р 2.104</w:t>
      </w:r>
      <w:r w:rsidR="009B4F2F">
        <w:rPr>
          <w:color w:val="000000" w:themeColor="text1"/>
        </w:rPr>
        <w:t>–</w:t>
      </w:r>
      <w:r w:rsidRPr="00F55FC7">
        <w:rPr>
          <w:color w:val="000000" w:themeColor="text1"/>
        </w:rPr>
        <w:t>2023, если иное не установлено настоящим стандартом.</w:t>
      </w:r>
      <w:r w:rsidRPr="00FB1777">
        <w:rPr>
          <w:color w:val="000000" w:themeColor="text1"/>
        </w:rPr>
        <w:t xml:space="preserve"> </w:t>
      </w:r>
    </w:p>
    <w:p w14:paraId="21704340" w14:textId="40E83AFE" w:rsidR="002E24EA" w:rsidRPr="00FB1777" w:rsidRDefault="002E24EA" w:rsidP="000539AE">
      <w:pPr>
        <w:pStyle w:val="1"/>
        <w:tabs>
          <w:tab w:val="clear" w:pos="4537"/>
          <w:tab w:val="left" w:pos="1134"/>
        </w:tabs>
        <w:ind w:left="709" w:firstLine="0"/>
      </w:pPr>
      <w:bookmarkStart w:id="59" w:name="_Toc230158871"/>
      <w:bookmarkEnd w:id="58"/>
      <w:r w:rsidRPr="00FB1777">
        <w:t>Правила выполнения и заполнения основной надписи</w:t>
      </w:r>
      <w:bookmarkEnd w:id="59"/>
    </w:p>
    <w:p w14:paraId="54D54E54" w14:textId="7A05D4FD" w:rsidR="002E24EA" w:rsidRDefault="002E24EA" w:rsidP="002E24EA">
      <w:pPr>
        <w:pStyle w:val="af1"/>
        <w:rPr>
          <w:color w:val="000000" w:themeColor="text1"/>
        </w:rPr>
      </w:pPr>
      <w:r w:rsidRPr="00FB1777">
        <w:rPr>
          <w:color w:val="000000" w:themeColor="text1"/>
        </w:rPr>
        <w:lastRenderedPageBreak/>
        <w:t>5.1 Странично-ориентированны</w:t>
      </w:r>
      <w:r w:rsidR="00744B8B">
        <w:rPr>
          <w:color w:val="000000" w:themeColor="text1"/>
        </w:rPr>
        <w:t>й</w:t>
      </w:r>
      <w:r w:rsidRPr="00FB1777">
        <w:rPr>
          <w:color w:val="000000" w:themeColor="text1"/>
        </w:rPr>
        <w:t xml:space="preserve"> ТД</w:t>
      </w:r>
      <w:r w:rsidR="00DC7CDB">
        <w:rPr>
          <w:color w:val="000000" w:themeColor="text1"/>
        </w:rPr>
        <w:t xml:space="preserve"> </w:t>
      </w:r>
      <w:r w:rsidRPr="00FB1777">
        <w:rPr>
          <w:color w:val="000000" w:themeColor="text1"/>
        </w:rPr>
        <w:t>оформляют с рамкой</w:t>
      </w:r>
      <w:r w:rsidR="00DC7CDB">
        <w:rPr>
          <w:color w:val="000000" w:themeColor="text1"/>
        </w:rPr>
        <w:t xml:space="preserve">, ограничивающей рабочее поле </w:t>
      </w:r>
      <w:r w:rsidR="00F55FC7">
        <w:rPr>
          <w:color w:val="000000" w:themeColor="text1"/>
        </w:rPr>
        <w:t>листа</w:t>
      </w:r>
      <w:r w:rsidR="00DC7CDB">
        <w:rPr>
          <w:color w:val="000000" w:themeColor="text1"/>
        </w:rPr>
        <w:t xml:space="preserve">. Расстояние от границы </w:t>
      </w:r>
      <w:r w:rsidR="00F55FC7">
        <w:rPr>
          <w:color w:val="000000" w:themeColor="text1"/>
        </w:rPr>
        <w:t>листа</w:t>
      </w:r>
      <w:r w:rsidR="00DC7CDB">
        <w:rPr>
          <w:color w:val="000000" w:themeColor="text1"/>
        </w:rPr>
        <w:t xml:space="preserve"> до рамки со стороны п</w:t>
      </w:r>
      <w:r w:rsidR="00383924" w:rsidRPr="00FB1777">
        <w:rPr>
          <w:color w:val="000000" w:themeColor="text1"/>
        </w:rPr>
        <w:t>ол</w:t>
      </w:r>
      <w:r w:rsidR="00DC7CDB">
        <w:rPr>
          <w:color w:val="000000" w:themeColor="text1"/>
        </w:rPr>
        <w:t>я</w:t>
      </w:r>
      <w:r w:rsidR="00383924" w:rsidRPr="00FB1777">
        <w:rPr>
          <w:color w:val="000000" w:themeColor="text1"/>
        </w:rPr>
        <w:t xml:space="preserve"> </w:t>
      </w:r>
      <w:r w:rsidR="00F55FC7">
        <w:rPr>
          <w:color w:val="000000" w:themeColor="text1"/>
        </w:rPr>
        <w:t xml:space="preserve">подшивки </w:t>
      </w:r>
      <w:r w:rsidR="00DC7CDB">
        <w:rPr>
          <w:color w:val="000000" w:themeColor="text1"/>
        </w:rPr>
        <w:t xml:space="preserve">должно быть </w:t>
      </w:r>
      <w:r w:rsidR="00383924" w:rsidRPr="00FB1777">
        <w:rPr>
          <w:color w:val="000000" w:themeColor="text1"/>
        </w:rPr>
        <w:t xml:space="preserve">20 мм, </w:t>
      </w:r>
      <w:r w:rsidR="00744B8B">
        <w:rPr>
          <w:color w:val="000000" w:themeColor="text1"/>
        </w:rPr>
        <w:t>с остальных</w:t>
      </w:r>
      <w:r w:rsidR="00383924" w:rsidRPr="00FB1777">
        <w:rPr>
          <w:color w:val="000000" w:themeColor="text1"/>
        </w:rPr>
        <w:t xml:space="preserve"> сторон</w:t>
      </w:r>
      <w:r w:rsidR="00744B8B">
        <w:rPr>
          <w:color w:val="000000" w:themeColor="text1"/>
        </w:rPr>
        <w:t xml:space="preserve"> –</w:t>
      </w:r>
      <w:r w:rsidR="00383924" w:rsidRPr="00FB1777">
        <w:rPr>
          <w:color w:val="000000" w:themeColor="text1"/>
        </w:rPr>
        <w:t xml:space="preserve"> не менее 5 мм</w:t>
      </w:r>
      <w:r w:rsidR="00744B8B">
        <w:rPr>
          <w:color w:val="000000" w:themeColor="text1"/>
        </w:rPr>
        <w:t>.</w:t>
      </w:r>
    </w:p>
    <w:p w14:paraId="14B26BC5" w14:textId="5A8FA273" w:rsidR="00A53633" w:rsidRDefault="00A53633" w:rsidP="00A53633">
      <w:pPr>
        <w:pStyle w:val="af1"/>
        <w:rPr>
          <w:color w:val="000000" w:themeColor="text1"/>
        </w:rPr>
      </w:pPr>
      <w:r>
        <w:rPr>
          <w:color w:val="000000" w:themeColor="text1"/>
        </w:rPr>
        <w:t>В документах формата А4 поле подшивки размещают</w:t>
      </w:r>
      <w:r w:rsidRPr="00A53633">
        <w:rPr>
          <w:color w:val="000000" w:themeColor="text1"/>
        </w:rPr>
        <w:t xml:space="preserve"> </w:t>
      </w:r>
      <w:r>
        <w:rPr>
          <w:color w:val="000000" w:themeColor="text1"/>
        </w:rPr>
        <w:t>по длинной стороне листа независимо от ориентации страницы (книжной или альбомной).</w:t>
      </w:r>
    </w:p>
    <w:p w14:paraId="5358098A" w14:textId="265BEEE0" w:rsidR="00A53633" w:rsidRPr="00FB1777" w:rsidRDefault="009C0487" w:rsidP="00A53633">
      <w:pPr>
        <w:pStyle w:val="af1"/>
        <w:rPr>
          <w:strike/>
          <w:color w:val="000000" w:themeColor="text1"/>
        </w:rPr>
      </w:pPr>
      <w:r>
        <w:rPr>
          <w:color w:val="000000" w:themeColor="text1"/>
        </w:rPr>
        <w:t>В документах формата А3 и выше</w:t>
      </w:r>
      <w:r w:rsidRPr="009C0487">
        <w:rPr>
          <w:color w:val="000000" w:themeColor="text1"/>
        </w:rPr>
        <w:t xml:space="preserve"> </w:t>
      </w:r>
      <w:r>
        <w:rPr>
          <w:color w:val="000000" w:themeColor="text1"/>
        </w:rPr>
        <w:t>поле подшивки размещают</w:t>
      </w:r>
      <w:r w:rsidRPr="00A53633">
        <w:rPr>
          <w:color w:val="000000" w:themeColor="text1"/>
        </w:rPr>
        <w:t xml:space="preserve"> </w:t>
      </w:r>
      <w:r>
        <w:rPr>
          <w:color w:val="000000" w:themeColor="text1"/>
        </w:rPr>
        <w:t>по короткой стороне листа (допустима только альбомная ориентация страницы).</w:t>
      </w:r>
    </w:p>
    <w:p w14:paraId="3A8190F1" w14:textId="0239F38C" w:rsidR="002E24EA" w:rsidRPr="00FB1777" w:rsidRDefault="002E24EA" w:rsidP="00ED41B8">
      <w:pPr>
        <w:pStyle w:val="af1"/>
        <w:rPr>
          <w:strike/>
          <w:color w:val="000000" w:themeColor="text1"/>
        </w:rPr>
      </w:pPr>
      <w:r w:rsidRPr="00FB1777">
        <w:rPr>
          <w:color w:val="000000" w:themeColor="text1"/>
        </w:rPr>
        <w:t xml:space="preserve">5.2 В </w:t>
      </w:r>
      <w:r w:rsidR="00575DF2" w:rsidRPr="00FB1777">
        <w:rPr>
          <w:color w:val="000000" w:themeColor="text1"/>
        </w:rPr>
        <w:t>Т</w:t>
      </w:r>
      <w:r w:rsidRPr="00FB1777">
        <w:rPr>
          <w:color w:val="000000" w:themeColor="text1"/>
        </w:rPr>
        <w:t>ДЭ, выполн</w:t>
      </w:r>
      <w:r w:rsidR="00744B8B">
        <w:rPr>
          <w:color w:val="000000" w:themeColor="text1"/>
        </w:rPr>
        <w:t>енном</w:t>
      </w:r>
      <w:r w:rsidRPr="00FB1777">
        <w:rPr>
          <w:color w:val="000000" w:themeColor="text1"/>
        </w:rPr>
        <w:t xml:space="preserve"> с основной надписью, </w:t>
      </w:r>
      <w:r w:rsidR="004C63DF" w:rsidRPr="00FB1777">
        <w:rPr>
          <w:color w:val="000000" w:themeColor="text1"/>
        </w:rPr>
        <w:t xml:space="preserve">рамку </w:t>
      </w:r>
      <w:r w:rsidRPr="00FB1777">
        <w:rPr>
          <w:color w:val="000000" w:themeColor="text1"/>
        </w:rPr>
        <w:t xml:space="preserve">допускается не выполнять. В этом случае </w:t>
      </w:r>
      <w:r w:rsidR="00744B8B">
        <w:rPr>
          <w:color w:val="000000" w:themeColor="text1"/>
        </w:rPr>
        <w:t>страницу оформляют с полями шириной 20 мм со стороны поля подшивки и не менее 5 мм с остальных сторон</w:t>
      </w:r>
      <w:r w:rsidR="004F13B9" w:rsidRPr="00FB1777">
        <w:rPr>
          <w:color w:val="000000" w:themeColor="text1"/>
        </w:rPr>
        <w:t>.</w:t>
      </w:r>
    </w:p>
    <w:p w14:paraId="76F99EA1" w14:textId="068B8B46" w:rsidR="00764FEC" w:rsidRDefault="00764FEC" w:rsidP="00744B8B">
      <w:pPr>
        <w:pStyle w:val="af1"/>
        <w:rPr>
          <w:color w:val="000000" w:themeColor="text1"/>
        </w:rPr>
      </w:pPr>
      <w:r>
        <w:rPr>
          <w:color w:val="000000" w:themeColor="text1"/>
        </w:rPr>
        <w:t xml:space="preserve">5.3 </w:t>
      </w:r>
      <w:r w:rsidR="00F55FC7">
        <w:t>Линии рамки и основной надписи выполняют сплошными основными и сплошными тонкими линиями по ГОСТ Р 2.303.</w:t>
      </w:r>
    </w:p>
    <w:p w14:paraId="07A3B611" w14:textId="09B38AB9" w:rsidR="00744B8B" w:rsidRPr="00FB1777" w:rsidRDefault="00744B8B" w:rsidP="00744B8B">
      <w:pPr>
        <w:pStyle w:val="af1"/>
        <w:rPr>
          <w:color w:val="000000" w:themeColor="text1"/>
        </w:rPr>
      </w:pPr>
      <w:r w:rsidRPr="00FB1777">
        <w:rPr>
          <w:color w:val="000000" w:themeColor="text1"/>
        </w:rPr>
        <w:t>5.</w:t>
      </w:r>
      <w:r w:rsidR="00764FEC">
        <w:rPr>
          <w:color w:val="000000" w:themeColor="text1"/>
        </w:rPr>
        <w:t>4</w:t>
      </w:r>
      <w:r w:rsidRPr="00FB1777">
        <w:rPr>
          <w:color w:val="000000" w:themeColor="text1"/>
        </w:rPr>
        <w:t xml:space="preserve"> </w:t>
      </w:r>
      <w:r>
        <w:rPr>
          <w:color w:val="000000" w:themeColor="text1"/>
        </w:rPr>
        <w:t>С</w:t>
      </w:r>
      <w:r w:rsidRPr="00FB1777">
        <w:rPr>
          <w:color w:val="000000" w:themeColor="text1"/>
        </w:rPr>
        <w:t>одержание и порядок заполнения граф основной надписи приведены в таблице 1.</w:t>
      </w:r>
    </w:p>
    <w:p w14:paraId="3A64B9F5" w14:textId="6EF111FC" w:rsidR="00764FEC" w:rsidRPr="00764FEC" w:rsidRDefault="00744B8B" w:rsidP="00764FEC">
      <w:pPr>
        <w:pStyle w:val="af1"/>
      </w:pPr>
      <w:r w:rsidRPr="00764FEC">
        <w:t>5.</w:t>
      </w:r>
      <w:r w:rsidR="00764FEC">
        <w:t>5</w:t>
      </w:r>
      <w:r w:rsidRPr="00764FEC">
        <w:t xml:space="preserve"> Размещение и состав информационных блоков основной надписи на листах форматов А3 и А4 по ГОСТ Р 2.301 установлен</w:t>
      </w:r>
      <w:r w:rsidR="00F55FC7">
        <w:t>ы</w:t>
      </w:r>
      <w:r w:rsidRPr="00764FEC">
        <w:t xml:space="preserve"> в приложении А.</w:t>
      </w:r>
      <w:r w:rsidR="00764FEC" w:rsidRPr="00764FEC">
        <w:t xml:space="preserve"> Содержание и размеры блоков установлены в приложении Б. </w:t>
      </w:r>
    </w:p>
    <w:p w14:paraId="02AA19F0" w14:textId="22CA0DF6" w:rsidR="00744B8B" w:rsidRDefault="00744B8B" w:rsidP="00FE094F">
      <w:pPr>
        <w:pStyle w:val="af1"/>
        <w:rPr>
          <w:color w:val="000000" w:themeColor="text1"/>
        </w:rPr>
      </w:pPr>
      <w:r>
        <w:t xml:space="preserve">При выполнении ТД на листах иных форматов состав </w:t>
      </w:r>
      <w:r w:rsidR="00764FEC">
        <w:t xml:space="preserve">и содержание </w:t>
      </w:r>
      <w:r>
        <w:t xml:space="preserve">блоков основной надписи принимают по настоящему стандарту, а их размещение </w:t>
      </w:r>
      <w:r w:rsidR="00764FEC">
        <w:t xml:space="preserve">и размеры </w:t>
      </w:r>
      <w:r>
        <w:t>устанавлива</w:t>
      </w:r>
      <w:r w:rsidR="00764FEC">
        <w:t>ю</w:t>
      </w:r>
      <w:r>
        <w:t xml:space="preserve">т </w:t>
      </w:r>
      <w:r w:rsidR="00764FEC">
        <w:t xml:space="preserve">в стандарте организации </w:t>
      </w:r>
      <w:r>
        <w:t>с учетом требований ГОСТ</w:t>
      </w:r>
      <w:r w:rsidR="00764FEC">
        <w:t> </w:t>
      </w:r>
      <w:r>
        <w:t>Р</w:t>
      </w:r>
      <w:r w:rsidR="00764FEC">
        <w:t> </w:t>
      </w:r>
      <w:r>
        <w:t>2.301.</w:t>
      </w:r>
    </w:p>
    <w:p w14:paraId="0C688BB1" w14:textId="04F9E90D" w:rsidR="00764FEC" w:rsidRDefault="00FE094F" w:rsidP="00FE094F">
      <w:pPr>
        <w:pStyle w:val="af1"/>
        <w:rPr>
          <w:color w:val="000000" w:themeColor="text1"/>
        </w:rPr>
      </w:pPr>
      <w:r w:rsidRPr="00F936F4">
        <w:rPr>
          <w:color w:val="000000" w:themeColor="text1"/>
        </w:rPr>
        <w:t>5.</w:t>
      </w:r>
      <w:r w:rsidR="00764FEC">
        <w:rPr>
          <w:color w:val="000000" w:themeColor="text1"/>
        </w:rPr>
        <w:t>6</w:t>
      </w:r>
      <w:r w:rsidRPr="00F936F4">
        <w:rPr>
          <w:color w:val="000000" w:themeColor="text1"/>
        </w:rPr>
        <w:t xml:space="preserve"> </w:t>
      </w:r>
      <w:r w:rsidR="005B2E7F">
        <w:rPr>
          <w:color w:val="000000" w:themeColor="text1"/>
        </w:rPr>
        <w:t>В стандарте организации д</w:t>
      </w:r>
      <w:r w:rsidR="00DB76C6" w:rsidRPr="00F936F4">
        <w:rPr>
          <w:color w:val="000000" w:themeColor="text1"/>
        </w:rPr>
        <w:t>опускается устанавливать д</w:t>
      </w:r>
      <w:r w:rsidRPr="00F936F4">
        <w:rPr>
          <w:color w:val="000000" w:themeColor="text1"/>
        </w:rPr>
        <w:t>ополнитель</w:t>
      </w:r>
      <w:r w:rsidRPr="00FB1777">
        <w:rPr>
          <w:color w:val="000000" w:themeColor="text1"/>
        </w:rPr>
        <w:t xml:space="preserve">ные графы </w:t>
      </w:r>
      <w:r w:rsidR="00764FEC">
        <w:rPr>
          <w:color w:val="000000" w:themeColor="text1"/>
        </w:rPr>
        <w:t>основной надписи</w:t>
      </w:r>
      <w:r w:rsidR="001C2B0B" w:rsidRPr="00FB1777">
        <w:rPr>
          <w:color w:val="000000" w:themeColor="text1"/>
        </w:rPr>
        <w:t>,</w:t>
      </w:r>
      <w:r w:rsidRPr="00FB1777">
        <w:rPr>
          <w:color w:val="000000" w:themeColor="text1"/>
        </w:rPr>
        <w:t xml:space="preserve"> </w:t>
      </w:r>
      <w:r w:rsidR="00017357">
        <w:rPr>
          <w:color w:val="000000" w:themeColor="text1"/>
        </w:rPr>
        <w:t xml:space="preserve">а также правила </w:t>
      </w:r>
      <w:r w:rsidRPr="00FB1777">
        <w:rPr>
          <w:color w:val="000000" w:themeColor="text1"/>
        </w:rPr>
        <w:t xml:space="preserve">их </w:t>
      </w:r>
      <w:r w:rsidR="00017357">
        <w:rPr>
          <w:color w:val="000000" w:themeColor="text1"/>
        </w:rPr>
        <w:t>размещения</w:t>
      </w:r>
      <w:r w:rsidRPr="00FB1777">
        <w:rPr>
          <w:color w:val="000000" w:themeColor="text1"/>
        </w:rPr>
        <w:t xml:space="preserve"> и заполнения. </w:t>
      </w:r>
    </w:p>
    <w:p w14:paraId="762E19AE" w14:textId="02A1989E" w:rsidR="00FE094F" w:rsidRPr="00FB1777" w:rsidRDefault="00FE094F" w:rsidP="00FE094F">
      <w:pPr>
        <w:pStyle w:val="af1"/>
        <w:rPr>
          <w:color w:val="000000" w:themeColor="text1"/>
        </w:rPr>
      </w:pPr>
      <w:r w:rsidRPr="00FB1777">
        <w:rPr>
          <w:color w:val="000000" w:themeColor="text1"/>
        </w:rPr>
        <w:t>Для ТД,</w:t>
      </w:r>
      <w:r w:rsidR="00017357">
        <w:rPr>
          <w:color w:val="000000" w:themeColor="text1"/>
        </w:rPr>
        <w:t xml:space="preserve"> </w:t>
      </w:r>
      <w:r w:rsidRPr="00FB1777">
        <w:rPr>
          <w:color w:val="000000" w:themeColor="text1"/>
        </w:rPr>
        <w:t>разрабатываем</w:t>
      </w:r>
      <w:r w:rsidR="0053302F" w:rsidRPr="00FB1777">
        <w:rPr>
          <w:color w:val="000000" w:themeColor="text1"/>
        </w:rPr>
        <w:t>ых</w:t>
      </w:r>
      <w:r w:rsidRPr="00FB1777">
        <w:rPr>
          <w:color w:val="000000" w:themeColor="text1"/>
        </w:rPr>
        <w:t xml:space="preserve"> по заказу государственного заказчика, состав и расположение дополнительных граф должны быть согласованы с заказчиком </w:t>
      </w:r>
      <w:r w:rsidR="009423E9" w:rsidRPr="00FB1777">
        <w:rPr>
          <w:color w:val="000000" w:themeColor="text1"/>
        </w:rPr>
        <w:t>(представительством заказчика)</w:t>
      </w:r>
      <w:r w:rsidRPr="00FB1777">
        <w:rPr>
          <w:color w:val="000000" w:themeColor="text1"/>
        </w:rPr>
        <w:t>.</w:t>
      </w:r>
      <w:r w:rsidR="001C2B0B" w:rsidRPr="00FB1777">
        <w:rPr>
          <w:color w:val="000000" w:themeColor="text1"/>
        </w:rPr>
        <w:t xml:space="preserve"> </w:t>
      </w:r>
    </w:p>
    <w:p w14:paraId="035660B5" w14:textId="028460BB" w:rsidR="00764FEC" w:rsidRDefault="00FE094F" w:rsidP="00830A3D">
      <w:pPr>
        <w:pStyle w:val="af1"/>
        <w:rPr>
          <w:color w:val="000000" w:themeColor="text1"/>
          <w:szCs w:val="24"/>
        </w:rPr>
      </w:pPr>
      <w:r w:rsidRPr="00FB1777">
        <w:rPr>
          <w:color w:val="000000" w:themeColor="text1"/>
        </w:rPr>
        <w:t>5.</w:t>
      </w:r>
      <w:r w:rsidR="00F55FC7">
        <w:rPr>
          <w:color w:val="000000" w:themeColor="text1"/>
        </w:rPr>
        <w:t>7</w:t>
      </w:r>
      <w:r w:rsidRPr="00FB1777">
        <w:rPr>
          <w:color w:val="000000" w:themeColor="text1"/>
        </w:rPr>
        <w:t xml:space="preserve"> Допускается </w:t>
      </w:r>
      <w:r w:rsidR="001B213A">
        <w:rPr>
          <w:color w:val="000000" w:themeColor="text1"/>
        </w:rPr>
        <w:t>на свободно</w:t>
      </w:r>
      <w:r w:rsidR="00764FEC">
        <w:rPr>
          <w:color w:val="000000" w:themeColor="text1"/>
        </w:rPr>
        <w:t>м</w:t>
      </w:r>
      <w:r w:rsidR="00017357">
        <w:rPr>
          <w:color w:val="000000" w:themeColor="text1"/>
        </w:rPr>
        <w:t xml:space="preserve"> месте рабочей области </w:t>
      </w:r>
      <w:r w:rsidR="001B213A">
        <w:rPr>
          <w:color w:val="000000" w:themeColor="text1"/>
        </w:rPr>
        <w:t xml:space="preserve">или на титульном листе </w:t>
      </w:r>
      <w:r w:rsidRPr="00FB1777">
        <w:rPr>
          <w:color w:val="000000" w:themeColor="text1"/>
        </w:rPr>
        <w:t xml:space="preserve">ТД </w:t>
      </w:r>
      <w:r w:rsidR="001B213A">
        <w:rPr>
          <w:color w:val="000000" w:themeColor="text1"/>
        </w:rPr>
        <w:t xml:space="preserve">размещать </w:t>
      </w:r>
      <w:r w:rsidRPr="00FB1777">
        <w:rPr>
          <w:color w:val="000000" w:themeColor="text1"/>
        </w:rPr>
        <w:t xml:space="preserve">штриховой код, содержащий сведения о </w:t>
      </w:r>
      <w:r w:rsidR="0053302F" w:rsidRPr="00FB1777">
        <w:rPr>
          <w:color w:val="000000" w:themeColor="text1"/>
        </w:rPr>
        <w:t>ТД</w:t>
      </w:r>
      <w:r w:rsidR="00764FEC">
        <w:rPr>
          <w:color w:val="000000" w:themeColor="text1"/>
        </w:rPr>
        <w:t>.</w:t>
      </w:r>
    </w:p>
    <w:p w14:paraId="405E59C4" w14:textId="1349D08E" w:rsidR="00BB1011" w:rsidRPr="00FB1777" w:rsidRDefault="00B404FC" w:rsidP="00830A3D">
      <w:pPr>
        <w:pStyle w:val="af1"/>
        <w:rPr>
          <w:color w:val="000000" w:themeColor="text1"/>
        </w:rPr>
      </w:pPr>
      <w:r w:rsidRPr="00FB1777">
        <w:rPr>
          <w:color w:val="000000" w:themeColor="text1"/>
        </w:rPr>
        <w:t xml:space="preserve">Правила формирования, размещения и применения штрихового кода </w:t>
      </w:r>
      <w:r w:rsidR="00764FEC">
        <w:rPr>
          <w:color w:val="000000" w:themeColor="text1"/>
        </w:rPr>
        <w:t xml:space="preserve">устанавливают </w:t>
      </w:r>
      <w:r w:rsidR="00764FEC" w:rsidRPr="00AC4B74">
        <w:rPr>
          <w:szCs w:val="24"/>
        </w:rPr>
        <w:t>в стандарте организации</w:t>
      </w:r>
      <w:r w:rsidR="00764FEC">
        <w:rPr>
          <w:szCs w:val="24"/>
        </w:rPr>
        <w:t xml:space="preserve"> с учетом положений ГОСТ Р 2.104</w:t>
      </w:r>
      <w:r w:rsidR="00764FEC" w:rsidRPr="00AC4B74">
        <w:rPr>
          <w:szCs w:val="24"/>
        </w:rPr>
        <w:t>. Для изделий, разрабатываемых по заказу государственного заказчика, эти правила согласуют с заказчиком (представительством заказчика).</w:t>
      </w:r>
    </w:p>
    <w:p w14:paraId="0AA6F261" w14:textId="5D41E928" w:rsidR="002444D4" w:rsidRPr="002444D4" w:rsidRDefault="00FE094F" w:rsidP="002444D4">
      <w:pPr>
        <w:pStyle w:val="af1"/>
        <w:rPr>
          <w:color w:val="000000" w:themeColor="text1"/>
        </w:rPr>
      </w:pPr>
      <w:r w:rsidRPr="00FB1777">
        <w:rPr>
          <w:color w:val="000000" w:themeColor="text1"/>
        </w:rPr>
        <w:t>5.</w:t>
      </w:r>
      <w:r w:rsidR="00F55FC7">
        <w:rPr>
          <w:color w:val="000000" w:themeColor="text1"/>
        </w:rPr>
        <w:t>8</w:t>
      </w:r>
      <w:r w:rsidRPr="00FB1777">
        <w:rPr>
          <w:color w:val="000000" w:themeColor="text1"/>
        </w:rPr>
        <w:t xml:space="preserve"> </w:t>
      </w:r>
      <w:r w:rsidR="002444D4" w:rsidRPr="002444D4">
        <w:rPr>
          <w:color w:val="000000" w:themeColor="text1"/>
        </w:rPr>
        <w:t>Даты в основной надписи записывают арабскими цифрами в формате DD.MM.YYYY, где DD — число месяца, MM — порядковый номер месяца, YYYY — год.</w:t>
      </w:r>
    </w:p>
    <w:p w14:paraId="41AD3879" w14:textId="77777777" w:rsidR="002444D4" w:rsidRPr="002444D4" w:rsidRDefault="002444D4" w:rsidP="002444D4">
      <w:pPr>
        <w:pStyle w:val="af1"/>
        <w:rPr>
          <w:b/>
          <w:bCs/>
          <w:i/>
          <w:iCs/>
          <w:color w:val="000000" w:themeColor="text1"/>
          <w:sz w:val="20"/>
          <w:szCs w:val="22"/>
        </w:rPr>
      </w:pPr>
      <w:r w:rsidRPr="002444D4">
        <w:rPr>
          <w:b/>
          <w:bCs/>
          <w:i/>
          <w:iCs/>
          <w:color w:val="000000" w:themeColor="text1"/>
          <w:sz w:val="20"/>
          <w:szCs w:val="22"/>
        </w:rPr>
        <w:lastRenderedPageBreak/>
        <w:t>Пример — 22.02.2026.</w:t>
      </w:r>
    </w:p>
    <w:p w14:paraId="2C4E0395" w14:textId="491615A5" w:rsidR="00FE094F" w:rsidRPr="00FB1777" w:rsidRDefault="002444D4" w:rsidP="002444D4">
      <w:pPr>
        <w:pStyle w:val="af1"/>
        <w:rPr>
          <w:color w:val="000000" w:themeColor="text1"/>
        </w:rPr>
      </w:pPr>
      <w:r w:rsidRPr="002444D4">
        <w:rPr>
          <w:color w:val="000000" w:themeColor="text1"/>
        </w:rPr>
        <w:t>В ТДБ в графах 15, 20, 23 и 27 год допускается указывать двумя последними цифрами.</w:t>
      </w:r>
    </w:p>
    <w:p w14:paraId="4C95EA09" w14:textId="084CCA0D" w:rsidR="002E24EA" w:rsidRPr="00FB1777" w:rsidRDefault="002E24EA" w:rsidP="002D375C">
      <w:pPr>
        <w:pStyle w:val="af1"/>
        <w:ind w:firstLine="0"/>
        <w:jc w:val="left"/>
        <w:rPr>
          <w:color w:val="000000" w:themeColor="text1"/>
          <w:szCs w:val="20"/>
        </w:rPr>
      </w:pPr>
      <w:r w:rsidRPr="00FB1777">
        <w:rPr>
          <w:color w:val="000000" w:themeColor="text1"/>
          <w:spacing w:val="40"/>
          <w:szCs w:val="20"/>
        </w:rPr>
        <w:t>Таблица</w:t>
      </w:r>
      <w:r w:rsidRPr="00FB1777">
        <w:rPr>
          <w:color w:val="000000" w:themeColor="text1"/>
          <w:szCs w:val="20"/>
        </w:rPr>
        <w:t xml:space="preserve"> 1 – </w:t>
      </w:r>
      <w:r w:rsidR="00992EFE">
        <w:rPr>
          <w:color w:val="000000" w:themeColor="text1"/>
        </w:rPr>
        <w:t>С</w:t>
      </w:r>
      <w:r w:rsidRPr="00FB1777">
        <w:rPr>
          <w:color w:val="000000" w:themeColor="text1"/>
          <w:szCs w:val="20"/>
        </w:rPr>
        <w:t xml:space="preserve">одержание и порядок заполнения граф основной надписи </w:t>
      </w:r>
    </w:p>
    <w:tbl>
      <w:tblPr>
        <w:tblW w:w="9214"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
        <w:gridCol w:w="1836"/>
        <w:gridCol w:w="4397"/>
        <w:gridCol w:w="988"/>
        <w:gridCol w:w="1001"/>
      </w:tblGrid>
      <w:tr w:rsidR="00D4713F" w:rsidRPr="00FB1777" w14:paraId="0AF330A3" w14:textId="77777777" w:rsidTr="001B213A">
        <w:trPr>
          <w:cantSplit/>
          <w:trHeight w:val="430"/>
          <w:jc w:val="center"/>
        </w:trPr>
        <w:tc>
          <w:tcPr>
            <w:tcW w:w="992" w:type="dxa"/>
            <w:vMerge w:val="restart"/>
            <w:tcBorders>
              <w:right w:val="single" w:sz="4" w:space="0" w:color="auto"/>
            </w:tcBorders>
            <w:tcMar>
              <w:top w:w="57" w:type="dxa"/>
            </w:tcMar>
            <w:vAlign w:val="center"/>
          </w:tcPr>
          <w:p w14:paraId="2E404226" w14:textId="329B6108"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6" w:type="dxa"/>
            <w:vMerge w:val="restart"/>
            <w:tcBorders>
              <w:left w:val="single" w:sz="4" w:space="0" w:color="auto"/>
            </w:tcBorders>
            <w:tcMar>
              <w:top w:w="57" w:type="dxa"/>
            </w:tcMar>
            <w:vAlign w:val="center"/>
          </w:tcPr>
          <w:p w14:paraId="28A30D6F"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72366E57" w14:textId="12472EF3"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97" w:type="dxa"/>
            <w:vMerge w:val="restart"/>
            <w:tcBorders>
              <w:left w:val="single" w:sz="4" w:space="0" w:color="auto"/>
            </w:tcBorders>
            <w:tcMar>
              <w:left w:w="57" w:type="dxa"/>
              <w:right w:w="28" w:type="dxa"/>
            </w:tcMar>
            <w:vAlign w:val="center"/>
          </w:tcPr>
          <w:p w14:paraId="2D33E4D6" w14:textId="42E808E4"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89" w:type="dxa"/>
            <w:gridSpan w:val="2"/>
            <w:tcBorders>
              <w:left w:val="single" w:sz="4" w:space="0" w:color="auto"/>
              <w:bottom w:val="single" w:sz="4" w:space="0" w:color="auto"/>
            </w:tcBorders>
            <w:tcMar>
              <w:top w:w="57" w:type="dxa"/>
            </w:tcMar>
            <w:vAlign w:val="center"/>
          </w:tcPr>
          <w:p w14:paraId="3ADEA881" w14:textId="31ACC5F1"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323F3D34" w14:textId="77777777" w:rsidTr="001B213A">
        <w:trPr>
          <w:cantSplit/>
          <w:trHeight w:val="344"/>
          <w:jc w:val="center"/>
        </w:trPr>
        <w:tc>
          <w:tcPr>
            <w:tcW w:w="992" w:type="dxa"/>
            <w:vMerge/>
            <w:tcBorders>
              <w:bottom w:val="double" w:sz="4" w:space="0" w:color="231F20"/>
              <w:right w:val="single" w:sz="4" w:space="0" w:color="auto"/>
            </w:tcBorders>
            <w:tcMar>
              <w:top w:w="57" w:type="dxa"/>
            </w:tcMar>
          </w:tcPr>
          <w:p w14:paraId="2E9D938A"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36" w:type="dxa"/>
            <w:vMerge/>
            <w:tcBorders>
              <w:left w:val="single" w:sz="4" w:space="0" w:color="auto"/>
              <w:bottom w:val="double" w:sz="4" w:space="0" w:color="231F20"/>
            </w:tcBorders>
            <w:tcMar>
              <w:top w:w="57" w:type="dxa"/>
            </w:tcMar>
          </w:tcPr>
          <w:p w14:paraId="6E31E30E" w14:textId="77777777" w:rsidR="00D4713F" w:rsidRPr="00FB1777" w:rsidRDefault="00D4713F" w:rsidP="00D4713F">
            <w:pPr>
              <w:pStyle w:val="af3"/>
              <w:spacing w:line="240" w:lineRule="auto"/>
              <w:ind w:firstLine="0"/>
              <w:jc w:val="center"/>
              <w:rPr>
                <w:color w:val="000000" w:themeColor="text1"/>
                <w:sz w:val="22"/>
                <w:szCs w:val="22"/>
              </w:rPr>
            </w:pPr>
          </w:p>
        </w:tc>
        <w:tc>
          <w:tcPr>
            <w:tcW w:w="4397" w:type="dxa"/>
            <w:vMerge/>
            <w:tcBorders>
              <w:left w:val="single" w:sz="4" w:space="0" w:color="auto"/>
              <w:bottom w:val="double" w:sz="4" w:space="0" w:color="231F20"/>
            </w:tcBorders>
            <w:tcMar>
              <w:left w:w="57" w:type="dxa"/>
              <w:right w:w="28" w:type="dxa"/>
            </w:tcMar>
          </w:tcPr>
          <w:p w14:paraId="0AE08CB2"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88" w:type="dxa"/>
            <w:tcBorders>
              <w:top w:val="single" w:sz="4" w:space="0" w:color="auto"/>
              <w:left w:val="single" w:sz="4" w:space="0" w:color="auto"/>
              <w:bottom w:val="double" w:sz="4" w:space="0" w:color="231F20"/>
            </w:tcBorders>
            <w:tcMar>
              <w:top w:w="57" w:type="dxa"/>
            </w:tcMar>
            <w:vAlign w:val="center"/>
          </w:tcPr>
          <w:p w14:paraId="63823ED6" w14:textId="4E8739AB"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1" w:type="dxa"/>
            <w:tcBorders>
              <w:top w:val="single" w:sz="4" w:space="0" w:color="auto"/>
              <w:left w:val="single" w:sz="4" w:space="0" w:color="auto"/>
              <w:bottom w:val="double" w:sz="4" w:space="0" w:color="231F20"/>
            </w:tcBorders>
            <w:tcMar>
              <w:top w:w="57" w:type="dxa"/>
            </w:tcMar>
            <w:vAlign w:val="center"/>
          </w:tcPr>
          <w:p w14:paraId="16B17E19" w14:textId="34BC40A5"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D4713F" w:rsidRPr="00FB1777" w14:paraId="174547CA" w14:textId="77777777" w:rsidTr="001B213A">
        <w:trPr>
          <w:cantSplit/>
          <w:trHeight w:val="297"/>
          <w:jc w:val="center"/>
        </w:trPr>
        <w:tc>
          <w:tcPr>
            <w:tcW w:w="9214" w:type="dxa"/>
            <w:gridSpan w:val="5"/>
            <w:tcBorders>
              <w:top w:val="single" w:sz="4" w:space="0" w:color="231F20"/>
              <w:left w:val="single" w:sz="4" w:space="0" w:color="231F20"/>
              <w:bottom w:val="single" w:sz="4" w:space="0" w:color="auto"/>
              <w:right w:val="single" w:sz="4" w:space="0" w:color="231F20"/>
            </w:tcBorders>
            <w:tcMar>
              <w:top w:w="57" w:type="dxa"/>
            </w:tcMar>
            <w:vAlign w:val="center"/>
          </w:tcPr>
          <w:p w14:paraId="18628998" w14:textId="002BBF45"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t>Адресная (поисковая) информация</w:t>
            </w:r>
            <w:r w:rsidRPr="00FB1777">
              <w:rPr>
                <w:rFonts w:cs="Arial"/>
                <w:color w:val="000000" w:themeColor="text1"/>
                <w:sz w:val="22"/>
                <w:szCs w:val="22"/>
              </w:rPr>
              <w:t xml:space="preserve"> (блок Б1)</w:t>
            </w:r>
          </w:p>
        </w:tc>
      </w:tr>
      <w:tr w:rsidR="00D4713F" w:rsidRPr="00FB1777" w14:paraId="26E348B4" w14:textId="77777777" w:rsidTr="001B213A">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40BCA5D3" w14:textId="6AD61E78"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1</w:t>
            </w:r>
          </w:p>
        </w:tc>
        <w:tc>
          <w:tcPr>
            <w:tcW w:w="1836" w:type="dxa"/>
            <w:tcBorders>
              <w:top w:val="single" w:sz="4" w:space="0" w:color="auto"/>
              <w:left w:val="single" w:sz="4" w:space="0" w:color="auto"/>
              <w:bottom w:val="nil"/>
              <w:right w:val="single" w:sz="4" w:space="0" w:color="231F20"/>
            </w:tcBorders>
            <w:tcMar>
              <w:top w:w="57" w:type="dxa"/>
            </w:tcMar>
          </w:tcPr>
          <w:p w14:paraId="7E697A96" w14:textId="77777777" w:rsidR="00D4713F" w:rsidRDefault="00D4713F" w:rsidP="00D4713F">
            <w:pPr>
              <w:pStyle w:val="af3"/>
              <w:spacing w:line="240" w:lineRule="auto"/>
              <w:ind w:firstLine="0"/>
              <w:rPr>
                <w:color w:val="000000" w:themeColor="text1"/>
                <w:sz w:val="22"/>
                <w:szCs w:val="22"/>
              </w:rPr>
            </w:pPr>
            <w:r w:rsidRPr="00992EFE">
              <w:rPr>
                <w:color w:val="000000" w:themeColor="text1"/>
                <w:sz w:val="22"/>
                <w:szCs w:val="22"/>
              </w:rPr>
              <w:t>Организация-разработчик</w:t>
            </w:r>
          </w:p>
          <w:p w14:paraId="20325FFA" w14:textId="37A40BA9" w:rsidR="00D4713F" w:rsidRPr="00FB1777" w:rsidRDefault="00D4713F" w:rsidP="00D4713F">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45E0CD80" w14:textId="35DA4B88" w:rsidR="00D4713F" w:rsidRPr="00FB1777"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Наименование организации, разработавшей (выпустившей) ТД или комплект ТД.</w:t>
            </w:r>
          </w:p>
          <w:p w14:paraId="4798C8DF" w14:textId="602CD19A" w:rsidR="00D4713F" w:rsidRPr="00FB1777" w:rsidRDefault="00D4713F" w:rsidP="00D4713F">
            <w:pPr>
              <w:pStyle w:val="af3"/>
              <w:spacing w:line="240" w:lineRule="auto"/>
              <w:ind w:firstLine="0"/>
              <w:rPr>
                <w:color w:val="000000" w:themeColor="text1"/>
                <w:sz w:val="22"/>
                <w:szCs w:val="22"/>
              </w:rPr>
            </w:pPr>
            <w:r w:rsidRPr="00FB1777">
              <w:rPr>
                <w:rFonts w:cs="Arial"/>
                <w:color w:val="000000" w:themeColor="text1"/>
                <w:sz w:val="22"/>
                <w:szCs w:val="22"/>
              </w:rPr>
              <w:t>Допускается указывать код организации по ОК 007 (при условии применения классификатора в организации), краткое наименование организации и</w:t>
            </w:r>
            <w:r w:rsidR="005B2E7F">
              <w:rPr>
                <w:rFonts w:cs="Arial"/>
                <w:color w:val="000000" w:themeColor="text1"/>
                <w:sz w:val="22"/>
                <w:szCs w:val="22"/>
              </w:rPr>
              <w:t xml:space="preserve"> (</w:t>
            </w:r>
            <w:r w:rsidRPr="00FB1777">
              <w:rPr>
                <w:rFonts w:cs="Arial"/>
                <w:color w:val="000000" w:themeColor="text1"/>
                <w:sz w:val="22"/>
                <w:szCs w:val="22"/>
              </w:rPr>
              <w:t>или</w:t>
            </w:r>
            <w:r w:rsidR="005B2E7F">
              <w:rPr>
                <w:rFonts w:cs="Arial"/>
                <w:color w:val="000000" w:themeColor="text1"/>
                <w:sz w:val="22"/>
                <w:szCs w:val="22"/>
              </w:rPr>
              <w:t>)</w:t>
            </w:r>
            <w:r w:rsidRPr="00FB1777">
              <w:rPr>
                <w:rFonts w:cs="Arial"/>
                <w:color w:val="000000" w:themeColor="text1"/>
                <w:sz w:val="22"/>
                <w:szCs w:val="22"/>
              </w:rPr>
              <w:t xml:space="preserve"> логотип</w:t>
            </w:r>
          </w:p>
        </w:tc>
        <w:tc>
          <w:tcPr>
            <w:tcW w:w="988" w:type="dxa"/>
            <w:tcBorders>
              <w:top w:val="single" w:sz="4" w:space="0" w:color="auto"/>
              <w:left w:val="single" w:sz="4" w:space="0" w:color="auto"/>
              <w:bottom w:val="nil"/>
              <w:right w:val="single" w:sz="4" w:space="0" w:color="231F20"/>
            </w:tcBorders>
            <w:tcMar>
              <w:top w:w="57" w:type="dxa"/>
            </w:tcMar>
          </w:tcPr>
          <w:p w14:paraId="4B5EDEB0"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1" w:type="dxa"/>
            <w:tcBorders>
              <w:top w:val="single" w:sz="4" w:space="0" w:color="auto"/>
              <w:left w:val="single" w:sz="4" w:space="0" w:color="auto"/>
              <w:bottom w:val="nil"/>
              <w:right w:val="single" w:sz="4" w:space="0" w:color="auto"/>
            </w:tcBorders>
            <w:tcMar>
              <w:top w:w="57" w:type="dxa"/>
            </w:tcMar>
          </w:tcPr>
          <w:p w14:paraId="1191F150"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2444D4" w:rsidRPr="00FB1777" w14:paraId="016EB499" w14:textId="77777777" w:rsidTr="002444D4">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522A16D7" w14:textId="77777777" w:rsidR="002444D4" w:rsidRPr="00FB1777" w:rsidRDefault="002444D4" w:rsidP="002444D4">
            <w:pPr>
              <w:pStyle w:val="af3"/>
              <w:spacing w:line="240" w:lineRule="auto"/>
              <w:ind w:left="-158" w:right="-108" w:firstLine="38"/>
              <w:jc w:val="center"/>
              <w:rPr>
                <w:color w:val="000000" w:themeColor="text1"/>
                <w:sz w:val="22"/>
                <w:szCs w:val="22"/>
              </w:rPr>
            </w:pPr>
            <w:r w:rsidRPr="00FB1777">
              <w:rPr>
                <w:color w:val="000000" w:themeColor="text1"/>
                <w:sz w:val="22"/>
                <w:szCs w:val="22"/>
              </w:rPr>
              <w:t>2</w:t>
            </w:r>
          </w:p>
        </w:tc>
        <w:tc>
          <w:tcPr>
            <w:tcW w:w="1836" w:type="dxa"/>
            <w:tcBorders>
              <w:top w:val="single" w:sz="4" w:space="0" w:color="auto"/>
              <w:left w:val="single" w:sz="4" w:space="0" w:color="auto"/>
              <w:bottom w:val="nil"/>
              <w:right w:val="single" w:sz="4" w:space="0" w:color="231F20"/>
            </w:tcBorders>
            <w:tcMar>
              <w:top w:w="57" w:type="dxa"/>
            </w:tcMar>
          </w:tcPr>
          <w:p w14:paraId="33BB1604" w14:textId="77777777" w:rsidR="002444D4" w:rsidRDefault="002444D4" w:rsidP="00FB7EC7">
            <w:pPr>
              <w:pStyle w:val="af3"/>
              <w:spacing w:line="240" w:lineRule="auto"/>
              <w:ind w:firstLine="0"/>
              <w:rPr>
                <w:color w:val="000000" w:themeColor="text1"/>
                <w:sz w:val="22"/>
                <w:szCs w:val="22"/>
              </w:rPr>
            </w:pPr>
            <w:r w:rsidRPr="00FB1777">
              <w:rPr>
                <w:color w:val="000000" w:themeColor="text1"/>
                <w:sz w:val="22"/>
                <w:szCs w:val="22"/>
              </w:rPr>
              <w:t>Обозначение изделия</w:t>
            </w:r>
          </w:p>
          <w:p w14:paraId="2B485E1D" w14:textId="5DD393EC" w:rsidR="002444D4" w:rsidRPr="00FB1777" w:rsidRDefault="002444D4" w:rsidP="00FB7EC7">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124F3D07"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единичных ТП – обозначение изделия (конструкторское обозначение изделия по ГОСТ Р 2.201, обозначение стандартного или прочего изделия).</w:t>
            </w:r>
          </w:p>
          <w:p w14:paraId="04E4FBC1"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типовых ТП – код классификационной характеристики, общей для всей группы изделий, на которые распространяется ТП по ОК 012 (при условии применения классификатора в организации).</w:t>
            </w:r>
          </w:p>
          <w:p w14:paraId="52169B77" w14:textId="356EEAE0"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групповых ТП графу не заполняют</w:t>
            </w:r>
            <w:r w:rsidRPr="007E3D6E">
              <w:rPr>
                <w:rFonts w:cs="Arial"/>
                <w:color w:val="000000" w:themeColor="text1"/>
                <w:sz w:val="22"/>
                <w:szCs w:val="22"/>
                <w:vertAlign w:val="superscript"/>
              </w:rPr>
              <w:t>1)</w:t>
            </w:r>
            <w:r w:rsidRPr="00FB1777">
              <w:rPr>
                <w:rFonts w:cs="Arial"/>
                <w:color w:val="000000" w:themeColor="text1"/>
                <w:sz w:val="22"/>
                <w:szCs w:val="22"/>
              </w:rPr>
              <w:t>.</w:t>
            </w:r>
            <w:r w:rsidR="007E3D6E">
              <w:rPr>
                <w:rFonts w:cs="Arial"/>
                <w:color w:val="000000" w:themeColor="text1"/>
                <w:sz w:val="22"/>
                <w:szCs w:val="22"/>
              </w:rPr>
              <w:t xml:space="preserve"> </w:t>
            </w:r>
            <w:r w:rsidRPr="00FB1777">
              <w:rPr>
                <w:rFonts w:cs="Arial"/>
                <w:color w:val="000000" w:themeColor="text1"/>
                <w:sz w:val="22"/>
                <w:szCs w:val="22"/>
              </w:rPr>
              <w:t>Графу допускается не заполнять:</w:t>
            </w:r>
          </w:p>
          <w:p w14:paraId="48570364"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для единичных ТП, разрабатываемых на изделия, у которых нет обозначения;</w:t>
            </w:r>
          </w:p>
          <w:p w14:paraId="4D29E107"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для типовых ТП, при совмещении типового и группового ТП (ТП уже не содержит изделий с общими конструктивными признаками)</w:t>
            </w:r>
          </w:p>
        </w:tc>
        <w:tc>
          <w:tcPr>
            <w:tcW w:w="988" w:type="dxa"/>
            <w:tcBorders>
              <w:top w:val="single" w:sz="4" w:space="0" w:color="auto"/>
              <w:left w:val="single" w:sz="4" w:space="0" w:color="auto"/>
              <w:bottom w:val="nil"/>
              <w:right w:val="single" w:sz="4" w:space="0" w:color="231F20"/>
            </w:tcBorders>
            <w:tcMar>
              <w:top w:w="57" w:type="dxa"/>
            </w:tcMar>
          </w:tcPr>
          <w:p w14:paraId="5AAAB13E"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1" w:type="dxa"/>
            <w:tcBorders>
              <w:top w:val="single" w:sz="4" w:space="0" w:color="auto"/>
              <w:left w:val="single" w:sz="4" w:space="0" w:color="auto"/>
              <w:bottom w:val="nil"/>
              <w:right w:val="single" w:sz="4" w:space="0" w:color="auto"/>
            </w:tcBorders>
            <w:tcMar>
              <w:top w:w="57" w:type="dxa"/>
            </w:tcMar>
          </w:tcPr>
          <w:p w14:paraId="615E8059"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026DA1CF" w14:textId="77777777" w:rsidTr="00764FEC">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1CB7E725" w14:textId="77777777" w:rsidR="00764FEC" w:rsidRPr="00FB1777" w:rsidRDefault="00764FEC" w:rsidP="00764FEC">
            <w:pPr>
              <w:pStyle w:val="af3"/>
              <w:spacing w:line="240" w:lineRule="auto"/>
              <w:ind w:left="-158" w:right="-108" w:firstLine="38"/>
              <w:jc w:val="center"/>
              <w:rPr>
                <w:color w:val="000000" w:themeColor="text1"/>
                <w:sz w:val="22"/>
                <w:szCs w:val="22"/>
              </w:rPr>
            </w:pPr>
            <w:r w:rsidRPr="00FB1777">
              <w:rPr>
                <w:color w:val="000000" w:themeColor="text1"/>
                <w:sz w:val="22"/>
                <w:szCs w:val="22"/>
              </w:rPr>
              <w:t>3</w:t>
            </w:r>
          </w:p>
        </w:tc>
        <w:tc>
          <w:tcPr>
            <w:tcW w:w="1836" w:type="dxa"/>
            <w:tcBorders>
              <w:top w:val="single" w:sz="4" w:space="0" w:color="auto"/>
              <w:left w:val="single" w:sz="4" w:space="0" w:color="auto"/>
              <w:bottom w:val="nil"/>
              <w:right w:val="single" w:sz="4" w:space="0" w:color="231F20"/>
            </w:tcBorders>
            <w:tcMar>
              <w:top w:w="57" w:type="dxa"/>
            </w:tcMar>
          </w:tcPr>
          <w:p w14:paraId="562B3275" w14:textId="77777777" w:rsidR="00764FEC" w:rsidRDefault="00764FEC" w:rsidP="00FB7EC7">
            <w:pPr>
              <w:pStyle w:val="af3"/>
              <w:spacing w:line="240" w:lineRule="auto"/>
              <w:ind w:firstLine="0"/>
              <w:rPr>
                <w:color w:val="000000" w:themeColor="text1"/>
                <w:sz w:val="22"/>
                <w:szCs w:val="22"/>
              </w:rPr>
            </w:pPr>
            <w:r w:rsidRPr="00FB1777">
              <w:rPr>
                <w:color w:val="000000" w:themeColor="text1"/>
                <w:sz w:val="22"/>
                <w:szCs w:val="22"/>
              </w:rPr>
              <w:t>Код классификации</w:t>
            </w:r>
          </w:p>
          <w:p w14:paraId="523B9F4D" w14:textId="77777777" w:rsidR="00764FEC" w:rsidRPr="00FB1777" w:rsidRDefault="00764FEC" w:rsidP="00FB7EC7">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545B1CEC" w14:textId="5A166986" w:rsidR="00764FEC" w:rsidRPr="00FB1777"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Код классификационной группировки или операции по </w:t>
            </w:r>
            <w:r w:rsidR="005B2E7F">
              <w:rPr>
                <w:rFonts w:cs="Arial"/>
                <w:color w:val="000000" w:themeColor="text1"/>
                <w:sz w:val="22"/>
                <w:szCs w:val="22"/>
              </w:rPr>
              <w:t>одному из</w:t>
            </w:r>
            <w:r w:rsidRPr="00FB1777">
              <w:rPr>
                <w:rFonts w:cs="Arial"/>
                <w:color w:val="000000" w:themeColor="text1"/>
                <w:sz w:val="22"/>
                <w:szCs w:val="22"/>
              </w:rPr>
              <w:t xml:space="preserve"> классификато</w:t>
            </w:r>
            <w:r w:rsidR="005B2E7F">
              <w:rPr>
                <w:rFonts w:cs="Arial"/>
                <w:color w:val="000000" w:themeColor="text1"/>
                <w:sz w:val="22"/>
                <w:szCs w:val="22"/>
              </w:rPr>
              <w:t>ров:</w:t>
            </w:r>
            <w:r w:rsidRPr="00FB1777">
              <w:rPr>
                <w:rFonts w:cs="Arial"/>
                <w:color w:val="000000" w:themeColor="text1"/>
                <w:sz w:val="22"/>
                <w:szCs w:val="22"/>
              </w:rPr>
              <w:t xml:space="preserve"> ОК 020, ОК 021, ОК 022 (при условии применения классификатора в организации).</w:t>
            </w:r>
          </w:p>
          <w:p w14:paraId="46715C4E" w14:textId="77777777" w:rsidR="00764FEC" w:rsidRPr="00FB1777"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ТП на сборочные единицы графу допускается не заполнять</w:t>
            </w:r>
          </w:p>
        </w:tc>
        <w:tc>
          <w:tcPr>
            <w:tcW w:w="988" w:type="dxa"/>
            <w:tcBorders>
              <w:top w:val="single" w:sz="4" w:space="0" w:color="auto"/>
              <w:left w:val="single" w:sz="4" w:space="0" w:color="auto"/>
              <w:bottom w:val="nil"/>
              <w:right w:val="single" w:sz="4" w:space="0" w:color="231F20"/>
            </w:tcBorders>
            <w:tcMar>
              <w:top w:w="57" w:type="dxa"/>
            </w:tcMar>
          </w:tcPr>
          <w:p w14:paraId="05EEFC9F"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1" w:type="dxa"/>
            <w:tcBorders>
              <w:top w:val="single" w:sz="4" w:space="0" w:color="auto"/>
              <w:left w:val="single" w:sz="4" w:space="0" w:color="auto"/>
              <w:bottom w:val="nil"/>
              <w:right w:val="single" w:sz="4" w:space="0" w:color="auto"/>
            </w:tcBorders>
            <w:tcMar>
              <w:top w:w="57" w:type="dxa"/>
            </w:tcMar>
          </w:tcPr>
          <w:p w14:paraId="3C5E22E6"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32AB8805" w14:textId="77777777" w:rsidTr="00764FEC">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42E523EB" w14:textId="77777777" w:rsidR="00764FEC" w:rsidRPr="00FB1777" w:rsidRDefault="00764FEC" w:rsidP="00764FEC">
            <w:pPr>
              <w:pStyle w:val="af3"/>
              <w:spacing w:line="240" w:lineRule="auto"/>
              <w:ind w:left="-158" w:right="-108" w:firstLine="38"/>
              <w:jc w:val="center"/>
              <w:rPr>
                <w:color w:val="000000" w:themeColor="text1"/>
                <w:sz w:val="22"/>
                <w:szCs w:val="22"/>
              </w:rPr>
            </w:pPr>
            <w:r w:rsidRPr="00FB1777">
              <w:rPr>
                <w:color w:val="000000" w:themeColor="text1"/>
                <w:sz w:val="22"/>
                <w:szCs w:val="22"/>
              </w:rPr>
              <w:t>4</w:t>
            </w:r>
          </w:p>
        </w:tc>
        <w:tc>
          <w:tcPr>
            <w:tcW w:w="1836" w:type="dxa"/>
            <w:tcBorders>
              <w:top w:val="single" w:sz="4" w:space="0" w:color="auto"/>
              <w:left w:val="single" w:sz="4" w:space="0" w:color="auto"/>
              <w:bottom w:val="nil"/>
              <w:right w:val="single" w:sz="4" w:space="0" w:color="231F20"/>
            </w:tcBorders>
            <w:tcMar>
              <w:top w:w="57" w:type="dxa"/>
            </w:tcMar>
          </w:tcPr>
          <w:p w14:paraId="6B9FBE2B" w14:textId="77777777" w:rsidR="00764FEC" w:rsidRDefault="00764FEC" w:rsidP="00FB7EC7">
            <w:pPr>
              <w:pStyle w:val="af3"/>
              <w:spacing w:line="240" w:lineRule="auto"/>
              <w:ind w:firstLine="0"/>
              <w:rPr>
                <w:color w:val="000000" w:themeColor="text1"/>
                <w:sz w:val="22"/>
                <w:szCs w:val="22"/>
              </w:rPr>
            </w:pPr>
            <w:r w:rsidRPr="00FB1777">
              <w:rPr>
                <w:color w:val="000000" w:themeColor="text1"/>
                <w:sz w:val="22"/>
                <w:szCs w:val="22"/>
              </w:rPr>
              <w:t>Обозначение</w:t>
            </w:r>
            <w:r>
              <w:rPr>
                <w:color w:val="000000" w:themeColor="text1"/>
                <w:sz w:val="22"/>
                <w:szCs w:val="22"/>
              </w:rPr>
              <w:t xml:space="preserve"> ТД</w:t>
            </w:r>
          </w:p>
          <w:p w14:paraId="6A4F799F" w14:textId="77777777" w:rsidR="00764FEC" w:rsidRPr="00764FEC" w:rsidRDefault="00764FEC"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05F9A84D" w14:textId="77777777" w:rsidR="00764FEC" w:rsidRPr="00FB1777"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Обозначение ТД (комплекта ТД) по ГОСТ 3.1201</w:t>
            </w:r>
          </w:p>
        </w:tc>
        <w:tc>
          <w:tcPr>
            <w:tcW w:w="988" w:type="dxa"/>
            <w:tcBorders>
              <w:top w:val="single" w:sz="4" w:space="0" w:color="auto"/>
              <w:left w:val="single" w:sz="4" w:space="0" w:color="auto"/>
              <w:bottom w:val="nil"/>
              <w:right w:val="single" w:sz="4" w:space="0" w:color="231F20"/>
            </w:tcBorders>
            <w:tcMar>
              <w:top w:w="57" w:type="dxa"/>
            </w:tcMar>
          </w:tcPr>
          <w:p w14:paraId="55BA35CA"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1" w:type="dxa"/>
            <w:tcBorders>
              <w:top w:val="single" w:sz="4" w:space="0" w:color="auto"/>
              <w:left w:val="single" w:sz="4" w:space="0" w:color="auto"/>
              <w:bottom w:val="nil"/>
              <w:right w:val="single" w:sz="4" w:space="0" w:color="auto"/>
            </w:tcBorders>
            <w:tcMar>
              <w:top w:w="57" w:type="dxa"/>
            </w:tcMar>
          </w:tcPr>
          <w:p w14:paraId="63AE597A"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bl>
    <w:p w14:paraId="658CEFD6" w14:textId="402FFF61" w:rsidR="001B213A" w:rsidRDefault="001B213A">
      <w:pPr>
        <w:spacing w:after="160" w:line="259" w:lineRule="auto"/>
      </w:pPr>
      <w:r>
        <w:br w:type="page"/>
      </w:r>
    </w:p>
    <w:p w14:paraId="4EDFAE63" w14:textId="4C75E1A6" w:rsidR="001B213A" w:rsidRPr="001B213A" w:rsidRDefault="001B213A" w:rsidP="001B213A">
      <w:pPr>
        <w:spacing w:line="259" w:lineRule="auto"/>
        <w:rPr>
          <w:rFonts w:ascii="Arial" w:hAnsi="Arial" w:cs="Arial"/>
          <w:i/>
          <w:iCs/>
          <w:sz w:val="24"/>
          <w:szCs w:val="24"/>
        </w:rPr>
      </w:pPr>
      <w:r w:rsidRPr="001B213A">
        <w:rPr>
          <w:rFonts w:ascii="Arial" w:hAnsi="Arial" w:cs="Arial"/>
          <w:i/>
          <w:iCs/>
          <w:sz w:val="24"/>
          <w:szCs w:val="24"/>
        </w:rPr>
        <w:lastRenderedPageBreak/>
        <w:t>Продолжение таблицы 1</w:t>
      </w:r>
    </w:p>
    <w:tbl>
      <w:tblPr>
        <w:tblW w:w="9224"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
        <w:gridCol w:w="1836"/>
        <w:gridCol w:w="4397"/>
        <w:gridCol w:w="988"/>
        <w:gridCol w:w="1001"/>
        <w:gridCol w:w="10"/>
      </w:tblGrid>
      <w:tr w:rsidR="00D4713F" w:rsidRPr="00FB1777" w14:paraId="359BB0B6" w14:textId="77777777" w:rsidTr="001B213A">
        <w:trPr>
          <w:gridAfter w:val="1"/>
          <w:wAfter w:w="10" w:type="dxa"/>
          <w:cantSplit/>
          <w:trHeight w:val="430"/>
          <w:jc w:val="center"/>
        </w:trPr>
        <w:tc>
          <w:tcPr>
            <w:tcW w:w="992" w:type="dxa"/>
            <w:vMerge w:val="restart"/>
            <w:tcBorders>
              <w:right w:val="single" w:sz="4" w:space="0" w:color="auto"/>
            </w:tcBorders>
            <w:tcMar>
              <w:top w:w="57" w:type="dxa"/>
            </w:tcMar>
            <w:vAlign w:val="center"/>
          </w:tcPr>
          <w:p w14:paraId="78E635FF" w14:textId="52D6A207"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6" w:type="dxa"/>
            <w:vMerge w:val="restart"/>
            <w:tcBorders>
              <w:left w:val="single" w:sz="4" w:space="0" w:color="auto"/>
            </w:tcBorders>
            <w:tcMar>
              <w:top w:w="57" w:type="dxa"/>
            </w:tcMar>
            <w:vAlign w:val="center"/>
          </w:tcPr>
          <w:p w14:paraId="028A72B2"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32B25EAA" w14:textId="145ECAD1"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97" w:type="dxa"/>
            <w:vMerge w:val="restart"/>
            <w:tcBorders>
              <w:left w:val="single" w:sz="4" w:space="0" w:color="auto"/>
            </w:tcBorders>
            <w:tcMar>
              <w:left w:w="57" w:type="dxa"/>
              <w:right w:w="28" w:type="dxa"/>
            </w:tcMar>
            <w:vAlign w:val="center"/>
          </w:tcPr>
          <w:p w14:paraId="7FE6704D" w14:textId="17DB37B7"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89" w:type="dxa"/>
            <w:gridSpan w:val="2"/>
            <w:tcBorders>
              <w:left w:val="single" w:sz="4" w:space="0" w:color="auto"/>
              <w:bottom w:val="single" w:sz="4" w:space="0" w:color="auto"/>
            </w:tcBorders>
            <w:tcMar>
              <w:top w:w="57" w:type="dxa"/>
            </w:tcMar>
            <w:vAlign w:val="center"/>
          </w:tcPr>
          <w:p w14:paraId="466F444A"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4AF466F8" w14:textId="77777777" w:rsidTr="001B213A">
        <w:trPr>
          <w:gridAfter w:val="1"/>
          <w:wAfter w:w="10" w:type="dxa"/>
          <w:cantSplit/>
          <w:trHeight w:val="344"/>
          <w:jc w:val="center"/>
        </w:trPr>
        <w:tc>
          <w:tcPr>
            <w:tcW w:w="992" w:type="dxa"/>
            <w:vMerge/>
            <w:tcBorders>
              <w:bottom w:val="double" w:sz="4" w:space="0" w:color="231F20"/>
              <w:right w:val="single" w:sz="4" w:space="0" w:color="auto"/>
            </w:tcBorders>
            <w:tcMar>
              <w:top w:w="57" w:type="dxa"/>
            </w:tcMar>
          </w:tcPr>
          <w:p w14:paraId="30D70A30"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36" w:type="dxa"/>
            <w:vMerge/>
            <w:tcBorders>
              <w:left w:val="single" w:sz="4" w:space="0" w:color="auto"/>
              <w:bottom w:val="double" w:sz="4" w:space="0" w:color="231F20"/>
            </w:tcBorders>
            <w:tcMar>
              <w:top w:w="57" w:type="dxa"/>
            </w:tcMar>
          </w:tcPr>
          <w:p w14:paraId="44AEA5A2" w14:textId="77777777" w:rsidR="00D4713F" w:rsidRPr="00FB1777" w:rsidRDefault="00D4713F" w:rsidP="00D4713F">
            <w:pPr>
              <w:pStyle w:val="af3"/>
              <w:spacing w:line="240" w:lineRule="auto"/>
              <w:ind w:firstLine="0"/>
              <w:jc w:val="center"/>
              <w:rPr>
                <w:color w:val="000000" w:themeColor="text1"/>
                <w:sz w:val="22"/>
                <w:szCs w:val="22"/>
              </w:rPr>
            </w:pPr>
          </w:p>
        </w:tc>
        <w:tc>
          <w:tcPr>
            <w:tcW w:w="4397" w:type="dxa"/>
            <w:vMerge/>
            <w:tcBorders>
              <w:left w:val="single" w:sz="4" w:space="0" w:color="auto"/>
              <w:bottom w:val="double" w:sz="4" w:space="0" w:color="231F20"/>
            </w:tcBorders>
            <w:tcMar>
              <w:left w:w="57" w:type="dxa"/>
              <w:right w:w="28" w:type="dxa"/>
            </w:tcMar>
          </w:tcPr>
          <w:p w14:paraId="7B151BA7"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88" w:type="dxa"/>
            <w:tcBorders>
              <w:top w:val="single" w:sz="4" w:space="0" w:color="auto"/>
              <w:left w:val="single" w:sz="4" w:space="0" w:color="auto"/>
              <w:bottom w:val="double" w:sz="4" w:space="0" w:color="231F20"/>
            </w:tcBorders>
            <w:tcMar>
              <w:top w:w="57" w:type="dxa"/>
            </w:tcMar>
            <w:vAlign w:val="center"/>
          </w:tcPr>
          <w:p w14:paraId="73D2D3C5"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1" w:type="dxa"/>
            <w:tcBorders>
              <w:top w:val="single" w:sz="4" w:space="0" w:color="auto"/>
              <w:left w:val="single" w:sz="4" w:space="0" w:color="auto"/>
              <w:bottom w:val="double" w:sz="4" w:space="0" w:color="231F20"/>
            </w:tcBorders>
            <w:tcMar>
              <w:top w:w="57" w:type="dxa"/>
            </w:tcMar>
            <w:vAlign w:val="center"/>
          </w:tcPr>
          <w:p w14:paraId="7A132160"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D4713F" w:rsidRPr="00FB1777" w14:paraId="4FFFC2D5" w14:textId="77777777" w:rsidTr="001B213A">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0FAF3546" w14:textId="77777777" w:rsidR="00D4713F" w:rsidRPr="00FB1777" w:rsidRDefault="00D4713F" w:rsidP="00D4713F">
            <w:pPr>
              <w:pStyle w:val="af3"/>
              <w:spacing w:line="240" w:lineRule="auto"/>
              <w:ind w:left="-117" w:right="-108" w:hanging="3"/>
              <w:jc w:val="center"/>
              <w:rPr>
                <w:color w:val="000000" w:themeColor="text1"/>
                <w:sz w:val="22"/>
                <w:szCs w:val="22"/>
              </w:rPr>
            </w:pPr>
            <w:r w:rsidRPr="00FB1777">
              <w:rPr>
                <w:color w:val="000000" w:themeColor="text1"/>
                <w:sz w:val="22"/>
                <w:szCs w:val="22"/>
              </w:rPr>
              <w:t>5</w:t>
            </w:r>
          </w:p>
        </w:tc>
        <w:tc>
          <w:tcPr>
            <w:tcW w:w="1836" w:type="dxa"/>
            <w:tcBorders>
              <w:top w:val="single" w:sz="4" w:space="0" w:color="auto"/>
              <w:left w:val="single" w:sz="4" w:space="0" w:color="auto"/>
              <w:bottom w:val="nil"/>
              <w:right w:val="single" w:sz="4" w:space="0" w:color="231F20"/>
            </w:tcBorders>
            <w:tcMar>
              <w:top w:w="57" w:type="dxa"/>
            </w:tcMar>
          </w:tcPr>
          <w:p w14:paraId="67C234CD" w14:textId="77777777" w:rsidR="00D4713F" w:rsidRDefault="00D4713F" w:rsidP="00D4713F">
            <w:pPr>
              <w:pStyle w:val="af3"/>
              <w:spacing w:line="240" w:lineRule="auto"/>
              <w:ind w:firstLine="0"/>
              <w:rPr>
                <w:color w:val="000000" w:themeColor="text1"/>
                <w:sz w:val="22"/>
                <w:szCs w:val="22"/>
              </w:rPr>
            </w:pPr>
            <w:r w:rsidRPr="00FB1777">
              <w:rPr>
                <w:color w:val="000000" w:themeColor="text1"/>
                <w:sz w:val="22"/>
                <w:szCs w:val="22"/>
              </w:rPr>
              <w:t>Литера</w:t>
            </w:r>
          </w:p>
          <w:p w14:paraId="4F9B743A" w14:textId="2070879F" w:rsidR="00D4713F" w:rsidRPr="00FB1777" w:rsidRDefault="00D4713F" w:rsidP="00D4713F">
            <w:pPr>
              <w:pStyle w:val="af3"/>
              <w:spacing w:line="240" w:lineRule="auto"/>
              <w:ind w:firstLine="0"/>
              <w:rPr>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19C6BEF2" w14:textId="77777777" w:rsidR="00D4713F" w:rsidRPr="00FB1777"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Литера по ГОСТ Р 3.102, присвоенная ТД. </w:t>
            </w:r>
          </w:p>
          <w:p w14:paraId="789816A3" w14:textId="77777777" w:rsidR="00D4713F" w:rsidRPr="00FB1777"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Графу заполняют последовательно, по мере присвоения литеры, слева направо</w:t>
            </w:r>
          </w:p>
        </w:tc>
        <w:tc>
          <w:tcPr>
            <w:tcW w:w="988" w:type="dxa"/>
            <w:tcBorders>
              <w:top w:val="single" w:sz="4" w:space="0" w:color="auto"/>
              <w:left w:val="single" w:sz="4" w:space="0" w:color="auto"/>
              <w:bottom w:val="nil"/>
              <w:right w:val="single" w:sz="4" w:space="0" w:color="231F20"/>
            </w:tcBorders>
            <w:tcMar>
              <w:top w:w="57" w:type="dxa"/>
            </w:tcMar>
          </w:tcPr>
          <w:p w14:paraId="7DA96B6A"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678AB99E"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2444D4" w:rsidRPr="00FB1777" w14:paraId="776031AA" w14:textId="77777777" w:rsidTr="002444D4">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7297BC44" w14:textId="77777777" w:rsidR="002444D4" w:rsidRPr="00FB1777" w:rsidRDefault="002444D4" w:rsidP="00FB7EC7">
            <w:pPr>
              <w:pStyle w:val="af3"/>
              <w:spacing w:line="240" w:lineRule="auto"/>
              <w:ind w:left="-117" w:right="-108" w:hanging="3"/>
              <w:jc w:val="center"/>
              <w:rPr>
                <w:color w:val="000000" w:themeColor="text1"/>
                <w:sz w:val="22"/>
                <w:szCs w:val="22"/>
              </w:rPr>
            </w:pPr>
            <w:r w:rsidRPr="00FB1777">
              <w:rPr>
                <w:color w:val="000000" w:themeColor="text1"/>
                <w:sz w:val="22"/>
                <w:szCs w:val="22"/>
              </w:rPr>
              <w:t>6</w:t>
            </w:r>
          </w:p>
        </w:tc>
        <w:tc>
          <w:tcPr>
            <w:tcW w:w="1836" w:type="dxa"/>
            <w:tcBorders>
              <w:top w:val="single" w:sz="4" w:space="0" w:color="auto"/>
              <w:left w:val="single" w:sz="4" w:space="0" w:color="auto"/>
              <w:bottom w:val="nil"/>
              <w:right w:val="single" w:sz="4" w:space="0" w:color="231F20"/>
            </w:tcBorders>
            <w:tcMar>
              <w:top w:w="57" w:type="dxa"/>
            </w:tcMar>
          </w:tcPr>
          <w:p w14:paraId="421E6EAB" w14:textId="77777777" w:rsidR="002444D4" w:rsidRDefault="002444D4" w:rsidP="00FB7EC7">
            <w:pPr>
              <w:pStyle w:val="af3"/>
              <w:spacing w:line="240" w:lineRule="auto"/>
              <w:ind w:firstLine="0"/>
              <w:rPr>
                <w:color w:val="000000" w:themeColor="text1"/>
                <w:sz w:val="22"/>
                <w:szCs w:val="22"/>
              </w:rPr>
            </w:pPr>
            <w:r w:rsidRPr="00FB1777">
              <w:rPr>
                <w:color w:val="000000" w:themeColor="text1"/>
                <w:sz w:val="22"/>
                <w:szCs w:val="22"/>
              </w:rPr>
              <w:t>Наименование изделия</w:t>
            </w:r>
          </w:p>
          <w:p w14:paraId="24887A9A" w14:textId="77777777" w:rsidR="002444D4" w:rsidRPr="00FB1777" w:rsidRDefault="002444D4"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22D42FAD"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Наименование изделия (группы изделий) или применяемого метода.</w:t>
            </w:r>
          </w:p>
          <w:p w14:paraId="4135CF7F" w14:textId="77777777" w:rsidR="002444D4" w:rsidRP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Для документов, разрабатываемых на единичный ТП (операцию) или отдельные виды документов по ГОСТ Р 3.102, </w:t>
            </w:r>
            <w:r w:rsidRPr="00FB1777">
              <w:rPr>
                <w:rFonts w:cs="Arial"/>
                <w:color w:val="000000" w:themeColor="text1"/>
                <w:sz w:val="22"/>
                <w:szCs w:val="22"/>
              </w:rPr>
              <w:br/>
              <w:t xml:space="preserve">указывают наименование изделия по </w:t>
            </w:r>
            <w:r w:rsidRPr="00FB1777">
              <w:rPr>
                <w:rFonts w:cs="Arial"/>
                <w:color w:val="000000" w:themeColor="text1"/>
                <w:sz w:val="22"/>
                <w:szCs w:val="22"/>
              </w:rPr>
              <w:br/>
              <w:t>основному КД.</w:t>
            </w:r>
          </w:p>
          <w:p w14:paraId="48661833"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типового ТП (операции) указывают наименование группы изделий (деталей, сборочных единиц) во множественном числе, например, «Втулки».</w:t>
            </w:r>
          </w:p>
          <w:p w14:paraId="0FBB26EF" w14:textId="4FCB8D8C"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группового ТП (операции) указывают наименование применяемого технологического метода (при необходимости, с уточнением), например, вида покрытия, испытаний, настроечно-регулировочных работ и т.</w:t>
            </w:r>
            <w:r w:rsidR="008570BF">
              <w:rPr>
                <w:rFonts w:cs="Arial"/>
                <w:color w:val="000000" w:themeColor="text1"/>
                <w:sz w:val="22"/>
                <w:szCs w:val="22"/>
              </w:rPr>
              <w:t> </w:t>
            </w:r>
            <w:r w:rsidRPr="00FB1777">
              <w:rPr>
                <w:rFonts w:cs="Arial"/>
                <w:color w:val="000000" w:themeColor="text1"/>
                <w:sz w:val="22"/>
                <w:szCs w:val="22"/>
              </w:rPr>
              <w:t xml:space="preserve">п., по типу – «Окрашивание </w:t>
            </w:r>
            <w:r w:rsidRPr="00FB1777">
              <w:rPr>
                <w:rFonts w:cs="Arial"/>
                <w:color w:val="000000" w:themeColor="text1"/>
                <w:sz w:val="22"/>
                <w:szCs w:val="22"/>
              </w:rPr>
              <w:br/>
              <w:t xml:space="preserve">ХВ-16», «Испытания химические на </w:t>
            </w:r>
            <w:r w:rsidRPr="00FB1777">
              <w:rPr>
                <w:rFonts w:cs="Arial"/>
                <w:color w:val="000000" w:themeColor="text1"/>
                <w:sz w:val="22"/>
                <w:szCs w:val="22"/>
              </w:rPr>
              <w:br/>
              <w:t>воздействие топлива»</w:t>
            </w:r>
          </w:p>
        </w:tc>
        <w:tc>
          <w:tcPr>
            <w:tcW w:w="988" w:type="dxa"/>
            <w:tcBorders>
              <w:top w:val="single" w:sz="4" w:space="0" w:color="auto"/>
              <w:left w:val="single" w:sz="4" w:space="0" w:color="auto"/>
              <w:bottom w:val="nil"/>
              <w:right w:val="single" w:sz="4" w:space="0" w:color="231F20"/>
            </w:tcBorders>
            <w:tcMar>
              <w:top w:w="57" w:type="dxa"/>
            </w:tcMar>
          </w:tcPr>
          <w:p w14:paraId="19D16077"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11" w:type="dxa"/>
            <w:gridSpan w:val="2"/>
            <w:tcBorders>
              <w:top w:val="single" w:sz="4" w:space="0" w:color="auto"/>
              <w:left w:val="single" w:sz="4" w:space="0" w:color="auto"/>
              <w:bottom w:val="nil"/>
              <w:right w:val="single" w:sz="4" w:space="0" w:color="231F20"/>
            </w:tcBorders>
            <w:tcMar>
              <w:top w:w="57" w:type="dxa"/>
            </w:tcMar>
          </w:tcPr>
          <w:p w14:paraId="106E6D35"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2444D4" w:rsidRPr="00FB1777" w14:paraId="7CA4A9AD" w14:textId="77777777" w:rsidTr="002444D4">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405E356D" w14:textId="77777777" w:rsidR="002444D4" w:rsidRPr="00FB1777" w:rsidRDefault="002444D4" w:rsidP="002444D4">
            <w:pPr>
              <w:pStyle w:val="af3"/>
              <w:spacing w:line="240" w:lineRule="auto"/>
              <w:ind w:left="-117" w:right="-108" w:hanging="3"/>
              <w:jc w:val="center"/>
              <w:rPr>
                <w:color w:val="000000" w:themeColor="text1"/>
                <w:sz w:val="22"/>
                <w:szCs w:val="22"/>
              </w:rPr>
            </w:pPr>
            <w:r w:rsidRPr="00FB1777">
              <w:rPr>
                <w:color w:val="000000" w:themeColor="text1"/>
                <w:sz w:val="22"/>
                <w:szCs w:val="22"/>
              </w:rPr>
              <w:t>7</w:t>
            </w:r>
          </w:p>
        </w:tc>
        <w:tc>
          <w:tcPr>
            <w:tcW w:w="1836" w:type="dxa"/>
            <w:tcBorders>
              <w:top w:val="single" w:sz="4" w:space="0" w:color="auto"/>
              <w:left w:val="single" w:sz="4" w:space="0" w:color="auto"/>
              <w:bottom w:val="nil"/>
              <w:right w:val="single" w:sz="4" w:space="0" w:color="231F20"/>
            </w:tcBorders>
            <w:tcMar>
              <w:top w:w="57" w:type="dxa"/>
            </w:tcMar>
          </w:tcPr>
          <w:p w14:paraId="79347B5F" w14:textId="77777777" w:rsidR="002444D4" w:rsidRDefault="002444D4" w:rsidP="002444D4">
            <w:pPr>
              <w:pStyle w:val="af3"/>
              <w:spacing w:line="240" w:lineRule="auto"/>
              <w:ind w:firstLine="0"/>
              <w:rPr>
                <w:color w:val="000000" w:themeColor="text1"/>
                <w:sz w:val="22"/>
                <w:szCs w:val="22"/>
              </w:rPr>
            </w:pPr>
            <w:r w:rsidRPr="00FB1777">
              <w:rPr>
                <w:color w:val="000000" w:themeColor="text1"/>
                <w:sz w:val="22"/>
                <w:szCs w:val="22"/>
              </w:rPr>
              <w:t>Единица нормирования</w:t>
            </w:r>
          </w:p>
          <w:p w14:paraId="6D6DF77A" w14:textId="77777777" w:rsidR="002444D4" w:rsidRPr="00FB1777" w:rsidRDefault="002444D4" w:rsidP="002444D4">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2EBBE8D9" w14:textId="77777777" w:rsidR="002444D4" w:rsidRPr="002444D4" w:rsidRDefault="002444D4" w:rsidP="002444D4">
            <w:pPr>
              <w:pStyle w:val="af3"/>
              <w:spacing w:line="240" w:lineRule="auto"/>
              <w:ind w:firstLine="0"/>
              <w:rPr>
                <w:rFonts w:cs="Arial"/>
                <w:color w:val="000000" w:themeColor="text1"/>
                <w:sz w:val="22"/>
                <w:szCs w:val="22"/>
              </w:rPr>
            </w:pPr>
            <w:r w:rsidRPr="002444D4">
              <w:rPr>
                <w:rFonts w:cs="Arial"/>
                <w:color w:val="000000" w:themeColor="text1"/>
                <w:sz w:val="22"/>
                <w:szCs w:val="22"/>
              </w:rPr>
              <w:t>Обозначение общей единицы нормирования, принятой для всего ТП.</w:t>
            </w:r>
          </w:p>
          <w:p w14:paraId="79E0AB77" w14:textId="77777777" w:rsidR="002444D4" w:rsidRPr="002444D4" w:rsidRDefault="002444D4" w:rsidP="002444D4">
            <w:pPr>
              <w:pStyle w:val="af3"/>
              <w:spacing w:line="240" w:lineRule="auto"/>
              <w:ind w:firstLine="0"/>
              <w:rPr>
                <w:rFonts w:cs="Arial"/>
                <w:color w:val="000000" w:themeColor="text1"/>
                <w:sz w:val="22"/>
                <w:szCs w:val="22"/>
              </w:rPr>
            </w:pPr>
            <w:r w:rsidRPr="002444D4">
              <w:rPr>
                <w:rFonts w:cs="Arial"/>
                <w:color w:val="000000" w:themeColor="text1"/>
                <w:sz w:val="22"/>
                <w:szCs w:val="22"/>
              </w:rPr>
              <w:t>Графу следует заполнять при необходимости</w:t>
            </w:r>
            <w:r w:rsidRPr="003C6173">
              <w:rPr>
                <w:rFonts w:cs="Arial"/>
                <w:color w:val="000000" w:themeColor="text1"/>
                <w:sz w:val="22"/>
                <w:szCs w:val="22"/>
                <w:vertAlign w:val="superscript"/>
              </w:rPr>
              <w:t>1)</w:t>
            </w:r>
            <w:r w:rsidRPr="002444D4">
              <w:rPr>
                <w:rFonts w:cs="Arial"/>
                <w:color w:val="000000" w:themeColor="text1"/>
                <w:sz w:val="22"/>
                <w:szCs w:val="22"/>
              </w:rPr>
              <w:t xml:space="preserve"> </w:t>
            </w:r>
          </w:p>
        </w:tc>
        <w:tc>
          <w:tcPr>
            <w:tcW w:w="988" w:type="dxa"/>
            <w:tcBorders>
              <w:top w:val="single" w:sz="4" w:space="0" w:color="auto"/>
              <w:left w:val="single" w:sz="4" w:space="0" w:color="auto"/>
              <w:bottom w:val="nil"/>
              <w:right w:val="single" w:sz="4" w:space="0" w:color="231F20"/>
            </w:tcBorders>
            <w:tcMar>
              <w:top w:w="57" w:type="dxa"/>
            </w:tcMar>
          </w:tcPr>
          <w:p w14:paraId="3B1EDDE1" w14:textId="77777777" w:rsidR="002444D4" w:rsidRPr="00FB1777" w:rsidRDefault="002444D4" w:rsidP="002444D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2A32DF13" w14:textId="77777777" w:rsidR="002444D4" w:rsidRPr="00FB1777" w:rsidRDefault="002444D4" w:rsidP="002444D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58E2B490" w14:textId="77777777" w:rsidTr="00764FEC">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73717E55" w14:textId="77777777" w:rsidR="00764FEC" w:rsidRPr="00FB1777" w:rsidRDefault="00764FEC" w:rsidP="00764FEC">
            <w:pPr>
              <w:pStyle w:val="af3"/>
              <w:spacing w:line="240" w:lineRule="auto"/>
              <w:ind w:left="-117" w:right="-108" w:hanging="3"/>
              <w:jc w:val="center"/>
              <w:rPr>
                <w:color w:val="000000" w:themeColor="text1"/>
                <w:sz w:val="22"/>
                <w:szCs w:val="22"/>
              </w:rPr>
            </w:pPr>
            <w:r w:rsidRPr="00FB1777">
              <w:rPr>
                <w:color w:val="000000" w:themeColor="text1"/>
                <w:sz w:val="22"/>
                <w:szCs w:val="22"/>
              </w:rPr>
              <w:t>8</w:t>
            </w:r>
          </w:p>
        </w:tc>
        <w:tc>
          <w:tcPr>
            <w:tcW w:w="1836" w:type="dxa"/>
            <w:tcBorders>
              <w:top w:val="single" w:sz="4" w:space="0" w:color="auto"/>
              <w:left w:val="single" w:sz="4" w:space="0" w:color="auto"/>
              <w:bottom w:val="nil"/>
              <w:right w:val="single" w:sz="4" w:space="0" w:color="231F20"/>
            </w:tcBorders>
            <w:tcMar>
              <w:top w:w="57" w:type="dxa"/>
            </w:tcMar>
          </w:tcPr>
          <w:p w14:paraId="640887E0" w14:textId="77777777" w:rsidR="00764FEC" w:rsidRDefault="00764FEC" w:rsidP="00764FEC">
            <w:pPr>
              <w:pStyle w:val="af3"/>
              <w:spacing w:line="240" w:lineRule="auto"/>
              <w:ind w:firstLine="0"/>
              <w:rPr>
                <w:color w:val="000000" w:themeColor="text1"/>
                <w:sz w:val="22"/>
                <w:szCs w:val="22"/>
              </w:rPr>
            </w:pPr>
            <w:r w:rsidRPr="00FB1777">
              <w:rPr>
                <w:color w:val="000000" w:themeColor="text1"/>
                <w:sz w:val="22"/>
                <w:szCs w:val="22"/>
              </w:rPr>
              <w:t>Номер операции</w:t>
            </w:r>
          </w:p>
          <w:p w14:paraId="3651861A" w14:textId="77777777" w:rsidR="00764FEC" w:rsidRPr="00FB1777" w:rsidRDefault="00764FEC" w:rsidP="00764FEC">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7092523C" w14:textId="77777777"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Номер операции, выполняемой в технологической последовательности изготовления или ремонта изделия (включая контроль и перемещения).</w:t>
            </w:r>
          </w:p>
          <w:p w14:paraId="3869A9E1" w14:textId="3D9550E6"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Графу следует заполнять в документах установленных видов</w:t>
            </w:r>
            <w:r w:rsidRPr="005B2E7F">
              <w:rPr>
                <w:rFonts w:cs="Arial"/>
                <w:color w:val="000000" w:themeColor="text1"/>
                <w:sz w:val="22"/>
                <w:szCs w:val="22"/>
                <w:vertAlign w:val="superscript"/>
              </w:rPr>
              <w:t>2)</w:t>
            </w:r>
            <w:r w:rsidR="005B2E7F">
              <w:rPr>
                <w:rFonts w:cs="Arial"/>
                <w:color w:val="000000" w:themeColor="text1"/>
                <w:sz w:val="22"/>
                <w:szCs w:val="22"/>
              </w:rPr>
              <w:t>.</w:t>
            </w:r>
            <w:r w:rsidRPr="005B2E7F">
              <w:rPr>
                <w:rFonts w:cs="Arial"/>
                <w:color w:val="000000" w:themeColor="text1"/>
                <w:sz w:val="22"/>
                <w:szCs w:val="22"/>
                <w:vertAlign w:val="superscript"/>
              </w:rPr>
              <w:t xml:space="preserve"> </w:t>
            </w:r>
          </w:p>
          <w:p w14:paraId="48A6EDBC" w14:textId="67979754"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 xml:space="preserve">Графу допускается не заполнять для отдельных видов документов, </w:t>
            </w:r>
            <w:r w:rsidR="005B2E7F">
              <w:rPr>
                <w:rFonts w:cs="Arial"/>
                <w:color w:val="000000" w:themeColor="text1"/>
                <w:sz w:val="22"/>
                <w:szCs w:val="22"/>
              </w:rPr>
              <w:t xml:space="preserve">действие которых </w:t>
            </w:r>
            <w:r w:rsidRPr="00764FEC">
              <w:rPr>
                <w:rFonts w:cs="Arial"/>
                <w:color w:val="000000" w:themeColor="text1"/>
                <w:sz w:val="22"/>
                <w:szCs w:val="22"/>
              </w:rPr>
              <w:t>распространя</w:t>
            </w:r>
            <w:r w:rsidR="005B2E7F">
              <w:rPr>
                <w:rFonts w:cs="Arial"/>
                <w:color w:val="000000" w:themeColor="text1"/>
                <w:sz w:val="22"/>
                <w:szCs w:val="22"/>
              </w:rPr>
              <w:t>ется</w:t>
            </w:r>
            <w:r w:rsidRPr="00764FEC">
              <w:rPr>
                <w:rFonts w:cs="Arial"/>
                <w:color w:val="000000" w:themeColor="text1"/>
                <w:sz w:val="22"/>
                <w:szCs w:val="22"/>
              </w:rPr>
              <w:t xml:space="preserve"> на несколько операций, так как в данном случае порядковый номер операции в ТП определить невозможно</w:t>
            </w:r>
          </w:p>
        </w:tc>
        <w:tc>
          <w:tcPr>
            <w:tcW w:w="988" w:type="dxa"/>
            <w:tcBorders>
              <w:top w:val="single" w:sz="4" w:space="0" w:color="auto"/>
              <w:left w:val="single" w:sz="4" w:space="0" w:color="auto"/>
              <w:bottom w:val="nil"/>
              <w:right w:val="single" w:sz="4" w:space="0" w:color="231F20"/>
            </w:tcBorders>
            <w:tcMar>
              <w:top w:w="57" w:type="dxa"/>
            </w:tcMar>
          </w:tcPr>
          <w:p w14:paraId="46FB2CB3" w14:textId="77777777" w:rsidR="00764FEC" w:rsidRPr="00FB1777" w:rsidRDefault="00764FEC" w:rsidP="00764FEC">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2CEE9BFB" w14:textId="77777777" w:rsidR="00764FEC" w:rsidRPr="00FB1777" w:rsidRDefault="00764FEC" w:rsidP="00764FEC">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1147374F" w14:textId="77777777" w:rsidTr="00764FEC">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0C35E3FD" w14:textId="77777777" w:rsidR="00764FEC" w:rsidRPr="00FB1777" w:rsidRDefault="00764FEC" w:rsidP="00764FEC">
            <w:pPr>
              <w:pStyle w:val="af3"/>
              <w:spacing w:line="240" w:lineRule="auto"/>
              <w:ind w:left="-117" w:right="-108" w:hanging="3"/>
              <w:jc w:val="center"/>
              <w:rPr>
                <w:color w:val="000000" w:themeColor="text1"/>
                <w:sz w:val="22"/>
                <w:szCs w:val="22"/>
              </w:rPr>
            </w:pPr>
            <w:r w:rsidRPr="00FB1777">
              <w:rPr>
                <w:color w:val="000000" w:themeColor="text1"/>
                <w:sz w:val="22"/>
                <w:szCs w:val="22"/>
              </w:rPr>
              <w:t>9</w:t>
            </w:r>
          </w:p>
        </w:tc>
        <w:tc>
          <w:tcPr>
            <w:tcW w:w="1836" w:type="dxa"/>
            <w:tcBorders>
              <w:top w:val="single" w:sz="4" w:space="0" w:color="auto"/>
              <w:left w:val="single" w:sz="4" w:space="0" w:color="auto"/>
              <w:bottom w:val="nil"/>
              <w:right w:val="single" w:sz="4" w:space="0" w:color="231F20"/>
            </w:tcBorders>
            <w:tcMar>
              <w:top w:w="57" w:type="dxa"/>
            </w:tcMar>
          </w:tcPr>
          <w:p w14:paraId="0A781510" w14:textId="485A20D9" w:rsidR="00764FEC" w:rsidRDefault="007E3D6E" w:rsidP="00764FEC">
            <w:pPr>
              <w:pStyle w:val="af3"/>
              <w:spacing w:line="240" w:lineRule="auto"/>
              <w:ind w:firstLine="0"/>
              <w:rPr>
                <w:color w:val="000000" w:themeColor="text1"/>
                <w:sz w:val="22"/>
                <w:szCs w:val="22"/>
              </w:rPr>
            </w:pPr>
            <w:r>
              <w:rPr>
                <w:color w:val="000000" w:themeColor="text1"/>
                <w:sz w:val="22"/>
                <w:szCs w:val="22"/>
              </w:rPr>
              <w:t>Номер р</w:t>
            </w:r>
            <w:r w:rsidR="00764FEC" w:rsidRPr="00FB1777">
              <w:rPr>
                <w:color w:val="000000" w:themeColor="text1"/>
                <w:sz w:val="22"/>
                <w:szCs w:val="22"/>
              </w:rPr>
              <w:t>абоче</w:t>
            </w:r>
            <w:r>
              <w:rPr>
                <w:color w:val="000000" w:themeColor="text1"/>
                <w:sz w:val="22"/>
                <w:szCs w:val="22"/>
              </w:rPr>
              <w:t>го</w:t>
            </w:r>
            <w:r w:rsidR="00764FEC" w:rsidRPr="00FB1777">
              <w:rPr>
                <w:color w:val="000000" w:themeColor="text1"/>
                <w:sz w:val="22"/>
                <w:szCs w:val="22"/>
              </w:rPr>
              <w:t xml:space="preserve"> мест</w:t>
            </w:r>
            <w:r>
              <w:rPr>
                <w:color w:val="000000" w:themeColor="text1"/>
                <w:sz w:val="22"/>
                <w:szCs w:val="22"/>
              </w:rPr>
              <w:t>а</w:t>
            </w:r>
          </w:p>
          <w:p w14:paraId="3BCCCA79" w14:textId="77777777" w:rsidR="00764FEC" w:rsidRPr="00FB1777" w:rsidRDefault="00764FEC" w:rsidP="00764FEC">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3A805E9F" w14:textId="77777777"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Номер рабочего места (конвейера, поточной линии или склада), на котором выполняется операция.</w:t>
            </w:r>
          </w:p>
          <w:p w14:paraId="69BACB5B" w14:textId="77777777"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Графу следует заполнять в документах установленных видов</w:t>
            </w:r>
            <w:r w:rsidRPr="003C6173">
              <w:rPr>
                <w:rFonts w:cs="Arial"/>
                <w:color w:val="000000" w:themeColor="text1"/>
                <w:sz w:val="22"/>
                <w:szCs w:val="22"/>
                <w:vertAlign w:val="superscript"/>
              </w:rPr>
              <w:t>2)</w:t>
            </w:r>
            <w:r w:rsidRPr="00764FEC">
              <w:rPr>
                <w:rFonts w:cs="Arial"/>
                <w:color w:val="000000" w:themeColor="text1"/>
                <w:sz w:val="22"/>
                <w:szCs w:val="22"/>
              </w:rPr>
              <w:t xml:space="preserve"> при необходимости</w:t>
            </w:r>
            <w:r w:rsidRPr="003C6173">
              <w:rPr>
                <w:rFonts w:cs="Arial"/>
                <w:color w:val="000000" w:themeColor="text1"/>
                <w:sz w:val="22"/>
                <w:szCs w:val="22"/>
                <w:vertAlign w:val="superscript"/>
              </w:rPr>
              <w:t>1)</w:t>
            </w:r>
          </w:p>
        </w:tc>
        <w:tc>
          <w:tcPr>
            <w:tcW w:w="988" w:type="dxa"/>
            <w:tcBorders>
              <w:top w:val="single" w:sz="4" w:space="0" w:color="auto"/>
              <w:left w:val="single" w:sz="4" w:space="0" w:color="auto"/>
              <w:bottom w:val="nil"/>
              <w:right w:val="single" w:sz="4" w:space="0" w:color="231F20"/>
            </w:tcBorders>
            <w:tcMar>
              <w:top w:w="57" w:type="dxa"/>
            </w:tcMar>
          </w:tcPr>
          <w:p w14:paraId="3E185AD8" w14:textId="77777777" w:rsidR="00764FEC" w:rsidRPr="00FB1777" w:rsidRDefault="00764FEC" w:rsidP="00764FEC">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4761E2D1" w14:textId="77777777" w:rsidR="00764FEC" w:rsidRPr="00FB1777" w:rsidRDefault="00764FEC" w:rsidP="00764FEC">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bl>
    <w:p w14:paraId="370CC2BE" w14:textId="77777777" w:rsidR="001B213A" w:rsidRDefault="001B213A">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3D188892" w14:textId="29EBF0A1" w:rsidR="000973FC" w:rsidRPr="00FB1777" w:rsidRDefault="000973FC" w:rsidP="000973FC">
      <w:pPr>
        <w:spacing w:after="120"/>
        <w:rPr>
          <w:rFonts w:ascii="Arial" w:hAnsi="Arial" w:cs="Arial"/>
          <w:i/>
          <w:iCs/>
          <w:color w:val="000000" w:themeColor="text1"/>
          <w:sz w:val="22"/>
          <w:szCs w:val="22"/>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1"/>
        <w:gridCol w:w="1843"/>
        <w:gridCol w:w="4383"/>
        <w:gridCol w:w="996"/>
        <w:gridCol w:w="991"/>
        <w:gridCol w:w="8"/>
      </w:tblGrid>
      <w:tr w:rsidR="00D4713F" w:rsidRPr="00FB1777" w14:paraId="18B61515" w14:textId="77777777" w:rsidTr="00764FEC">
        <w:trPr>
          <w:cantSplit/>
          <w:trHeight w:val="430"/>
          <w:jc w:val="center"/>
        </w:trPr>
        <w:tc>
          <w:tcPr>
            <w:tcW w:w="992" w:type="dxa"/>
            <w:vMerge w:val="restart"/>
            <w:tcBorders>
              <w:right w:val="single" w:sz="4" w:space="0" w:color="auto"/>
            </w:tcBorders>
            <w:tcMar>
              <w:top w:w="57" w:type="dxa"/>
            </w:tcMar>
            <w:vAlign w:val="center"/>
          </w:tcPr>
          <w:p w14:paraId="5477036F" w14:textId="437232DE"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44" w:type="dxa"/>
            <w:vMerge w:val="restart"/>
            <w:tcBorders>
              <w:left w:val="single" w:sz="4" w:space="0" w:color="auto"/>
            </w:tcBorders>
            <w:tcMar>
              <w:top w:w="57" w:type="dxa"/>
            </w:tcMar>
            <w:vAlign w:val="center"/>
          </w:tcPr>
          <w:p w14:paraId="39D4BB08"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74CBA884" w14:textId="3117F946"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81" w:type="dxa"/>
            <w:vMerge w:val="restart"/>
            <w:tcBorders>
              <w:left w:val="single" w:sz="4" w:space="0" w:color="auto"/>
            </w:tcBorders>
            <w:tcMar>
              <w:left w:w="57" w:type="dxa"/>
              <w:right w:w="28" w:type="dxa"/>
            </w:tcMar>
            <w:vAlign w:val="center"/>
          </w:tcPr>
          <w:p w14:paraId="440CBF12" w14:textId="1467BBE4"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95" w:type="dxa"/>
            <w:gridSpan w:val="3"/>
            <w:tcBorders>
              <w:left w:val="single" w:sz="4" w:space="0" w:color="auto"/>
              <w:bottom w:val="single" w:sz="4" w:space="0" w:color="auto"/>
            </w:tcBorders>
            <w:tcMar>
              <w:top w:w="57" w:type="dxa"/>
            </w:tcMar>
            <w:vAlign w:val="center"/>
          </w:tcPr>
          <w:p w14:paraId="380AFDC4"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57FC3057" w14:textId="77777777" w:rsidTr="00764FEC">
        <w:trPr>
          <w:cantSplit/>
          <w:trHeight w:val="344"/>
          <w:jc w:val="center"/>
        </w:trPr>
        <w:tc>
          <w:tcPr>
            <w:tcW w:w="992" w:type="dxa"/>
            <w:vMerge/>
            <w:tcBorders>
              <w:bottom w:val="double" w:sz="4" w:space="0" w:color="231F20"/>
              <w:right w:val="single" w:sz="4" w:space="0" w:color="auto"/>
            </w:tcBorders>
            <w:tcMar>
              <w:top w:w="57" w:type="dxa"/>
            </w:tcMar>
          </w:tcPr>
          <w:p w14:paraId="1C53880B"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44" w:type="dxa"/>
            <w:vMerge/>
            <w:tcBorders>
              <w:left w:val="single" w:sz="4" w:space="0" w:color="auto"/>
              <w:bottom w:val="double" w:sz="4" w:space="0" w:color="231F20"/>
            </w:tcBorders>
            <w:tcMar>
              <w:top w:w="57" w:type="dxa"/>
            </w:tcMar>
          </w:tcPr>
          <w:p w14:paraId="4B96D76D" w14:textId="77777777" w:rsidR="00D4713F" w:rsidRPr="00FB1777" w:rsidRDefault="00D4713F" w:rsidP="00D4713F">
            <w:pPr>
              <w:pStyle w:val="af3"/>
              <w:spacing w:line="240" w:lineRule="auto"/>
              <w:ind w:firstLine="0"/>
              <w:jc w:val="center"/>
              <w:rPr>
                <w:color w:val="000000" w:themeColor="text1"/>
                <w:sz w:val="22"/>
                <w:szCs w:val="22"/>
              </w:rPr>
            </w:pPr>
          </w:p>
        </w:tc>
        <w:tc>
          <w:tcPr>
            <w:tcW w:w="4381" w:type="dxa"/>
            <w:vMerge/>
            <w:tcBorders>
              <w:left w:val="single" w:sz="4" w:space="0" w:color="auto"/>
              <w:bottom w:val="double" w:sz="4" w:space="0" w:color="231F20"/>
            </w:tcBorders>
            <w:tcMar>
              <w:left w:w="57" w:type="dxa"/>
              <w:right w:w="28" w:type="dxa"/>
            </w:tcMar>
          </w:tcPr>
          <w:p w14:paraId="74D34ABC"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96" w:type="dxa"/>
            <w:tcBorders>
              <w:top w:val="single" w:sz="4" w:space="0" w:color="auto"/>
              <w:left w:val="single" w:sz="4" w:space="0" w:color="auto"/>
              <w:bottom w:val="double" w:sz="4" w:space="0" w:color="231F20"/>
            </w:tcBorders>
            <w:tcMar>
              <w:top w:w="57" w:type="dxa"/>
            </w:tcMar>
            <w:vAlign w:val="center"/>
          </w:tcPr>
          <w:p w14:paraId="68E6FBD7"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999" w:type="dxa"/>
            <w:gridSpan w:val="2"/>
            <w:tcBorders>
              <w:top w:val="single" w:sz="4" w:space="0" w:color="auto"/>
              <w:left w:val="single" w:sz="4" w:space="0" w:color="auto"/>
              <w:bottom w:val="double" w:sz="4" w:space="0" w:color="231F20"/>
            </w:tcBorders>
            <w:tcMar>
              <w:top w:w="57" w:type="dxa"/>
            </w:tcMar>
            <w:vAlign w:val="center"/>
          </w:tcPr>
          <w:p w14:paraId="00585687"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D4713F" w:rsidRPr="00FB1777" w14:paraId="2236F987" w14:textId="77777777" w:rsidTr="00764FEC">
        <w:trPr>
          <w:gridAfter w:val="1"/>
          <w:wAfter w:w="8" w:type="dxa"/>
          <w:cantSplit/>
          <w:trHeight w:val="529"/>
          <w:jc w:val="center"/>
        </w:trPr>
        <w:tc>
          <w:tcPr>
            <w:tcW w:w="992" w:type="dxa"/>
            <w:tcBorders>
              <w:top w:val="single" w:sz="4" w:space="0" w:color="231F20"/>
              <w:left w:val="single" w:sz="4" w:space="0" w:color="231F20"/>
              <w:bottom w:val="nil"/>
              <w:right w:val="single" w:sz="4" w:space="0" w:color="auto"/>
            </w:tcBorders>
            <w:tcMar>
              <w:top w:w="57" w:type="dxa"/>
            </w:tcMar>
          </w:tcPr>
          <w:p w14:paraId="66A822A3"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10</w:t>
            </w:r>
          </w:p>
        </w:tc>
        <w:tc>
          <w:tcPr>
            <w:tcW w:w="1844" w:type="dxa"/>
            <w:tcBorders>
              <w:top w:val="single" w:sz="4" w:space="0" w:color="231F20"/>
              <w:left w:val="single" w:sz="4" w:space="0" w:color="auto"/>
              <w:bottom w:val="nil"/>
              <w:right w:val="single" w:sz="4" w:space="0" w:color="231F20"/>
            </w:tcBorders>
            <w:tcMar>
              <w:top w:w="57" w:type="dxa"/>
            </w:tcMar>
          </w:tcPr>
          <w:p w14:paraId="3F609AAE" w14:textId="7C9BB650" w:rsidR="00D4713F" w:rsidRDefault="007E3D6E" w:rsidP="00D4713F">
            <w:pPr>
              <w:pStyle w:val="af3"/>
              <w:spacing w:line="240" w:lineRule="auto"/>
              <w:ind w:right="-108" w:firstLine="0"/>
              <w:jc w:val="left"/>
              <w:rPr>
                <w:color w:val="000000" w:themeColor="text1"/>
                <w:sz w:val="22"/>
                <w:szCs w:val="22"/>
              </w:rPr>
            </w:pPr>
            <w:r>
              <w:rPr>
                <w:color w:val="000000" w:themeColor="text1"/>
                <w:sz w:val="22"/>
                <w:szCs w:val="22"/>
              </w:rPr>
              <w:t>Номер у</w:t>
            </w:r>
            <w:r w:rsidR="00D4713F" w:rsidRPr="00FB1777">
              <w:rPr>
                <w:color w:val="000000" w:themeColor="text1"/>
                <w:sz w:val="22"/>
                <w:szCs w:val="22"/>
              </w:rPr>
              <w:t>частк</w:t>
            </w:r>
            <w:r>
              <w:rPr>
                <w:color w:val="000000" w:themeColor="text1"/>
                <w:sz w:val="22"/>
                <w:szCs w:val="22"/>
              </w:rPr>
              <w:t>а</w:t>
            </w:r>
          </w:p>
          <w:p w14:paraId="5B45A39A" w14:textId="781AD41B" w:rsidR="00D4713F" w:rsidRPr="00FB1777" w:rsidRDefault="00D4713F" w:rsidP="00D4713F">
            <w:pPr>
              <w:pStyle w:val="af3"/>
              <w:spacing w:line="240" w:lineRule="auto"/>
              <w:ind w:right="-108" w:firstLine="0"/>
              <w:jc w:val="left"/>
              <w:rPr>
                <w:color w:val="000000" w:themeColor="text1"/>
                <w:sz w:val="22"/>
                <w:szCs w:val="22"/>
              </w:rPr>
            </w:pPr>
            <w:r>
              <w:rPr>
                <w:color w:val="000000" w:themeColor="text1"/>
                <w:sz w:val="22"/>
                <w:szCs w:val="22"/>
              </w:rPr>
              <w:t>(сведения об изделии или ТП)</w:t>
            </w:r>
          </w:p>
        </w:tc>
        <w:tc>
          <w:tcPr>
            <w:tcW w:w="4381" w:type="dxa"/>
            <w:tcBorders>
              <w:top w:val="single" w:sz="4" w:space="0" w:color="231F20"/>
              <w:left w:val="single" w:sz="4" w:space="0" w:color="auto"/>
              <w:bottom w:val="nil"/>
              <w:right w:val="single" w:sz="4" w:space="0" w:color="231F20"/>
            </w:tcBorders>
            <w:tcMar>
              <w:left w:w="57" w:type="dxa"/>
              <w:right w:w="28" w:type="dxa"/>
            </w:tcMar>
          </w:tcPr>
          <w:p w14:paraId="19A2235D"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Номер участка, на котором выполняется операция.</w:t>
            </w:r>
          </w:p>
          <w:p w14:paraId="7C336725" w14:textId="60FC5A75"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Графу следует заполнять в документах установленных видов</w:t>
            </w:r>
            <w:r w:rsidRPr="00FB1777">
              <w:rPr>
                <w:color w:val="000000" w:themeColor="text1"/>
                <w:sz w:val="22"/>
                <w:szCs w:val="22"/>
                <w:vertAlign w:val="superscript"/>
              </w:rPr>
              <w:t>2)</w:t>
            </w:r>
            <w:r w:rsidRPr="00FB1777">
              <w:rPr>
                <w:color w:val="000000" w:themeColor="text1"/>
                <w:sz w:val="22"/>
                <w:szCs w:val="22"/>
              </w:rPr>
              <w:t xml:space="preserve"> при необходимости</w:t>
            </w:r>
            <w:r w:rsidRPr="00FB1777">
              <w:rPr>
                <w:color w:val="000000" w:themeColor="text1"/>
                <w:sz w:val="22"/>
                <w:szCs w:val="22"/>
                <w:vertAlign w:val="superscript"/>
              </w:rPr>
              <w:t>1)</w:t>
            </w:r>
          </w:p>
        </w:tc>
        <w:tc>
          <w:tcPr>
            <w:tcW w:w="996" w:type="dxa"/>
            <w:tcBorders>
              <w:top w:val="single" w:sz="4" w:space="0" w:color="auto"/>
              <w:left w:val="single" w:sz="4" w:space="0" w:color="auto"/>
              <w:bottom w:val="nil"/>
              <w:right w:val="single" w:sz="4" w:space="0" w:color="231F20"/>
            </w:tcBorders>
            <w:tcMar>
              <w:top w:w="57" w:type="dxa"/>
            </w:tcMar>
          </w:tcPr>
          <w:p w14:paraId="5B08F7C4"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c>
          <w:tcPr>
            <w:tcW w:w="991" w:type="dxa"/>
            <w:tcBorders>
              <w:top w:val="single" w:sz="4" w:space="0" w:color="auto"/>
              <w:left w:val="single" w:sz="4" w:space="0" w:color="auto"/>
              <w:bottom w:val="nil"/>
              <w:right w:val="single" w:sz="4" w:space="0" w:color="231F20"/>
            </w:tcBorders>
            <w:tcMar>
              <w:top w:w="57" w:type="dxa"/>
            </w:tcMar>
          </w:tcPr>
          <w:p w14:paraId="021607D4"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r>
      <w:tr w:rsidR="002444D4" w:rsidRPr="00FB1777" w14:paraId="5D51AF1B" w14:textId="77777777" w:rsidTr="00764FEC">
        <w:trPr>
          <w:gridAfter w:val="1"/>
          <w:wAfter w:w="8" w:type="dxa"/>
          <w:cantSplit/>
          <w:trHeight w:val="529"/>
          <w:jc w:val="center"/>
        </w:trPr>
        <w:tc>
          <w:tcPr>
            <w:tcW w:w="992" w:type="dxa"/>
            <w:tcBorders>
              <w:top w:val="single" w:sz="4" w:space="0" w:color="231F20"/>
              <w:left w:val="single" w:sz="4" w:space="0" w:color="231F20"/>
              <w:bottom w:val="nil"/>
              <w:right w:val="single" w:sz="4" w:space="0" w:color="auto"/>
            </w:tcBorders>
            <w:tcMar>
              <w:top w:w="57" w:type="dxa"/>
            </w:tcMar>
          </w:tcPr>
          <w:p w14:paraId="0F8B0E49"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11</w:t>
            </w:r>
          </w:p>
        </w:tc>
        <w:tc>
          <w:tcPr>
            <w:tcW w:w="1844" w:type="dxa"/>
            <w:tcBorders>
              <w:top w:val="single" w:sz="4" w:space="0" w:color="231F20"/>
              <w:left w:val="single" w:sz="4" w:space="0" w:color="auto"/>
              <w:bottom w:val="nil"/>
              <w:right w:val="single" w:sz="4" w:space="0" w:color="231F20"/>
            </w:tcBorders>
            <w:tcMar>
              <w:top w:w="57" w:type="dxa"/>
            </w:tcMar>
          </w:tcPr>
          <w:p w14:paraId="64AFB51F" w14:textId="52DB1446" w:rsidR="002444D4" w:rsidRDefault="007E3D6E" w:rsidP="00FB7EC7">
            <w:pPr>
              <w:pStyle w:val="af3"/>
              <w:spacing w:line="240" w:lineRule="auto"/>
              <w:ind w:right="-108" w:firstLine="0"/>
              <w:jc w:val="left"/>
              <w:rPr>
                <w:color w:val="000000" w:themeColor="text1"/>
                <w:sz w:val="22"/>
                <w:szCs w:val="22"/>
              </w:rPr>
            </w:pPr>
            <w:r>
              <w:rPr>
                <w:color w:val="000000" w:themeColor="text1"/>
                <w:sz w:val="22"/>
                <w:szCs w:val="22"/>
              </w:rPr>
              <w:t>Номер ц</w:t>
            </w:r>
            <w:r w:rsidR="002444D4" w:rsidRPr="00FB1777">
              <w:rPr>
                <w:color w:val="000000" w:themeColor="text1"/>
                <w:sz w:val="22"/>
                <w:szCs w:val="22"/>
              </w:rPr>
              <w:t>ех</w:t>
            </w:r>
            <w:r>
              <w:rPr>
                <w:color w:val="000000" w:themeColor="text1"/>
                <w:sz w:val="22"/>
                <w:szCs w:val="22"/>
              </w:rPr>
              <w:t>а</w:t>
            </w:r>
          </w:p>
          <w:p w14:paraId="43C465B7" w14:textId="77777777" w:rsidR="002444D4" w:rsidRPr="00FB1777" w:rsidRDefault="002444D4" w:rsidP="00FB7EC7">
            <w:pPr>
              <w:pStyle w:val="af3"/>
              <w:spacing w:line="240" w:lineRule="auto"/>
              <w:ind w:right="-108" w:firstLine="0"/>
              <w:jc w:val="left"/>
              <w:rPr>
                <w:color w:val="000000" w:themeColor="text1"/>
                <w:sz w:val="22"/>
                <w:szCs w:val="22"/>
              </w:rPr>
            </w:pPr>
            <w:r>
              <w:rPr>
                <w:color w:val="000000" w:themeColor="text1"/>
                <w:sz w:val="22"/>
                <w:szCs w:val="22"/>
              </w:rPr>
              <w:t>(сведения об изделии или ТП)</w:t>
            </w:r>
          </w:p>
        </w:tc>
        <w:tc>
          <w:tcPr>
            <w:tcW w:w="4381" w:type="dxa"/>
            <w:tcBorders>
              <w:top w:val="single" w:sz="4" w:space="0" w:color="231F20"/>
              <w:left w:val="single" w:sz="4" w:space="0" w:color="auto"/>
              <w:bottom w:val="nil"/>
              <w:right w:val="single" w:sz="4" w:space="0" w:color="231F20"/>
            </w:tcBorders>
            <w:tcMar>
              <w:left w:w="57" w:type="dxa"/>
              <w:right w:w="28" w:type="dxa"/>
            </w:tcMar>
          </w:tcPr>
          <w:p w14:paraId="607EF632" w14:textId="77777777" w:rsidR="002444D4" w:rsidRPr="00FB1777" w:rsidRDefault="002444D4" w:rsidP="002444D4">
            <w:pPr>
              <w:pStyle w:val="af3"/>
              <w:spacing w:line="240" w:lineRule="auto"/>
              <w:ind w:firstLine="0"/>
              <w:jc w:val="left"/>
              <w:rPr>
                <w:color w:val="000000" w:themeColor="text1"/>
                <w:sz w:val="22"/>
                <w:szCs w:val="22"/>
              </w:rPr>
            </w:pPr>
            <w:r w:rsidRPr="00FB1777">
              <w:rPr>
                <w:color w:val="000000" w:themeColor="text1"/>
                <w:sz w:val="22"/>
                <w:szCs w:val="22"/>
              </w:rPr>
              <w:t>Номер цеха, в котором выполняется операция.</w:t>
            </w:r>
          </w:p>
          <w:p w14:paraId="01B7B868" w14:textId="77777777" w:rsidR="002444D4" w:rsidRPr="00FB1777" w:rsidRDefault="002444D4" w:rsidP="00FB7EC7">
            <w:pPr>
              <w:pStyle w:val="af3"/>
              <w:spacing w:line="240" w:lineRule="auto"/>
              <w:ind w:firstLine="0"/>
              <w:jc w:val="left"/>
              <w:rPr>
                <w:color w:val="000000" w:themeColor="text1"/>
                <w:sz w:val="22"/>
                <w:szCs w:val="22"/>
              </w:rPr>
            </w:pPr>
            <w:r w:rsidRPr="00FB1777">
              <w:rPr>
                <w:color w:val="000000" w:themeColor="text1"/>
                <w:sz w:val="22"/>
                <w:szCs w:val="22"/>
              </w:rPr>
              <w:t>Графу следует заполнять в документах установленных видов</w:t>
            </w:r>
            <w:r w:rsidRPr="003C6173">
              <w:rPr>
                <w:color w:val="000000" w:themeColor="text1"/>
                <w:sz w:val="22"/>
                <w:szCs w:val="22"/>
                <w:vertAlign w:val="superscript"/>
              </w:rPr>
              <w:t>2)</w:t>
            </w:r>
            <w:r w:rsidRPr="00FB1777">
              <w:rPr>
                <w:color w:val="000000" w:themeColor="text1"/>
                <w:sz w:val="22"/>
                <w:szCs w:val="22"/>
              </w:rPr>
              <w:t xml:space="preserve"> при необходимости</w:t>
            </w:r>
            <w:r w:rsidRPr="003C6173">
              <w:rPr>
                <w:color w:val="000000" w:themeColor="text1"/>
                <w:sz w:val="22"/>
                <w:szCs w:val="22"/>
                <w:vertAlign w:val="superscript"/>
              </w:rPr>
              <w:t>1)</w:t>
            </w:r>
          </w:p>
        </w:tc>
        <w:tc>
          <w:tcPr>
            <w:tcW w:w="996" w:type="dxa"/>
            <w:tcBorders>
              <w:top w:val="single" w:sz="4" w:space="0" w:color="auto"/>
              <w:left w:val="single" w:sz="4" w:space="0" w:color="auto"/>
              <w:bottom w:val="nil"/>
              <w:right w:val="single" w:sz="4" w:space="0" w:color="231F20"/>
            </w:tcBorders>
            <w:tcMar>
              <w:top w:w="57" w:type="dxa"/>
            </w:tcMar>
          </w:tcPr>
          <w:p w14:paraId="002A11E7"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c>
          <w:tcPr>
            <w:tcW w:w="991" w:type="dxa"/>
            <w:tcBorders>
              <w:top w:val="single" w:sz="4" w:space="0" w:color="auto"/>
              <w:left w:val="single" w:sz="4" w:space="0" w:color="auto"/>
              <w:bottom w:val="nil"/>
              <w:right w:val="single" w:sz="4" w:space="0" w:color="231F20"/>
            </w:tcBorders>
            <w:tcMar>
              <w:top w:w="57" w:type="dxa"/>
            </w:tcMar>
          </w:tcPr>
          <w:p w14:paraId="68FD6D29"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r>
      <w:tr w:rsidR="002444D4" w:rsidRPr="00FB1777" w14:paraId="16D007A7" w14:textId="77777777" w:rsidTr="002444D4">
        <w:trPr>
          <w:gridAfter w:val="1"/>
          <w:wAfter w:w="8" w:type="dxa"/>
          <w:cantSplit/>
          <w:trHeight w:val="429"/>
          <w:jc w:val="center"/>
        </w:trPr>
        <w:tc>
          <w:tcPr>
            <w:tcW w:w="9204" w:type="dxa"/>
            <w:gridSpan w:val="5"/>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1B77A00" w14:textId="4976C676" w:rsidR="002444D4" w:rsidRPr="00FB1777" w:rsidRDefault="002444D4" w:rsidP="00FB7EC7">
            <w:pPr>
              <w:pStyle w:val="af3"/>
              <w:spacing w:line="240" w:lineRule="auto"/>
              <w:ind w:firstLine="0"/>
              <w:jc w:val="center"/>
              <w:rPr>
                <w:color w:val="000000" w:themeColor="text1"/>
                <w:sz w:val="22"/>
                <w:szCs w:val="22"/>
              </w:rPr>
            </w:pPr>
            <w:r w:rsidRPr="002444D4">
              <w:rPr>
                <w:color w:val="000000" w:themeColor="text1"/>
                <w:sz w:val="22"/>
                <w:szCs w:val="22"/>
              </w:rPr>
              <w:t xml:space="preserve">Сведения о действиях с </w:t>
            </w:r>
            <w:r w:rsidR="00F55FC7">
              <w:rPr>
                <w:color w:val="000000" w:themeColor="text1"/>
                <w:sz w:val="22"/>
                <w:szCs w:val="22"/>
              </w:rPr>
              <w:t>Т</w:t>
            </w:r>
            <w:r w:rsidRPr="002444D4">
              <w:rPr>
                <w:color w:val="000000" w:themeColor="text1"/>
                <w:sz w:val="22"/>
                <w:szCs w:val="22"/>
              </w:rPr>
              <w:t xml:space="preserve">Д, удостоверяемых подписью </w:t>
            </w:r>
            <w:r w:rsidRPr="00FB1777">
              <w:rPr>
                <w:color w:val="000000" w:themeColor="text1"/>
                <w:sz w:val="22"/>
                <w:szCs w:val="22"/>
              </w:rPr>
              <w:t>(блок Б2)</w:t>
            </w:r>
          </w:p>
        </w:tc>
      </w:tr>
      <w:tr w:rsidR="002444D4" w:rsidRPr="00FB1777" w14:paraId="3B6D2E5D" w14:textId="77777777" w:rsidTr="00764FEC">
        <w:trPr>
          <w:gridAfter w:val="1"/>
          <w:wAfter w:w="8" w:type="dxa"/>
          <w:cantSplit/>
          <w:trHeight w:val="2036"/>
          <w:jc w:val="center"/>
        </w:trPr>
        <w:tc>
          <w:tcPr>
            <w:tcW w:w="992" w:type="dxa"/>
            <w:tcBorders>
              <w:top w:val="single" w:sz="4" w:space="0" w:color="auto"/>
              <w:left w:val="single" w:sz="4" w:space="0" w:color="auto"/>
              <w:bottom w:val="single" w:sz="4" w:space="0" w:color="auto"/>
              <w:right w:val="single" w:sz="4" w:space="0" w:color="auto"/>
            </w:tcBorders>
            <w:tcMar>
              <w:top w:w="57" w:type="dxa"/>
            </w:tcMar>
          </w:tcPr>
          <w:p w14:paraId="45C2473E"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12</w:t>
            </w:r>
          </w:p>
        </w:tc>
        <w:tc>
          <w:tcPr>
            <w:tcW w:w="1844" w:type="dxa"/>
            <w:tcBorders>
              <w:top w:val="single" w:sz="4" w:space="0" w:color="auto"/>
              <w:left w:val="single" w:sz="4" w:space="0" w:color="auto"/>
              <w:bottom w:val="single" w:sz="4" w:space="0" w:color="auto"/>
              <w:right w:val="single" w:sz="4" w:space="0" w:color="231F20"/>
            </w:tcBorders>
            <w:tcMar>
              <w:top w:w="57" w:type="dxa"/>
            </w:tcMar>
          </w:tcPr>
          <w:p w14:paraId="4933EA7E"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Характер работ</w:t>
            </w:r>
          </w:p>
          <w:p w14:paraId="67B7BCDC" w14:textId="77777777" w:rsidR="002444D4" w:rsidRPr="00FB1777" w:rsidRDefault="002444D4" w:rsidP="00FB7EC7">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1" w:type="dxa"/>
            <w:tcBorders>
              <w:top w:val="single" w:sz="4" w:space="0" w:color="auto"/>
              <w:left w:val="single" w:sz="4" w:space="0" w:color="auto"/>
              <w:bottom w:val="single" w:sz="4" w:space="0" w:color="auto"/>
              <w:right w:val="single" w:sz="4" w:space="0" w:color="auto"/>
            </w:tcBorders>
            <w:tcMar>
              <w:left w:w="57" w:type="dxa"/>
              <w:right w:w="28" w:type="dxa"/>
            </w:tcMar>
          </w:tcPr>
          <w:p w14:paraId="3A004905" w14:textId="77777777" w:rsidR="002444D4" w:rsidRDefault="002444D4" w:rsidP="00FB7EC7">
            <w:pPr>
              <w:pStyle w:val="af3"/>
              <w:spacing w:line="240" w:lineRule="auto"/>
              <w:ind w:firstLine="0"/>
              <w:jc w:val="left"/>
              <w:rPr>
                <w:color w:val="000000" w:themeColor="text1"/>
                <w:sz w:val="22"/>
                <w:szCs w:val="22"/>
              </w:rPr>
            </w:pPr>
            <w:r w:rsidRPr="00FB1777">
              <w:rPr>
                <w:color w:val="000000" w:themeColor="text1"/>
                <w:sz w:val="22"/>
                <w:szCs w:val="22"/>
              </w:rPr>
              <w:t xml:space="preserve">Характер работы, выполняемой лицом, подписывающим ТД. </w:t>
            </w:r>
          </w:p>
          <w:p w14:paraId="2B32C179" w14:textId="3CB82D87" w:rsidR="002444D4" w:rsidRDefault="002444D4" w:rsidP="00FB7EC7">
            <w:pPr>
              <w:pStyle w:val="af3"/>
              <w:spacing w:line="240" w:lineRule="auto"/>
              <w:ind w:firstLine="0"/>
              <w:jc w:val="left"/>
              <w:rPr>
                <w:color w:val="000000" w:themeColor="text1"/>
                <w:sz w:val="22"/>
                <w:szCs w:val="22"/>
              </w:rPr>
            </w:pPr>
            <w:bookmarkStart w:id="60" w:name="_Hlk140520558"/>
            <w:r w:rsidRPr="00E81390">
              <w:rPr>
                <w:rFonts w:cs="Arial"/>
                <w:sz w:val="24"/>
                <w:szCs w:val="24"/>
              </w:rPr>
              <w:t xml:space="preserve">Значения </w:t>
            </w:r>
            <w:r w:rsidR="005B2E7F">
              <w:rPr>
                <w:rFonts w:cs="Arial"/>
                <w:sz w:val="24"/>
                <w:szCs w:val="24"/>
              </w:rPr>
              <w:t>«</w:t>
            </w:r>
            <w:r w:rsidRPr="00E81390">
              <w:rPr>
                <w:rFonts w:cs="Arial"/>
                <w:sz w:val="24"/>
                <w:szCs w:val="24"/>
              </w:rPr>
              <w:t>Разраб.</w:t>
            </w:r>
            <w:r w:rsidR="005B2E7F">
              <w:rPr>
                <w:rFonts w:cs="Arial"/>
                <w:sz w:val="24"/>
                <w:szCs w:val="24"/>
              </w:rPr>
              <w:t>»</w:t>
            </w:r>
            <w:r w:rsidRPr="00E81390">
              <w:rPr>
                <w:rFonts w:cs="Arial"/>
                <w:sz w:val="24"/>
                <w:szCs w:val="24"/>
              </w:rPr>
              <w:t xml:space="preserve"> и </w:t>
            </w:r>
            <w:r w:rsidR="005B2E7F">
              <w:rPr>
                <w:rFonts w:cs="Arial"/>
                <w:sz w:val="24"/>
                <w:szCs w:val="24"/>
              </w:rPr>
              <w:t>«</w:t>
            </w:r>
            <w:r w:rsidRPr="00E81390">
              <w:rPr>
                <w:rFonts w:cs="Arial"/>
                <w:sz w:val="24"/>
                <w:szCs w:val="24"/>
              </w:rPr>
              <w:t>Н. контр.</w:t>
            </w:r>
            <w:r w:rsidR="005B2E7F">
              <w:rPr>
                <w:rFonts w:cs="Arial"/>
                <w:sz w:val="24"/>
                <w:szCs w:val="24"/>
              </w:rPr>
              <w:t>»</w:t>
            </w:r>
            <w:r w:rsidRPr="00E81390">
              <w:rPr>
                <w:rFonts w:cs="Arial"/>
                <w:sz w:val="24"/>
                <w:szCs w:val="24"/>
              </w:rPr>
              <w:t xml:space="preserve"> являются обязательными.</w:t>
            </w:r>
            <w:bookmarkEnd w:id="60"/>
          </w:p>
          <w:p w14:paraId="0ED54301" w14:textId="1A7A79E9" w:rsidR="002444D4" w:rsidRPr="00FB1777" w:rsidRDefault="005B2E7F" w:rsidP="00FB7EC7">
            <w:pPr>
              <w:pStyle w:val="af3"/>
              <w:spacing w:line="240" w:lineRule="auto"/>
              <w:ind w:firstLine="0"/>
              <w:jc w:val="left"/>
              <w:rPr>
                <w:color w:val="000000" w:themeColor="text1"/>
                <w:sz w:val="22"/>
                <w:szCs w:val="22"/>
              </w:rPr>
            </w:pPr>
            <w:r>
              <w:rPr>
                <w:color w:val="000000" w:themeColor="text1"/>
                <w:sz w:val="22"/>
                <w:szCs w:val="22"/>
              </w:rPr>
              <w:t>В с</w:t>
            </w:r>
            <w:r w:rsidR="002444D4" w:rsidRPr="00FB1777">
              <w:rPr>
                <w:color w:val="000000" w:themeColor="text1"/>
                <w:sz w:val="22"/>
                <w:szCs w:val="22"/>
              </w:rPr>
              <w:t>вободны</w:t>
            </w:r>
            <w:r>
              <w:rPr>
                <w:color w:val="000000" w:themeColor="text1"/>
                <w:sz w:val="22"/>
                <w:szCs w:val="22"/>
              </w:rPr>
              <w:t>х</w:t>
            </w:r>
            <w:r w:rsidR="002444D4" w:rsidRPr="00FB1777">
              <w:rPr>
                <w:color w:val="000000" w:themeColor="text1"/>
                <w:sz w:val="22"/>
                <w:szCs w:val="22"/>
              </w:rPr>
              <w:t xml:space="preserve"> строк</w:t>
            </w:r>
            <w:r>
              <w:rPr>
                <w:color w:val="000000" w:themeColor="text1"/>
                <w:sz w:val="22"/>
                <w:szCs w:val="22"/>
              </w:rPr>
              <w:t>ах указывают,</w:t>
            </w:r>
            <w:r w:rsidR="002444D4" w:rsidRPr="00FB1777">
              <w:rPr>
                <w:color w:val="000000" w:themeColor="text1"/>
                <w:sz w:val="22"/>
                <w:szCs w:val="22"/>
              </w:rPr>
              <w:t xml:space="preserve"> например: «Нормировал», «Согласовал», «Утвердил» и т. д. </w:t>
            </w:r>
          </w:p>
          <w:p w14:paraId="2678333D" w14:textId="5CA58794" w:rsidR="002444D4" w:rsidRPr="00FB1777" w:rsidRDefault="00EB4B54" w:rsidP="00FB7EC7">
            <w:pPr>
              <w:pStyle w:val="af3"/>
              <w:spacing w:line="240" w:lineRule="auto"/>
              <w:ind w:firstLine="0"/>
              <w:jc w:val="left"/>
              <w:rPr>
                <w:strike/>
                <w:color w:val="000000" w:themeColor="text1"/>
                <w:sz w:val="22"/>
                <w:szCs w:val="22"/>
              </w:rPr>
            </w:pPr>
            <w:r>
              <w:t>Характер работы иных подписывающих ТД лиц устанавливают в стандарте организации</w:t>
            </w:r>
            <w:r w:rsidR="002444D4" w:rsidRPr="00FB1777">
              <w:rPr>
                <w:rFonts w:eastAsia="Arial" w:cs="Arial"/>
                <w:color w:val="000000" w:themeColor="text1"/>
                <w:sz w:val="22"/>
                <w:szCs w:val="22"/>
                <w:vertAlign w:val="superscript"/>
              </w:rPr>
              <w:t>1)</w:t>
            </w:r>
          </w:p>
        </w:tc>
        <w:tc>
          <w:tcPr>
            <w:tcW w:w="996" w:type="dxa"/>
            <w:tcBorders>
              <w:top w:val="single" w:sz="4" w:space="0" w:color="auto"/>
              <w:left w:val="single" w:sz="4" w:space="0" w:color="auto"/>
              <w:bottom w:val="single" w:sz="4" w:space="0" w:color="auto"/>
              <w:right w:val="single" w:sz="4" w:space="0" w:color="231F20"/>
            </w:tcBorders>
            <w:tcMar>
              <w:top w:w="57" w:type="dxa"/>
            </w:tcMar>
          </w:tcPr>
          <w:p w14:paraId="6C5275A3"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single" w:sz="4" w:space="0" w:color="auto"/>
              <w:right w:val="single" w:sz="4" w:space="0" w:color="auto"/>
            </w:tcBorders>
            <w:tcMar>
              <w:top w:w="57" w:type="dxa"/>
            </w:tcMar>
          </w:tcPr>
          <w:p w14:paraId="3277DD2F"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2444D4" w:rsidRPr="00FB1777" w14:paraId="5ADF3192" w14:textId="77777777" w:rsidTr="00764FEC">
        <w:trPr>
          <w:gridAfter w:val="1"/>
          <w:wAfter w:w="8" w:type="dxa"/>
          <w:cantSplit/>
          <w:trHeight w:val="803"/>
          <w:jc w:val="center"/>
        </w:trPr>
        <w:tc>
          <w:tcPr>
            <w:tcW w:w="992" w:type="dxa"/>
            <w:tcBorders>
              <w:top w:val="single" w:sz="4" w:space="0" w:color="auto"/>
              <w:left w:val="single" w:sz="4" w:space="0" w:color="auto"/>
              <w:bottom w:val="nil"/>
              <w:right w:val="single" w:sz="4" w:space="0" w:color="auto"/>
            </w:tcBorders>
            <w:tcMar>
              <w:top w:w="57" w:type="dxa"/>
            </w:tcMar>
          </w:tcPr>
          <w:p w14:paraId="66987AE7"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13</w:t>
            </w:r>
          </w:p>
        </w:tc>
        <w:tc>
          <w:tcPr>
            <w:tcW w:w="1844" w:type="dxa"/>
            <w:tcBorders>
              <w:top w:val="single" w:sz="4" w:space="0" w:color="auto"/>
              <w:left w:val="single" w:sz="4" w:space="0" w:color="auto"/>
              <w:bottom w:val="nil"/>
              <w:right w:val="single" w:sz="4" w:space="0" w:color="231F20"/>
            </w:tcBorders>
            <w:tcMar>
              <w:top w:w="57" w:type="dxa"/>
            </w:tcMar>
          </w:tcPr>
          <w:p w14:paraId="02AFD6F3"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Фамилия</w:t>
            </w:r>
          </w:p>
          <w:p w14:paraId="2ED5D263" w14:textId="77777777" w:rsidR="002444D4" w:rsidRPr="00FB1777" w:rsidRDefault="002444D4" w:rsidP="00FB7EC7">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1" w:type="dxa"/>
            <w:tcBorders>
              <w:top w:val="single" w:sz="4" w:space="0" w:color="auto"/>
              <w:left w:val="single" w:sz="4" w:space="0" w:color="auto"/>
              <w:bottom w:val="nil"/>
              <w:right w:val="single" w:sz="4" w:space="0" w:color="auto"/>
            </w:tcBorders>
            <w:tcMar>
              <w:left w:w="57" w:type="dxa"/>
              <w:right w:w="28" w:type="dxa"/>
            </w:tcMar>
          </w:tcPr>
          <w:p w14:paraId="5BF4FCF4" w14:textId="77777777"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Фамилия и, при необходимости, инициалы должностного лица, подписывающего ТД</w:t>
            </w:r>
          </w:p>
        </w:tc>
        <w:tc>
          <w:tcPr>
            <w:tcW w:w="996" w:type="dxa"/>
            <w:tcBorders>
              <w:top w:val="single" w:sz="4" w:space="0" w:color="auto"/>
              <w:left w:val="single" w:sz="4" w:space="0" w:color="auto"/>
              <w:bottom w:val="nil"/>
              <w:right w:val="single" w:sz="4" w:space="0" w:color="231F20"/>
            </w:tcBorders>
            <w:tcMar>
              <w:top w:w="57" w:type="dxa"/>
            </w:tcMar>
          </w:tcPr>
          <w:p w14:paraId="6098F714"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nil"/>
              <w:right w:val="single" w:sz="4" w:space="0" w:color="auto"/>
            </w:tcBorders>
            <w:tcMar>
              <w:top w:w="57" w:type="dxa"/>
            </w:tcMar>
          </w:tcPr>
          <w:p w14:paraId="674B9D52"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764FEC" w:rsidRPr="00FB1777" w14:paraId="71A68782" w14:textId="77777777" w:rsidTr="00764FEC">
        <w:trPr>
          <w:gridAfter w:val="1"/>
          <w:wAfter w:w="8" w:type="dxa"/>
          <w:cantSplit/>
          <w:trHeight w:val="803"/>
          <w:jc w:val="center"/>
        </w:trPr>
        <w:tc>
          <w:tcPr>
            <w:tcW w:w="992" w:type="dxa"/>
            <w:tcBorders>
              <w:top w:val="single" w:sz="4" w:space="0" w:color="auto"/>
              <w:left w:val="single" w:sz="4" w:space="0" w:color="auto"/>
              <w:bottom w:val="nil"/>
              <w:right w:val="single" w:sz="4" w:space="0" w:color="auto"/>
            </w:tcBorders>
            <w:tcMar>
              <w:top w:w="57" w:type="dxa"/>
            </w:tcMar>
          </w:tcPr>
          <w:p w14:paraId="0B59710D"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14</w:t>
            </w:r>
          </w:p>
        </w:tc>
        <w:tc>
          <w:tcPr>
            <w:tcW w:w="1844" w:type="dxa"/>
            <w:tcBorders>
              <w:top w:val="single" w:sz="4" w:space="0" w:color="auto"/>
              <w:left w:val="single" w:sz="4" w:space="0" w:color="auto"/>
              <w:bottom w:val="nil"/>
              <w:right w:val="single" w:sz="4" w:space="0" w:color="231F20"/>
            </w:tcBorders>
            <w:tcMar>
              <w:top w:w="57" w:type="dxa"/>
            </w:tcMar>
          </w:tcPr>
          <w:p w14:paraId="0152BA8C" w14:textId="77777777" w:rsidR="00764FEC"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Подпись</w:t>
            </w:r>
          </w:p>
          <w:p w14:paraId="5DCB3086" w14:textId="77777777" w:rsidR="00764FEC" w:rsidRPr="00FB1777" w:rsidRDefault="00764FEC" w:rsidP="00FB7EC7">
            <w:pPr>
              <w:pStyle w:val="af3"/>
              <w:spacing w:line="240" w:lineRule="auto"/>
              <w:ind w:firstLine="0"/>
              <w:rPr>
                <w:rFonts w:cs="Arial"/>
                <w:color w:val="000000" w:themeColor="text1"/>
                <w:sz w:val="22"/>
                <w:szCs w:val="22"/>
              </w:rPr>
            </w:pPr>
            <w:r w:rsidRPr="00764FEC">
              <w:rPr>
                <w:rFonts w:cs="Arial"/>
                <w:color w:val="000000" w:themeColor="text1"/>
                <w:sz w:val="22"/>
                <w:szCs w:val="22"/>
              </w:rPr>
              <w:t>(реквизит ТД)</w:t>
            </w:r>
          </w:p>
        </w:tc>
        <w:tc>
          <w:tcPr>
            <w:tcW w:w="4381" w:type="dxa"/>
            <w:tcBorders>
              <w:top w:val="single" w:sz="4" w:space="0" w:color="auto"/>
              <w:left w:val="single" w:sz="4" w:space="0" w:color="auto"/>
              <w:bottom w:val="nil"/>
              <w:right w:val="single" w:sz="4" w:space="0" w:color="auto"/>
            </w:tcBorders>
            <w:tcMar>
              <w:left w:w="57" w:type="dxa"/>
              <w:right w:w="28" w:type="dxa"/>
            </w:tcMar>
          </w:tcPr>
          <w:p w14:paraId="57117034" w14:textId="57857EC9"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ТДБ – собственноручная подпись лица, фамилия которого указана в графе 13.</w:t>
            </w:r>
          </w:p>
          <w:p w14:paraId="530A52EE" w14:textId="77777777"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ТДЭ – подпись по требованиям ГОСТ Р 3.301.</w:t>
            </w:r>
          </w:p>
          <w:p w14:paraId="4E1C5EB5" w14:textId="36091C76"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В АС УДИ реквизит заполня</w:t>
            </w:r>
            <w:r w:rsidR="005B2E7F">
              <w:rPr>
                <w:rFonts w:cs="Arial"/>
                <w:color w:val="000000" w:themeColor="text1"/>
                <w:sz w:val="22"/>
                <w:szCs w:val="22"/>
              </w:rPr>
              <w:t>ют</w:t>
            </w:r>
            <w:r w:rsidRPr="00FB1777">
              <w:rPr>
                <w:rFonts w:cs="Arial"/>
                <w:color w:val="000000" w:themeColor="text1"/>
                <w:sz w:val="22"/>
                <w:szCs w:val="22"/>
              </w:rPr>
              <w:t xml:space="preserve"> установленным системой способом</w:t>
            </w:r>
          </w:p>
        </w:tc>
        <w:tc>
          <w:tcPr>
            <w:tcW w:w="996" w:type="dxa"/>
            <w:tcBorders>
              <w:top w:val="single" w:sz="4" w:space="0" w:color="auto"/>
              <w:left w:val="single" w:sz="4" w:space="0" w:color="auto"/>
              <w:bottom w:val="nil"/>
              <w:right w:val="single" w:sz="4" w:space="0" w:color="231F20"/>
            </w:tcBorders>
            <w:tcMar>
              <w:top w:w="57" w:type="dxa"/>
            </w:tcMar>
          </w:tcPr>
          <w:p w14:paraId="316A3553"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nil"/>
              <w:right w:val="single" w:sz="4" w:space="0" w:color="auto"/>
            </w:tcBorders>
            <w:tcMar>
              <w:top w:w="57" w:type="dxa"/>
            </w:tcMar>
          </w:tcPr>
          <w:p w14:paraId="528C7663" w14:textId="77777777" w:rsidR="00764FEC" w:rsidRPr="00FB1777" w:rsidRDefault="00764FEC" w:rsidP="00FB7EC7">
            <w:pPr>
              <w:pStyle w:val="af3"/>
              <w:spacing w:line="240" w:lineRule="auto"/>
              <w:ind w:firstLine="0"/>
              <w:jc w:val="center"/>
              <w:rPr>
                <w:color w:val="000000" w:themeColor="text1"/>
                <w:sz w:val="22"/>
                <w:szCs w:val="22"/>
              </w:rPr>
            </w:pPr>
            <w:r>
              <w:rPr>
                <w:color w:val="000000" w:themeColor="text1"/>
                <w:sz w:val="22"/>
                <w:szCs w:val="22"/>
              </w:rPr>
              <w:t>*</w:t>
            </w:r>
          </w:p>
        </w:tc>
      </w:tr>
      <w:tr w:rsidR="00764FEC" w:rsidRPr="00FB1777" w14:paraId="67042993" w14:textId="77777777" w:rsidTr="00764FEC">
        <w:trPr>
          <w:gridAfter w:val="1"/>
          <w:wAfter w:w="8" w:type="dxa"/>
          <w:cantSplit/>
          <w:trHeight w:val="803"/>
          <w:jc w:val="center"/>
        </w:trPr>
        <w:tc>
          <w:tcPr>
            <w:tcW w:w="992" w:type="dxa"/>
            <w:tcBorders>
              <w:top w:val="single" w:sz="4" w:space="0" w:color="auto"/>
              <w:left w:val="single" w:sz="4" w:space="0" w:color="auto"/>
              <w:bottom w:val="nil"/>
              <w:right w:val="single" w:sz="4" w:space="0" w:color="auto"/>
            </w:tcBorders>
            <w:tcMar>
              <w:top w:w="57" w:type="dxa"/>
            </w:tcMar>
          </w:tcPr>
          <w:p w14:paraId="1CA97460"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15</w:t>
            </w:r>
          </w:p>
        </w:tc>
        <w:tc>
          <w:tcPr>
            <w:tcW w:w="1844" w:type="dxa"/>
            <w:tcBorders>
              <w:top w:val="single" w:sz="4" w:space="0" w:color="auto"/>
              <w:left w:val="single" w:sz="4" w:space="0" w:color="auto"/>
              <w:bottom w:val="nil"/>
              <w:right w:val="single" w:sz="4" w:space="0" w:color="231F20"/>
            </w:tcBorders>
            <w:tcMar>
              <w:top w:w="57" w:type="dxa"/>
            </w:tcMar>
          </w:tcPr>
          <w:p w14:paraId="2BE23AF4" w14:textId="77777777" w:rsidR="00764FEC"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Дата </w:t>
            </w:r>
          </w:p>
          <w:p w14:paraId="20FC5F56" w14:textId="77777777" w:rsidR="00764FEC" w:rsidRPr="00FB1777" w:rsidRDefault="00764FEC" w:rsidP="00FB7EC7">
            <w:pPr>
              <w:pStyle w:val="af3"/>
              <w:spacing w:line="240" w:lineRule="auto"/>
              <w:ind w:firstLine="0"/>
              <w:rPr>
                <w:rFonts w:cs="Arial"/>
                <w:color w:val="000000" w:themeColor="text1"/>
                <w:sz w:val="22"/>
                <w:szCs w:val="22"/>
              </w:rPr>
            </w:pPr>
            <w:r w:rsidRPr="00764FEC">
              <w:rPr>
                <w:rFonts w:cs="Arial"/>
                <w:color w:val="000000" w:themeColor="text1"/>
                <w:sz w:val="22"/>
                <w:szCs w:val="22"/>
              </w:rPr>
              <w:t>(реквизит ТД)</w:t>
            </w:r>
          </w:p>
        </w:tc>
        <w:tc>
          <w:tcPr>
            <w:tcW w:w="4381" w:type="dxa"/>
            <w:tcBorders>
              <w:top w:val="single" w:sz="4" w:space="0" w:color="auto"/>
              <w:left w:val="single" w:sz="4" w:space="0" w:color="auto"/>
              <w:bottom w:val="nil"/>
              <w:right w:val="single" w:sz="4" w:space="0" w:color="auto"/>
            </w:tcBorders>
            <w:tcMar>
              <w:left w:w="57" w:type="dxa"/>
              <w:right w:w="28" w:type="dxa"/>
            </w:tcMar>
          </w:tcPr>
          <w:p w14:paraId="0CE21EAB" w14:textId="375DC7ED" w:rsidR="00764FEC" w:rsidRPr="00FB1777" w:rsidRDefault="00764FEC" w:rsidP="00764FEC">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Дата подписания ТД лицом, указанным в графе 13</w:t>
            </w:r>
          </w:p>
        </w:tc>
        <w:tc>
          <w:tcPr>
            <w:tcW w:w="996" w:type="dxa"/>
            <w:tcBorders>
              <w:top w:val="single" w:sz="4" w:space="0" w:color="auto"/>
              <w:left w:val="single" w:sz="4" w:space="0" w:color="auto"/>
              <w:bottom w:val="nil"/>
              <w:right w:val="single" w:sz="4" w:space="0" w:color="231F20"/>
            </w:tcBorders>
            <w:tcMar>
              <w:top w:w="57" w:type="dxa"/>
            </w:tcMar>
          </w:tcPr>
          <w:p w14:paraId="59BF30FB"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nil"/>
              <w:right w:val="single" w:sz="4" w:space="0" w:color="auto"/>
            </w:tcBorders>
            <w:tcMar>
              <w:top w:w="57" w:type="dxa"/>
            </w:tcMar>
          </w:tcPr>
          <w:p w14:paraId="16C6E321"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764FEC" w:rsidRPr="00FB1777" w14:paraId="32FE242D" w14:textId="77777777" w:rsidTr="00FB7EC7">
        <w:trPr>
          <w:cantSplit/>
          <w:trHeight w:val="414"/>
          <w:jc w:val="center"/>
        </w:trPr>
        <w:tc>
          <w:tcPr>
            <w:tcW w:w="9212" w:type="dxa"/>
            <w:gridSpan w:val="6"/>
            <w:vAlign w:val="center"/>
          </w:tcPr>
          <w:p w14:paraId="25BBDC46"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t>Сведения об изменениях ТД (блок Б3)</w:t>
            </w:r>
          </w:p>
        </w:tc>
      </w:tr>
      <w:tr w:rsidR="00764FEC" w:rsidRPr="00FB1777" w14:paraId="00A4A9FB" w14:textId="77777777" w:rsidTr="00764FEC">
        <w:trPr>
          <w:cantSplit/>
          <w:trHeight w:val="652"/>
          <w:jc w:val="center"/>
        </w:trPr>
        <w:tc>
          <w:tcPr>
            <w:tcW w:w="989" w:type="dxa"/>
            <w:tcBorders>
              <w:bottom w:val="single" w:sz="4" w:space="0" w:color="auto"/>
              <w:right w:val="single" w:sz="4" w:space="0" w:color="auto"/>
            </w:tcBorders>
            <w:tcMar>
              <w:top w:w="57" w:type="dxa"/>
            </w:tcMar>
          </w:tcPr>
          <w:p w14:paraId="5ABE9568"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16</w:t>
            </w:r>
          </w:p>
        </w:tc>
        <w:tc>
          <w:tcPr>
            <w:tcW w:w="1843" w:type="dxa"/>
            <w:tcBorders>
              <w:left w:val="single" w:sz="4" w:space="0" w:color="auto"/>
              <w:bottom w:val="single" w:sz="4" w:space="0" w:color="auto"/>
            </w:tcBorders>
            <w:tcMar>
              <w:top w:w="57" w:type="dxa"/>
            </w:tcMar>
          </w:tcPr>
          <w:p w14:paraId="5C76A66C" w14:textId="376860A5" w:rsidR="00764FEC" w:rsidRDefault="007E3D6E" w:rsidP="00FB7EC7">
            <w:pPr>
              <w:pStyle w:val="af3"/>
              <w:spacing w:line="240" w:lineRule="auto"/>
              <w:ind w:firstLine="0"/>
              <w:rPr>
                <w:rFonts w:cs="Arial"/>
                <w:color w:val="000000" w:themeColor="text1"/>
                <w:sz w:val="22"/>
                <w:szCs w:val="22"/>
              </w:rPr>
            </w:pPr>
            <w:r>
              <w:rPr>
                <w:rFonts w:cs="Arial"/>
                <w:color w:val="000000" w:themeColor="text1"/>
                <w:sz w:val="22"/>
                <w:szCs w:val="22"/>
              </w:rPr>
              <w:t>Номер и</w:t>
            </w:r>
            <w:r w:rsidR="00764FEC" w:rsidRPr="00FB1777">
              <w:rPr>
                <w:rFonts w:cs="Arial"/>
                <w:color w:val="000000" w:themeColor="text1"/>
                <w:sz w:val="22"/>
                <w:szCs w:val="22"/>
              </w:rPr>
              <w:t>зменени</w:t>
            </w:r>
            <w:r>
              <w:rPr>
                <w:rFonts w:cs="Arial"/>
                <w:color w:val="000000" w:themeColor="text1"/>
                <w:sz w:val="22"/>
                <w:szCs w:val="22"/>
              </w:rPr>
              <w:t>я</w:t>
            </w:r>
          </w:p>
          <w:p w14:paraId="4EDB6FCD" w14:textId="77777777" w:rsidR="00764FEC" w:rsidRPr="00FB1777" w:rsidRDefault="00764FEC" w:rsidP="00FB7EC7">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5" w:type="dxa"/>
            <w:tcBorders>
              <w:left w:val="single" w:sz="4" w:space="0" w:color="auto"/>
              <w:bottom w:val="single" w:sz="4" w:space="0" w:color="auto"/>
              <w:right w:val="single" w:sz="4" w:space="0" w:color="auto"/>
            </w:tcBorders>
          </w:tcPr>
          <w:p w14:paraId="535CDAE5" w14:textId="77777777"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Порядковый номер изменения ТД</w:t>
            </w:r>
            <w:r w:rsidRPr="00FB1777">
              <w:rPr>
                <w:color w:val="000000" w:themeColor="text1"/>
                <w:sz w:val="22"/>
                <w:szCs w:val="22"/>
                <w:vertAlign w:val="superscript"/>
              </w:rPr>
              <w:t>3)</w:t>
            </w:r>
            <w:r w:rsidRPr="00FB1777">
              <w:rPr>
                <w:color w:val="000000" w:themeColor="text1"/>
                <w:sz w:val="22"/>
                <w:szCs w:val="22"/>
              </w:rPr>
              <w:t xml:space="preserve"> по ГОСТ Р 2.503, ГОСТ Р 2.504</w:t>
            </w:r>
          </w:p>
        </w:tc>
        <w:tc>
          <w:tcPr>
            <w:tcW w:w="996" w:type="dxa"/>
            <w:tcBorders>
              <w:top w:val="single" w:sz="4" w:space="0" w:color="auto"/>
              <w:left w:val="single" w:sz="4" w:space="0" w:color="auto"/>
              <w:bottom w:val="single" w:sz="4" w:space="0" w:color="auto"/>
            </w:tcBorders>
            <w:tcMar>
              <w:top w:w="57" w:type="dxa"/>
            </w:tcMar>
          </w:tcPr>
          <w:p w14:paraId="2C4671B6"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9" w:type="dxa"/>
            <w:gridSpan w:val="2"/>
            <w:tcBorders>
              <w:top w:val="single" w:sz="4" w:space="0" w:color="auto"/>
              <w:left w:val="single" w:sz="4" w:space="0" w:color="auto"/>
              <w:bottom w:val="single" w:sz="4" w:space="0" w:color="auto"/>
            </w:tcBorders>
            <w:tcMar>
              <w:top w:w="57" w:type="dxa"/>
            </w:tcMar>
          </w:tcPr>
          <w:p w14:paraId="258529E3"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4027AC41" w14:textId="77777777" w:rsidTr="00764FEC">
        <w:trPr>
          <w:cantSplit/>
          <w:trHeight w:val="1058"/>
          <w:jc w:val="center"/>
        </w:trPr>
        <w:tc>
          <w:tcPr>
            <w:tcW w:w="989" w:type="dxa"/>
            <w:tcBorders>
              <w:top w:val="single" w:sz="4" w:space="0" w:color="auto"/>
              <w:left w:val="single" w:sz="4" w:space="0" w:color="auto"/>
              <w:bottom w:val="nil"/>
              <w:right w:val="single" w:sz="4" w:space="0" w:color="auto"/>
            </w:tcBorders>
            <w:tcMar>
              <w:top w:w="57" w:type="dxa"/>
            </w:tcMar>
          </w:tcPr>
          <w:p w14:paraId="4819C4B8"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17</w:t>
            </w:r>
          </w:p>
        </w:tc>
        <w:tc>
          <w:tcPr>
            <w:tcW w:w="1843" w:type="dxa"/>
            <w:tcBorders>
              <w:top w:val="single" w:sz="4" w:space="0" w:color="auto"/>
              <w:left w:val="single" w:sz="4" w:space="0" w:color="auto"/>
              <w:bottom w:val="nil"/>
            </w:tcBorders>
            <w:tcMar>
              <w:top w:w="57" w:type="dxa"/>
            </w:tcMar>
          </w:tcPr>
          <w:p w14:paraId="1F9CAC13" w14:textId="77777777" w:rsidR="00764FEC" w:rsidRPr="00D4713F" w:rsidRDefault="00764FEC" w:rsidP="00FB7EC7">
            <w:pPr>
              <w:pStyle w:val="af3"/>
              <w:spacing w:line="240" w:lineRule="auto"/>
              <w:ind w:firstLine="0"/>
              <w:rPr>
                <w:rFonts w:cs="Arial"/>
                <w:color w:val="000000" w:themeColor="text1"/>
                <w:sz w:val="22"/>
                <w:szCs w:val="22"/>
              </w:rPr>
            </w:pPr>
            <w:r w:rsidRPr="00D4713F">
              <w:rPr>
                <w:rFonts w:cs="Arial"/>
                <w:color w:val="000000" w:themeColor="text1"/>
                <w:sz w:val="22"/>
                <w:szCs w:val="22"/>
              </w:rPr>
              <w:t>Указание об изменении листа</w:t>
            </w:r>
          </w:p>
          <w:p w14:paraId="5882230D" w14:textId="77777777" w:rsidR="00764FEC" w:rsidRPr="00D4713F" w:rsidRDefault="00764FEC" w:rsidP="00FB7EC7">
            <w:pPr>
              <w:pStyle w:val="af3"/>
              <w:spacing w:line="240" w:lineRule="auto"/>
              <w:ind w:firstLine="0"/>
              <w:rPr>
                <w:rFonts w:cs="Arial"/>
                <w:color w:val="000000" w:themeColor="text1"/>
                <w:sz w:val="22"/>
                <w:szCs w:val="22"/>
              </w:rPr>
            </w:pPr>
            <w:r w:rsidRPr="00D4713F">
              <w:rPr>
                <w:rFonts w:cs="Arial"/>
                <w:color w:val="000000" w:themeColor="text1"/>
                <w:sz w:val="22"/>
                <w:szCs w:val="22"/>
              </w:rPr>
              <w:t>(</w:t>
            </w:r>
            <w:r w:rsidRPr="00D4713F">
              <w:rPr>
                <w:sz w:val="22"/>
                <w:szCs w:val="22"/>
              </w:rPr>
              <w:t>элемент оформления ТД</w:t>
            </w:r>
            <w:r w:rsidRPr="00D4713F">
              <w:rPr>
                <w:rFonts w:cs="Arial"/>
                <w:color w:val="000000" w:themeColor="text1"/>
                <w:sz w:val="22"/>
                <w:szCs w:val="22"/>
              </w:rPr>
              <w:t>)</w:t>
            </w:r>
          </w:p>
        </w:tc>
        <w:tc>
          <w:tcPr>
            <w:tcW w:w="4385" w:type="dxa"/>
            <w:tcBorders>
              <w:top w:val="single" w:sz="4" w:space="0" w:color="auto"/>
              <w:left w:val="single" w:sz="4" w:space="0" w:color="auto"/>
              <w:bottom w:val="nil"/>
              <w:right w:val="single" w:sz="4" w:space="0" w:color="auto"/>
            </w:tcBorders>
          </w:tcPr>
          <w:p w14:paraId="138794E0" w14:textId="77777777"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Замененные и новые листы отмечают в графе. Заполняют при каждом внесении изменений в ТД</w:t>
            </w:r>
            <w:r w:rsidRPr="00FB1777">
              <w:rPr>
                <w:color w:val="000000" w:themeColor="text1"/>
                <w:sz w:val="22"/>
                <w:szCs w:val="22"/>
                <w:vertAlign w:val="superscript"/>
              </w:rPr>
              <w:t xml:space="preserve">3) </w:t>
            </w:r>
            <w:r w:rsidRPr="00FB1777">
              <w:rPr>
                <w:color w:val="000000" w:themeColor="text1"/>
                <w:sz w:val="22"/>
                <w:szCs w:val="22"/>
              </w:rPr>
              <w:t>по ГОСТ Р 2.503, ГОСТ Р 2.504</w:t>
            </w:r>
          </w:p>
        </w:tc>
        <w:tc>
          <w:tcPr>
            <w:tcW w:w="996" w:type="dxa"/>
            <w:tcBorders>
              <w:top w:val="single" w:sz="4" w:space="0" w:color="auto"/>
              <w:left w:val="single" w:sz="4" w:space="0" w:color="auto"/>
              <w:bottom w:val="nil"/>
            </w:tcBorders>
            <w:tcMar>
              <w:top w:w="57" w:type="dxa"/>
            </w:tcMar>
          </w:tcPr>
          <w:p w14:paraId="5366FF1C"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9" w:type="dxa"/>
            <w:gridSpan w:val="2"/>
            <w:tcBorders>
              <w:top w:val="single" w:sz="4" w:space="0" w:color="auto"/>
              <w:left w:val="single" w:sz="4" w:space="0" w:color="auto"/>
              <w:bottom w:val="nil"/>
              <w:right w:val="single" w:sz="4" w:space="0" w:color="auto"/>
            </w:tcBorders>
            <w:tcMar>
              <w:top w:w="57" w:type="dxa"/>
            </w:tcMar>
          </w:tcPr>
          <w:p w14:paraId="3155B5AE"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bl>
    <w:p w14:paraId="08A15A07" w14:textId="77777777" w:rsidR="002444D4" w:rsidRDefault="002444D4">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3C0F772C" w14:textId="6EF3F6CB" w:rsidR="00846F49" w:rsidRPr="00FB1777" w:rsidRDefault="00846F49" w:rsidP="000973FC">
      <w:pPr>
        <w:spacing w:after="120"/>
        <w:rPr>
          <w:rFonts w:ascii="Arial" w:hAnsi="Arial" w:cs="Arial"/>
          <w:i/>
          <w:iCs/>
          <w:color w:val="000000" w:themeColor="text1"/>
          <w:sz w:val="22"/>
          <w:szCs w:val="22"/>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89"/>
        <w:gridCol w:w="1842"/>
        <w:gridCol w:w="4378"/>
        <w:gridCol w:w="10"/>
        <w:gridCol w:w="995"/>
        <w:gridCol w:w="998"/>
      </w:tblGrid>
      <w:tr w:rsidR="00D4713F" w:rsidRPr="00FB1777" w14:paraId="08475E2A" w14:textId="77777777" w:rsidTr="00EB4B54">
        <w:trPr>
          <w:cantSplit/>
          <w:trHeight w:val="430"/>
          <w:jc w:val="center"/>
        </w:trPr>
        <w:tc>
          <w:tcPr>
            <w:tcW w:w="989" w:type="dxa"/>
            <w:vMerge w:val="restart"/>
            <w:tcBorders>
              <w:right w:val="single" w:sz="4" w:space="0" w:color="auto"/>
            </w:tcBorders>
            <w:tcMar>
              <w:top w:w="57" w:type="dxa"/>
            </w:tcMar>
            <w:vAlign w:val="center"/>
          </w:tcPr>
          <w:p w14:paraId="036FF8F8" w14:textId="4694E0B4"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42" w:type="dxa"/>
            <w:vMerge w:val="restart"/>
            <w:tcBorders>
              <w:left w:val="single" w:sz="4" w:space="0" w:color="auto"/>
            </w:tcBorders>
            <w:tcMar>
              <w:top w:w="57" w:type="dxa"/>
            </w:tcMar>
            <w:vAlign w:val="center"/>
          </w:tcPr>
          <w:p w14:paraId="59892152"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79AEE65B" w14:textId="7CD022B9"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88" w:type="dxa"/>
            <w:gridSpan w:val="2"/>
            <w:vMerge w:val="restart"/>
            <w:tcBorders>
              <w:left w:val="single" w:sz="4" w:space="0" w:color="auto"/>
            </w:tcBorders>
            <w:tcMar>
              <w:left w:w="57" w:type="dxa"/>
              <w:right w:w="28" w:type="dxa"/>
            </w:tcMar>
            <w:vAlign w:val="center"/>
          </w:tcPr>
          <w:p w14:paraId="45C82DF7" w14:textId="0FF44459"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93" w:type="dxa"/>
            <w:gridSpan w:val="2"/>
            <w:tcBorders>
              <w:left w:val="single" w:sz="4" w:space="0" w:color="auto"/>
              <w:bottom w:val="single" w:sz="4" w:space="0" w:color="auto"/>
            </w:tcBorders>
            <w:tcMar>
              <w:top w:w="57" w:type="dxa"/>
            </w:tcMar>
            <w:vAlign w:val="center"/>
          </w:tcPr>
          <w:p w14:paraId="2B982EC7"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12E57562" w14:textId="77777777" w:rsidTr="00EB4B54">
        <w:trPr>
          <w:cantSplit/>
          <w:trHeight w:val="344"/>
          <w:jc w:val="center"/>
        </w:trPr>
        <w:tc>
          <w:tcPr>
            <w:tcW w:w="989" w:type="dxa"/>
            <w:vMerge/>
            <w:tcBorders>
              <w:bottom w:val="double" w:sz="4" w:space="0" w:color="231F20"/>
              <w:right w:val="single" w:sz="4" w:space="0" w:color="auto"/>
            </w:tcBorders>
            <w:tcMar>
              <w:top w:w="57" w:type="dxa"/>
            </w:tcMar>
          </w:tcPr>
          <w:p w14:paraId="34F42AE1"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42" w:type="dxa"/>
            <w:vMerge/>
            <w:tcBorders>
              <w:left w:val="single" w:sz="4" w:space="0" w:color="auto"/>
              <w:bottom w:val="double" w:sz="4" w:space="0" w:color="231F20"/>
            </w:tcBorders>
            <w:tcMar>
              <w:top w:w="57" w:type="dxa"/>
            </w:tcMar>
          </w:tcPr>
          <w:p w14:paraId="161DC75E" w14:textId="77777777" w:rsidR="00D4713F" w:rsidRPr="00FB1777" w:rsidRDefault="00D4713F" w:rsidP="00D4713F">
            <w:pPr>
              <w:pStyle w:val="af3"/>
              <w:spacing w:line="240" w:lineRule="auto"/>
              <w:ind w:firstLine="0"/>
              <w:jc w:val="center"/>
              <w:rPr>
                <w:color w:val="000000" w:themeColor="text1"/>
                <w:sz w:val="22"/>
                <w:szCs w:val="22"/>
              </w:rPr>
            </w:pPr>
          </w:p>
        </w:tc>
        <w:tc>
          <w:tcPr>
            <w:tcW w:w="4388" w:type="dxa"/>
            <w:gridSpan w:val="2"/>
            <w:vMerge/>
            <w:tcBorders>
              <w:left w:val="single" w:sz="4" w:space="0" w:color="auto"/>
              <w:bottom w:val="double" w:sz="4" w:space="0" w:color="231F20"/>
            </w:tcBorders>
            <w:tcMar>
              <w:left w:w="57" w:type="dxa"/>
              <w:right w:w="28" w:type="dxa"/>
            </w:tcMar>
          </w:tcPr>
          <w:p w14:paraId="0F761B85"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95" w:type="dxa"/>
            <w:tcBorders>
              <w:top w:val="single" w:sz="4" w:space="0" w:color="auto"/>
              <w:left w:val="single" w:sz="4" w:space="0" w:color="auto"/>
              <w:bottom w:val="double" w:sz="4" w:space="0" w:color="231F20"/>
            </w:tcBorders>
            <w:tcMar>
              <w:top w:w="57" w:type="dxa"/>
            </w:tcMar>
            <w:vAlign w:val="center"/>
          </w:tcPr>
          <w:p w14:paraId="410A83E6"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998" w:type="dxa"/>
            <w:tcBorders>
              <w:top w:val="single" w:sz="4" w:space="0" w:color="auto"/>
              <w:left w:val="single" w:sz="4" w:space="0" w:color="auto"/>
              <w:bottom w:val="double" w:sz="4" w:space="0" w:color="231F20"/>
            </w:tcBorders>
            <w:tcMar>
              <w:top w:w="57" w:type="dxa"/>
            </w:tcMar>
            <w:vAlign w:val="center"/>
          </w:tcPr>
          <w:p w14:paraId="4B72EC71"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19253B" w:rsidRPr="00FB1777" w14:paraId="0BCF22DC" w14:textId="77777777" w:rsidTr="00EB4B54">
        <w:trPr>
          <w:cantSplit/>
          <w:trHeight w:val="1835"/>
          <w:jc w:val="center"/>
        </w:trPr>
        <w:tc>
          <w:tcPr>
            <w:tcW w:w="989" w:type="dxa"/>
            <w:tcBorders>
              <w:top w:val="single" w:sz="4" w:space="0" w:color="auto"/>
              <w:left w:val="single" w:sz="4" w:space="0" w:color="auto"/>
              <w:bottom w:val="nil"/>
              <w:right w:val="single" w:sz="4" w:space="0" w:color="auto"/>
            </w:tcBorders>
            <w:tcMar>
              <w:top w:w="57" w:type="dxa"/>
            </w:tcMar>
          </w:tcPr>
          <w:p w14:paraId="1BEB78F1" w14:textId="77777777" w:rsidR="0019253B" w:rsidRPr="00FB1777" w:rsidRDefault="0019253B" w:rsidP="0019253B">
            <w:pPr>
              <w:pStyle w:val="af3"/>
              <w:spacing w:line="240" w:lineRule="auto"/>
              <w:ind w:left="-158" w:right="-108" w:firstLine="38"/>
              <w:jc w:val="center"/>
              <w:rPr>
                <w:color w:val="000000" w:themeColor="text1"/>
                <w:sz w:val="22"/>
                <w:szCs w:val="22"/>
              </w:rPr>
            </w:pPr>
            <w:r w:rsidRPr="00FB1777">
              <w:rPr>
                <w:color w:val="000000" w:themeColor="text1"/>
                <w:sz w:val="22"/>
                <w:szCs w:val="22"/>
              </w:rPr>
              <w:t>18</w:t>
            </w:r>
          </w:p>
        </w:tc>
        <w:tc>
          <w:tcPr>
            <w:tcW w:w="1842" w:type="dxa"/>
            <w:tcBorders>
              <w:top w:val="single" w:sz="4" w:space="0" w:color="auto"/>
              <w:left w:val="single" w:sz="4" w:space="0" w:color="auto"/>
              <w:bottom w:val="nil"/>
              <w:right w:val="single" w:sz="4" w:space="0" w:color="231F20"/>
            </w:tcBorders>
            <w:tcMar>
              <w:top w:w="57" w:type="dxa"/>
            </w:tcMar>
          </w:tcPr>
          <w:p w14:paraId="589C284A" w14:textId="121BE196" w:rsidR="0019253B" w:rsidRDefault="007E3D6E" w:rsidP="0019253B">
            <w:pPr>
              <w:pStyle w:val="af3"/>
              <w:spacing w:line="240" w:lineRule="auto"/>
              <w:ind w:firstLine="0"/>
              <w:rPr>
                <w:rFonts w:cs="Arial"/>
                <w:color w:val="000000" w:themeColor="text1"/>
                <w:sz w:val="22"/>
                <w:szCs w:val="22"/>
              </w:rPr>
            </w:pPr>
            <w:r>
              <w:rPr>
                <w:rFonts w:cs="Arial"/>
                <w:color w:val="000000" w:themeColor="text1"/>
                <w:sz w:val="22"/>
                <w:szCs w:val="22"/>
              </w:rPr>
              <w:t>Обозначение извещения об изменении</w:t>
            </w:r>
          </w:p>
          <w:p w14:paraId="338B7CCF" w14:textId="341FA892" w:rsidR="0019253B" w:rsidRPr="00FB1777" w:rsidRDefault="0019253B" w:rsidP="0019253B">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8" w:type="dxa"/>
            <w:gridSpan w:val="2"/>
            <w:tcBorders>
              <w:top w:val="single" w:sz="4" w:space="0" w:color="auto"/>
              <w:left w:val="single" w:sz="4" w:space="0" w:color="auto"/>
              <w:bottom w:val="nil"/>
              <w:right w:val="single" w:sz="4" w:space="0" w:color="auto"/>
            </w:tcBorders>
          </w:tcPr>
          <w:p w14:paraId="503AFB8E" w14:textId="6201CD40" w:rsidR="0019253B" w:rsidRPr="00FB1777" w:rsidRDefault="0019253B" w:rsidP="0019253B">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 xml:space="preserve">Обозначение извещения об изменении, на основании которого внесено изменение в ТДБ или создана новая версия ТДЭ. </w:t>
            </w:r>
          </w:p>
          <w:p w14:paraId="0D6B7645" w14:textId="4F5A1905" w:rsidR="0019253B" w:rsidRPr="00FB1777" w:rsidRDefault="0019253B" w:rsidP="0019253B">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Заполняют при каждом внесении изменений в ТД</w:t>
            </w:r>
            <w:r w:rsidRPr="00FB1777">
              <w:rPr>
                <w:color w:val="000000" w:themeColor="text1"/>
                <w:sz w:val="22"/>
                <w:szCs w:val="22"/>
                <w:vertAlign w:val="superscript"/>
              </w:rPr>
              <w:t xml:space="preserve">3) </w:t>
            </w:r>
            <w:r w:rsidRPr="00FB1777">
              <w:rPr>
                <w:color w:val="000000" w:themeColor="text1"/>
                <w:sz w:val="22"/>
                <w:szCs w:val="22"/>
              </w:rPr>
              <w:t>по ГОСТ Р 2.503, ГОСТ Р 2.504</w:t>
            </w:r>
          </w:p>
        </w:tc>
        <w:tc>
          <w:tcPr>
            <w:tcW w:w="995" w:type="dxa"/>
            <w:tcBorders>
              <w:top w:val="single" w:sz="4" w:space="0" w:color="auto"/>
              <w:left w:val="single" w:sz="4" w:space="0" w:color="auto"/>
              <w:bottom w:val="nil"/>
              <w:right w:val="single" w:sz="4" w:space="0" w:color="231F20"/>
            </w:tcBorders>
            <w:tcMar>
              <w:top w:w="57" w:type="dxa"/>
            </w:tcMar>
          </w:tcPr>
          <w:p w14:paraId="6EA4F7D3" w14:textId="1848D778" w:rsidR="0019253B" w:rsidRPr="00FB1777" w:rsidRDefault="0019253B" w:rsidP="0019253B">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49C453C9" w14:textId="45378710" w:rsidR="0019253B" w:rsidRPr="00FB1777" w:rsidRDefault="0019253B" w:rsidP="0019253B">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2444D4" w:rsidRPr="00FB1777" w14:paraId="7216AE05" w14:textId="77777777" w:rsidTr="00EB4B54">
        <w:trPr>
          <w:cantSplit/>
          <w:trHeight w:val="1835"/>
          <w:jc w:val="center"/>
        </w:trPr>
        <w:tc>
          <w:tcPr>
            <w:tcW w:w="989" w:type="dxa"/>
            <w:tcBorders>
              <w:top w:val="single" w:sz="4" w:space="0" w:color="auto"/>
              <w:left w:val="single" w:sz="4" w:space="0" w:color="auto"/>
              <w:bottom w:val="nil"/>
              <w:right w:val="single" w:sz="4" w:space="0" w:color="auto"/>
            </w:tcBorders>
            <w:tcMar>
              <w:top w:w="57" w:type="dxa"/>
            </w:tcMar>
          </w:tcPr>
          <w:p w14:paraId="1A21DCC7"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19</w:t>
            </w:r>
          </w:p>
        </w:tc>
        <w:tc>
          <w:tcPr>
            <w:tcW w:w="1842" w:type="dxa"/>
            <w:tcBorders>
              <w:top w:val="single" w:sz="4" w:space="0" w:color="auto"/>
              <w:left w:val="single" w:sz="4" w:space="0" w:color="auto"/>
              <w:bottom w:val="nil"/>
              <w:right w:val="single" w:sz="4" w:space="0" w:color="231F20"/>
            </w:tcBorders>
            <w:tcMar>
              <w:top w:w="57" w:type="dxa"/>
            </w:tcMar>
          </w:tcPr>
          <w:p w14:paraId="201F78BD"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Подпись</w:t>
            </w:r>
          </w:p>
          <w:p w14:paraId="7267B835" w14:textId="77777777" w:rsidR="002444D4" w:rsidRPr="00FB1777" w:rsidRDefault="002444D4" w:rsidP="00FB7EC7">
            <w:pPr>
              <w:pStyle w:val="af3"/>
              <w:spacing w:line="240" w:lineRule="auto"/>
              <w:ind w:firstLine="0"/>
              <w:rPr>
                <w:rFonts w:cs="Arial"/>
                <w:color w:val="000000" w:themeColor="text1"/>
                <w:sz w:val="22"/>
                <w:szCs w:val="22"/>
              </w:rPr>
            </w:pPr>
            <w:r>
              <w:rPr>
                <w:rFonts w:cs="Arial"/>
                <w:color w:val="000000" w:themeColor="text1"/>
                <w:sz w:val="22"/>
                <w:szCs w:val="22"/>
              </w:rPr>
              <w:t>(</w:t>
            </w:r>
            <w:r w:rsidRPr="002444D4">
              <w:rPr>
                <w:rFonts w:cs="Arial"/>
                <w:color w:val="000000" w:themeColor="text1"/>
                <w:sz w:val="22"/>
                <w:szCs w:val="22"/>
              </w:rPr>
              <w:t>реквизит ТД)</w:t>
            </w:r>
          </w:p>
        </w:tc>
        <w:tc>
          <w:tcPr>
            <w:tcW w:w="4388" w:type="dxa"/>
            <w:gridSpan w:val="2"/>
            <w:tcBorders>
              <w:top w:val="single" w:sz="4" w:space="0" w:color="auto"/>
              <w:left w:val="single" w:sz="4" w:space="0" w:color="auto"/>
              <w:bottom w:val="nil"/>
              <w:right w:val="single" w:sz="4" w:space="0" w:color="auto"/>
            </w:tcBorders>
          </w:tcPr>
          <w:p w14:paraId="1012C962" w14:textId="77777777"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ТДБ – собственноручная подпись лица, ответственного за правильность внесения изменений.</w:t>
            </w:r>
          </w:p>
          <w:p w14:paraId="3BC47F75" w14:textId="77777777"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ТДЭ – подпись по требованиям ГОСТ Р 3.301.</w:t>
            </w:r>
          </w:p>
          <w:p w14:paraId="7C5A7096" w14:textId="2C2678D1"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 xml:space="preserve">Заполняют при каждом внесении </w:t>
            </w:r>
            <w:r w:rsidRPr="00FB1777">
              <w:rPr>
                <w:rFonts w:cs="Arial"/>
                <w:color w:val="000000" w:themeColor="text1"/>
                <w:sz w:val="22"/>
                <w:szCs w:val="22"/>
              </w:rPr>
              <w:br/>
              <w:t>изменений в ТД</w:t>
            </w:r>
            <w:r w:rsidRPr="002444D4">
              <w:rPr>
                <w:rFonts w:cs="Arial"/>
                <w:color w:val="000000" w:themeColor="text1"/>
                <w:sz w:val="22"/>
                <w:szCs w:val="22"/>
              </w:rPr>
              <w:t>3)</w:t>
            </w:r>
            <w:r w:rsidRPr="00FB1777">
              <w:rPr>
                <w:rFonts w:cs="Arial"/>
                <w:color w:val="000000" w:themeColor="text1"/>
                <w:sz w:val="22"/>
                <w:szCs w:val="22"/>
              </w:rPr>
              <w:t xml:space="preserve">. </w:t>
            </w:r>
            <w:r w:rsidRPr="00FB1777">
              <w:rPr>
                <w:rFonts w:cs="Arial"/>
                <w:color w:val="000000" w:themeColor="text1"/>
                <w:sz w:val="22"/>
                <w:szCs w:val="22"/>
              </w:rPr>
              <w:br/>
              <w:t>В АС УДИ реквизит заполня</w:t>
            </w:r>
            <w:r w:rsidR="005B2E7F">
              <w:rPr>
                <w:rFonts w:cs="Arial"/>
                <w:color w:val="000000" w:themeColor="text1"/>
                <w:sz w:val="22"/>
                <w:szCs w:val="22"/>
              </w:rPr>
              <w:t>ют</w:t>
            </w:r>
            <w:r w:rsidRPr="00FB1777">
              <w:rPr>
                <w:rFonts w:cs="Arial"/>
                <w:color w:val="000000" w:themeColor="text1"/>
                <w:sz w:val="22"/>
                <w:szCs w:val="22"/>
              </w:rPr>
              <w:t xml:space="preserve"> установленным системой способом</w:t>
            </w:r>
          </w:p>
        </w:tc>
        <w:tc>
          <w:tcPr>
            <w:tcW w:w="995" w:type="dxa"/>
            <w:tcBorders>
              <w:top w:val="single" w:sz="4" w:space="0" w:color="auto"/>
              <w:left w:val="single" w:sz="4" w:space="0" w:color="auto"/>
              <w:bottom w:val="nil"/>
              <w:right w:val="single" w:sz="4" w:space="0" w:color="231F20"/>
            </w:tcBorders>
            <w:tcMar>
              <w:top w:w="57" w:type="dxa"/>
            </w:tcMar>
          </w:tcPr>
          <w:p w14:paraId="349E1677"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2FD0A355" w14:textId="77777777" w:rsidR="002444D4" w:rsidRPr="00FB1777" w:rsidRDefault="002444D4" w:rsidP="00FB7EC7">
            <w:pPr>
              <w:pStyle w:val="af3"/>
              <w:spacing w:line="240" w:lineRule="auto"/>
              <w:ind w:firstLine="0"/>
              <w:jc w:val="center"/>
              <w:rPr>
                <w:color w:val="000000" w:themeColor="text1"/>
                <w:sz w:val="22"/>
                <w:szCs w:val="22"/>
              </w:rPr>
            </w:pPr>
            <w:r>
              <w:rPr>
                <w:color w:val="000000" w:themeColor="text1"/>
                <w:sz w:val="22"/>
                <w:szCs w:val="22"/>
              </w:rPr>
              <w:t>*</w:t>
            </w:r>
          </w:p>
        </w:tc>
      </w:tr>
      <w:tr w:rsidR="002444D4" w:rsidRPr="00FB1777" w14:paraId="3AE8B3BA" w14:textId="77777777" w:rsidTr="00EB4B54">
        <w:trPr>
          <w:cantSplit/>
          <w:trHeight w:val="1835"/>
          <w:jc w:val="center"/>
        </w:trPr>
        <w:tc>
          <w:tcPr>
            <w:tcW w:w="989" w:type="dxa"/>
            <w:tcBorders>
              <w:top w:val="single" w:sz="4" w:space="0" w:color="auto"/>
              <w:left w:val="single" w:sz="4" w:space="0" w:color="auto"/>
              <w:bottom w:val="nil"/>
              <w:right w:val="single" w:sz="4" w:space="0" w:color="auto"/>
            </w:tcBorders>
            <w:tcMar>
              <w:top w:w="57" w:type="dxa"/>
            </w:tcMar>
          </w:tcPr>
          <w:p w14:paraId="6B1EF438"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20</w:t>
            </w:r>
          </w:p>
        </w:tc>
        <w:tc>
          <w:tcPr>
            <w:tcW w:w="1842" w:type="dxa"/>
            <w:tcBorders>
              <w:top w:val="single" w:sz="4" w:space="0" w:color="auto"/>
              <w:left w:val="single" w:sz="4" w:space="0" w:color="auto"/>
              <w:bottom w:val="nil"/>
              <w:right w:val="single" w:sz="4" w:space="0" w:color="231F20"/>
            </w:tcBorders>
            <w:tcMar>
              <w:top w:w="57" w:type="dxa"/>
            </w:tcMar>
          </w:tcPr>
          <w:p w14:paraId="1D8BF2AB"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Дата</w:t>
            </w:r>
          </w:p>
          <w:p w14:paraId="1CE95A5F" w14:textId="77777777" w:rsidR="002444D4" w:rsidRPr="00FB1777" w:rsidRDefault="002444D4" w:rsidP="00FB7EC7">
            <w:pPr>
              <w:pStyle w:val="af3"/>
              <w:spacing w:line="240" w:lineRule="auto"/>
              <w:ind w:firstLine="0"/>
              <w:rPr>
                <w:rFonts w:cs="Arial"/>
                <w:color w:val="000000" w:themeColor="text1"/>
                <w:sz w:val="22"/>
                <w:szCs w:val="22"/>
              </w:rPr>
            </w:pPr>
            <w:r w:rsidRPr="002444D4">
              <w:rPr>
                <w:rFonts w:cs="Arial"/>
                <w:color w:val="000000" w:themeColor="text1"/>
                <w:sz w:val="22"/>
                <w:szCs w:val="22"/>
              </w:rPr>
              <w:t>(реквизит ТД)</w:t>
            </w:r>
          </w:p>
        </w:tc>
        <w:tc>
          <w:tcPr>
            <w:tcW w:w="4388" w:type="dxa"/>
            <w:gridSpan w:val="2"/>
            <w:tcBorders>
              <w:top w:val="single" w:sz="4" w:space="0" w:color="auto"/>
              <w:left w:val="single" w:sz="4" w:space="0" w:color="auto"/>
              <w:bottom w:val="nil"/>
              <w:right w:val="single" w:sz="4" w:space="0" w:color="auto"/>
            </w:tcBorders>
          </w:tcPr>
          <w:p w14:paraId="3F3CB698" w14:textId="77777777"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 xml:space="preserve">Дата внесения изменений. </w:t>
            </w:r>
          </w:p>
          <w:p w14:paraId="1735B505" w14:textId="77777777"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Заполняют при каждом внесении изменений в ТД</w:t>
            </w:r>
            <w:r w:rsidRPr="002444D4">
              <w:rPr>
                <w:rFonts w:cs="Arial"/>
                <w:color w:val="000000" w:themeColor="text1"/>
                <w:sz w:val="22"/>
                <w:szCs w:val="22"/>
              </w:rPr>
              <w:t>3)</w:t>
            </w:r>
          </w:p>
        </w:tc>
        <w:tc>
          <w:tcPr>
            <w:tcW w:w="995" w:type="dxa"/>
            <w:tcBorders>
              <w:top w:val="single" w:sz="4" w:space="0" w:color="auto"/>
              <w:left w:val="single" w:sz="4" w:space="0" w:color="auto"/>
              <w:bottom w:val="nil"/>
              <w:right w:val="single" w:sz="4" w:space="0" w:color="231F20"/>
            </w:tcBorders>
            <w:tcMar>
              <w:top w:w="57" w:type="dxa"/>
            </w:tcMar>
          </w:tcPr>
          <w:p w14:paraId="026E4574"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5B6B354D" w14:textId="77777777" w:rsidR="002444D4" w:rsidRPr="00FB1777" w:rsidRDefault="002444D4" w:rsidP="00FB7EC7">
            <w:pPr>
              <w:pStyle w:val="af3"/>
              <w:spacing w:line="240" w:lineRule="auto"/>
              <w:ind w:firstLine="0"/>
              <w:jc w:val="center"/>
              <w:rPr>
                <w:color w:val="000000" w:themeColor="text1"/>
                <w:sz w:val="22"/>
                <w:szCs w:val="22"/>
              </w:rPr>
            </w:pPr>
            <w:r>
              <w:rPr>
                <w:color w:val="000000" w:themeColor="text1"/>
                <w:sz w:val="22"/>
                <w:szCs w:val="22"/>
              </w:rPr>
              <w:t>*</w:t>
            </w:r>
          </w:p>
        </w:tc>
      </w:tr>
      <w:tr w:rsidR="00764FEC" w:rsidRPr="00FB1777" w14:paraId="37648EA3" w14:textId="77777777" w:rsidTr="00FB7EC7">
        <w:trPr>
          <w:cantSplit/>
          <w:trHeight w:val="347"/>
          <w:jc w:val="center"/>
        </w:trPr>
        <w:tc>
          <w:tcPr>
            <w:tcW w:w="9212" w:type="dxa"/>
            <w:gridSpan w:val="6"/>
            <w:vAlign w:val="center"/>
          </w:tcPr>
          <w:p w14:paraId="288CAA0D"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t>Сведения об учете ТД (блок Б4)</w:t>
            </w:r>
          </w:p>
        </w:tc>
      </w:tr>
      <w:tr w:rsidR="00764FEC" w:rsidRPr="00FB1777" w14:paraId="1040DC04" w14:textId="77777777" w:rsidTr="00EB4B54">
        <w:trPr>
          <w:cantSplit/>
          <w:trHeight w:val="1417"/>
          <w:jc w:val="center"/>
        </w:trPr>
        <w:tc>
          <w:tcPr>
            <w:tcW w:w="989" w:type="dxa"/>
            <w:tcBorders>
              <w:right w:val="single" w:sz="4" w:space="0" w:color="auto"/>
            </w:tcBorders>
            <w:tcMar>
              <w:top w:w="57" w:type="dxa"/>
            </w:tcMar>
          </w:tcPr>
          <w:p w14:paraId="27C0DBDB"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21</w:t>
            </w:r>
          </w:p>
        </w:tc>
        <w:tc>
          <w:tcPr>
            <w:tcW w:w="1842" w:type="dxa"/>
            <w:tcBorders>
              <w:left w:val="single" w:sz="4" w:space="0" w:color="auto"/>
            </w:tcBorders>
            <w:tcMar>
              <w:top w:w="57" w:type="dxa"/>
            </w:tcMar>
          </w:tcPr>
          <w:p w14:paraId="2CBF35D4" w14:textId="77777777" w:rsidR="00764FEC" w:rsidRDefault="00764FEC" w:rsidP="00FB7EC7">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подлинника</w:t>
            </w:r>
          </w:p>
          <w:p w14:paraId="3E80D49E" w14:textId="77777777" w:rsidR="00764FEC" w:rsidRPr="00FB1777" w:rsidRDefault="00764FEC"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78" w:type="dxa"/>
            <w:tcBorders>
              <w:left w:val="single" w:sz="4" w:space="0" w:color="auto"/>
              <w:right w:val="single" w:sz="4" w:space="0" w:color="auto"/>
            </w:tcBorders>
          </w:tcPr>
          <w:p w14:paraId="668E6A82" w14:textId="77777777" w:rsidR="00764FEC"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Инвентарный номер подлинника по ГОСТ Р 2.501</w:t>
            </w:r>
            <w:r w:rsidR="00EB4B54">
              <w:rPr>
                <w:rFonts w:cs="Arial"/>
                <w:color w:val="000000" w:themeColor="text1"/>
                <w:sz w:val="22"/>
                <w:szCs w:val="22"/>
              </w:rPr>
              <w:t>.</w:t>
            </w:r>
          </w:p>
          <w:p w14:paraId="6F6979A0" w14:textId="70BD3868" w:rsidR="00EB4B54" w:rsidRPr="00FB1777" w:rsidRDefault="00EB4B54" w:rsidP="00FB7EC7">
            <w:pPr>
              <w:pStyle w:val="af3"/>
              <w:spacing w:line="240" w:lineRule="auto"/>
              <w:ind w:firstLine="0"/>
              <w:jc w:val="left"/>
              <w:rPr>
                <w:color w:val="000000" w:themeColor="text1"/>
                <w:sz w:val="24"/>
              </w:rPr>
            </w:pPr>
            <w:r w:rsidRPr="00EB4B54">
              <w:rPr>
                <w:rFonts w:cs="Arial"/>
                <w:color w:val="000000" w:themeColor="text1"/>
                <w:sz w:val="22"/>
                <w:szCs w:val="22"/>
              </w:rPr>
              <w:t xml:space="preserve">Допускается не </w:t>
            </w:r>
            <w:r>
              <w:rPr>
                <w:rFonts w:cs="Arial"/>
                <w:color w:val="000000" w:themeColor="text1"/>
                <w:sz w:val="22"/>
                <w:szCs w:val="22"/>
              </w:rPr>
              <w:t>заполнять</w:t>
            </w:r>
            <w:r w:rsidRPr="00EB4B54">
              <w:rPr>
                <w:rFonts w:cs="Arial"/>
                <w:color w:val="000000" w:themeColor="text1"/>
                <w:sz w:val="22"/>
                <w:szCs w:val="22"/>
              </w:rPr>
              <w:t xml:space="preserve"> для документов, применяемых для изготовления опытного образца (опытной партии), за исключением ТИ и документов, разрабатываемых на типовые и групповые технологические процессы (операции)</w:t>
            </w:r>
          </w:p>
        </w:tc>
        <w:tc>
          <w:tcPr>
            <w:tcW w:w="1005" w:type="dxa"/>
            <w:gridSpan w:val="2"/>
            <w:tcBorders>
              <w:top w:val="single" w:sz="4" w:space="0" w:color="auto"/>
              <w:left w:val="single" w:sz="4" w:space="0" w:color="auto"/>
              <w:bottom w:val="single" w:sz="4" w:space="0" w:color="auto"/>
            </w:tcBorders>
            <w:tcMar>
              <w:top w:w="57" w:type="dxa"/>
            </w:tcMar>
          </w:tcPr>
          <w:p w14:paraId="3C6BF339" w14:textId="74EE2817" w:rsidR="00764FEC" w:rsidRPr="00FB1777" w:rsidRDefault="00EB4B5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8" w:type="dxa"/>
            <w:tcBorders>
              <w:top w:val="single" w:sz="4" w:space="0" w:color="auto"/>
              <w:left w:val="single" w:sz="4" w:space="0" w:color="auto"/>
              <w:bottom w:val="single" w:sz="4" w:space="0" w:color="auto"/>
            </w:tcBorders>
            <w:tcMar>
              <w:top w:w="57" w:type="dxa"/>
            </w:tcMar>
          </w:tcPr>
          <w:p w14:paraId="145EB48A" w14:textId="77777777" w:rsidR="00764FEC" w:rsidRPr="00FB1777" w:rsidRDefault="00764FEC" w:rsidP="00FB7EC7">
            <w:pPr>
              <w:pStyle w:val="af3"/>
              <w:spacing w:line="240" w:lineRule="auto"/>
              <w:ind w:firstLine="0"/>
              <w:jc w:val="center"/>
              <w:rPr>
                <w:color w:val="000000" w:themeColor="text1"/>
                <w:sz w:val="22"/>
                <w:szCs w:val="22"/>
              </w:rPr>
            </w:pPr>
            <w:r>
              <w:rPr>
                <w:color w:val="000000" w:themeColor="text1"/>
                <w:sz w:val="22"/>
                <w:szCs w:val="22"/>
              </w:rPr>
              <w:t>*</w:t>
            </w:r>
          </w:p>
        </w:tc>
      </w:tr>
      <w:tr w:rsidR="00764FEC" w:rsidRPr="00FB1777" w14:paraId="637F43FE" w14:textId="77777777" w:rsidTr="00EB4B54">
        <w:trPr>
          <w:cantSplit/>
          <w:trHeight w:val="1867"/>
          <w:jc w:val="center"/>
        </w:trPr>
        <w:tc>
          <w:tcPr>
            <w:tcW w:w="989" w:type="dxa"/>
            <w:tcBorders>
              <w:top w:val="single" w:sz="4" w:space="0" w:color="231F20"/>
              <w:left w:val="single" w:sz="4" w:space="0" w:color="231F20"/>
              <w:bottom w:val="single" w:sz="4" w:space="0" w:color="231F20"/>
              <w:right w:val="single" w:sz="4" w:space="0" w:color="auto"/>
            </w:tcBorders>
            <w:tcMar>
              <w:top w:w="57" w:type="dxa"/>
            </w:tcMar>
          </w:tcPr>
          <w:p w14:paraId="23453CAD"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22</w:t>
            </w:r>
          </w:p>
        </w:tc>
        <w:tc>
          <w:tcPr>
            <w:tcW w:w="1842" w:type="dxa"/>
            <w:tcBorders>
              <w:top w:val="single" w:sz="4" w:space="0" w:color="231F20"/>
              <w:left w:val="single" w:sz="4" w:space="0" w:color="auto"/>
              <w:bottom w:val="single" w:sz="4" w:space="0" w:color="231F20"/>
              <w:right w:val="single" w:sz="4" w:space="0" w:color="231F20"/>
            </w:tcBorders>
            <w:tcMar>
              <w:top w:w="57" w:type="dxa"/>
            </w:tcMar>
          </w:tcPr>
          <w:p w14:paraId="32358DAB" w14:textId="77777777" w:rsidR="00764FEC" w:rsidRDefault="00764FEC" w:rsidP="00FB7EC7">
            <w:pPr>
              <w:pStyle w:val="af3"/>
              <w:spacing w:line="240" w:lineRule="auto"/>
              <w:ind w:firstLine="0"/>
              <w:jc w:val="left"/>
              <w:rPr>
                <w:color w:val="000000" w:themeColor="text1"/>
                <w:sz w:val="22"/>
                <w:szCs w:val="22"/>
              </w:rPr>
            </w:pPr>
            <w:r w:rsidRPr="00FB1777">
              <w:rPr>
                <w:color w:val="000000" w:themeColor="text1"/>
                <w:sz w:val="22"/>
                <w:szCs w:val="22"/>
              </w:rPr>
              <w:t>Подпись</w:t>
            </w:r>
          </w:p>
          <w:p w14:paraId="4B88A446" w14:textId="77777777" w:rsidR="00764FEC" w:rsidRPr="00FB1777" w:rsidRDefault="00764FEC"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78" w:type="dxa"/>
            <w:tcBorders>
              <w:top w:val="single" w:sz="4" w:space="0" w:color="231F20"/>
              <w:left w:val="single" w:sz="4" w:space="0" w:color="auto"/>
              <w:bottom w:val="single" w:sz="4" w:space="0" w:color="231F20"/>
              <w:right w:val="single" w:sz="4" w:space="0" w:color="auto"/>
            </w:tcBorders>
          </w:tcPr>
          <w:p w14:paraId="5412F263" w14:textId="77777777"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ТДБ – собственноручная подпись сотрудника, принявшего подлинник на хранение.</w:t>
            </w:r>
          </w:p>
          <w:p w14:paraId="75E99B73" w14:textId="77777777" w:rsidR="00764FEC" w:rsidRPr="00FB1777"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ТДЭ – подпись по требованиям ГОСТ Р 3.301.</w:t>
            </w:r>
          </w:p>
          <w:p w14:paraId="22A97468" w14:textId="363A7B4D" w:rsidR="00764FEC"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В АС УДИ реквизит заполня</w:t>
            </w:r>
            <w:r w:rsidR="005B2E7F">
              <w:rPr>
                <w:rFonts w:cs="Arial"/>
                <w:color w:val="000000" w:themeColor="text1"/>
                <w:sz w:val="22"/>
                <w:szCs w:val="22"/>
              </w:rPr>
              <w:t>ют</w:t>
            </w:r>
            <w:r w:rsidRPr="00FB1777">
              <w:rPr>
                <w:rFonts w:cs="Arial"/>
                <w:color w:val="000000" w:themeColor="text1"/>
                <w:sz w:val="22"/>
                <w:szCs w:val="22"/>
              </w:rPr>
              <w:t xml:space="preserve"> установленным системой способом</w:t>
            </w:r>
            <w:r w:rsidR="00EB4B54">
              <w:rPr>
                <w:rFonts w:cs="Arial"/>
                <w:color w:val="000000" w:themeColor="text1"/>
                <w:sz w:val="22"/>
                <w:szCs w:val="22"/>
              </w:rPr>
              <w:t>.</w:t>
            </w:r>
          </w:p>
          <w:p w14:paraId="1DFD82AA" w14:textId="092C61F9" w:rsidR="00EB4B54" w:rsidRPr="00FB1777" w:rsidRDefault="00EB4B54" w:rsidP="00FB7EC7">
            <w:pPr>
              <w:pStyle w:val="af3"/>
              <w:spacing w:line="240" w:lineRule="auto"/>
              <w:ind w:firstLine="0"/>
              <w:jc w:val="left"/>
              <w:rPr>
                <w:rFonts w:cs="Arial"/>
                <w:color w:val="000000" w:themeColor="text1"/>
                <w:sz w:val="22"/>
                <w:szCs w:val="22"/>
              </w:rPr>
            </w:pPr>
            <w:r>
              <w:rPr>
                <w:rFonts w:cs="Arial"/>
                <w:color w:val="000000" w:themeColor="text1"/>
                <w:sz w:val="22"/>
                <w:szCs w:val="22"/>
              </w:rPr>
              <w:t>Допускается не заполнять в случаях, указанных в графе 21</w:t>
            </w:r>
          </w:p>
        </w:tc>
        <w:tc>
          <w:tcPr>
            <w:tcW w:w="1005" w:type="dxa"/>
            <w:gridSpan w:val="2"/>
            <w:tcBorders>
              <w:top w:val="single" w:sz="4" w:space="0" w:color="auto"/>
              <w:left w:val="single" w:sz="4" w:space="0" w:color="auto"/>
              <w:bottom w:val="single" w:sz="4" w:space="0" w:color="auto"/>
              <w:right w:val="single" w:sz="4" w:space="0" w:color="231F20"/>
            </w:tcBorders>
            <w:tcMar>
              <w:top w:w="57" w:type="dxa"/>
            </w:tcMar>
          </w:tcPr>
          <w:p w14:paraId="218A7F36" w14:textId="5C3C69BB" w:rsidR="00764FEC" w:rsidRPr="00FB1777" w:rsidRDefault="00EB4B5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8" w:type="dxa"/>
            <w:tcBorders>
              <w:top w:val="single" w:sz="4" w:space="0" w:color="auto"/>
              <w:left w:val="single" w:sz="4" w:space="0" w:color="auto"/>
              <w:bottom w:val="single" w:sz="4" w:space="0" w:color="auto"/>
              <w:right w:val="single" w:sz="4" w:space="0" w:color="231F20"/>
            </w:tcBorders>
            <w:tcMar>
              <w:top w:w="57" w:type="dxa"/>
            </w:tcMar>
          </w:tcPr>
          <w:p w14:paraId="593F1115" w14:textId="77777777" w:rsidR="00764FEC" w:rsidRPr="00FB1777" w:rsidRDefault="00764FEC" w:rsidP="00FB7EC7">
            <w:pPr>
              <w:pStyle w:val="af3"/>
              <w:spacing w:line="240" w:lineRule="auto"/>
              <w:ind w:firstLine="0"/>
              <w:jc w:val="center"/>
              <w:rPr>
                <w:strike/>
                <w:color w:val="000000" w:themeColor="text1"/>
                <w:sz w:val="22"/>
                <w:szCs w:val="22"/>
              </w:rPr>
            </w:pPr>
            <w:r>
              <w:rPr>
                <w:color w:val="000000" w:themeColor="text1"/>
                <w:sz w:val="22"/>
                <w:szCs w:val="22"/>
              </w:rPr>
              <w:t>*</w:t>
            </w:r>
          </w:p>
        </w:tc>
      </w:tr>
      <w:tr w:rsidR="00764FEC" w:rsidRPr="00FB1777" w14:paraId="35985EFF" w14:textId="77777777" w:rsidTr="00EB4B54">
        <w:trPr>
          <w:cantSplit/>
          <w:trHeight w:val="391"/>
          <w:jc w:val="center"/>
        </w:trPr>
        <w:tc>
          <w:tcPr>
            <w:tcW w:w="989" w:type="dxa"/>
            <w:tcBorders>
              <w:top w:val="single" w:sz="4" w:space="0" w:color="231F20"/>
              <w:left w:val="single" w:sz="4" w:space="0" w:color="231F20"/>
              <w:bottom w:val="single" w:sz="4" w:space="0" w:color="auto"/>
              <w:right w:val="single" w:sz="4" w:space="0" w:color="auto"/>
            </w:tcBorders>
            <w:tcMar>
              <w:top w:w="57" w:type="dxa"/>
            </w:tcMar>
          </w:tcPr>
          <w:p w14:paraId="246060A9" w14:textId="77777777" w:rsidR="00764FEC" w:rsidRPr="00FB1777" w:rsidRDefault="00764FEC"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23</w:t>
            </w:r>
          </w:p>
        </w:tc>
        <w:tc>
          <w:tcPr>
            <w:tcW w:w="1842" w:type="dxa"/>
            <w:tcBorders>
              <w:top w:val="single" w:sz="4" w:space="0" w:color="231F20"/>
              <w:left w:val="single" w:sz="4" w:space="0" w:color="auto"/>
              <w:bottom w:val="single" w:sz="4" w:space="0" w:color="auto"/>
              <w:right w:val="single" w:sz="4" w:space="0" w:color="231F20"/>
            </w:tcBorders>
            <w:tcMar>
              <w:top w:w="57" w:type="dxa"/>
            </w:tcMar>
          </w:tcPr>
          <w:p w14:paraId="2068F0C3" w14:textId="77777777" w:rsidR="00764FEC" w:rsidRDefault="00764FEC" w:rsidP="00FB7EC7">
            <w:pPr>
              <w:pStyle w:val="af3"/>
              <w:spacing w:line="240" w:lineRule="auto"/>
              <w:ind w:firstLine="0"/>
              <w:jc w:val="left"/>
              <w:rPr>
                <w:color w:val="000000" w:themeColor="text1"/>
                <w:sz w:val="22"/>
                <w:szCs w:val="22"/>
              </w:rPr>
            </w:pPr>
            <w:r w:rsidRPr="00FB1777">
              <w:rPr>
                <w:color w:val="000000" w:themeColor="text1"/>
                <w:sz w:val="22"/>
                <w:szCs w:val="22"/>
              </w:rPr>
              <w:t>Дата</w:t>
            </w:r>
          </w:p>
          <w:p w14:paraId="74E9399C" w14:textId="77777777" w:rsidR="00764FEC" w:rsidRPr="00FB1777" w:rsidRDefault="00764FEC"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78" w:type="dxa"/>
            <w:tcBorders>
              <w:top w:val="single" w:sz="4" w:space="0" w:color="231F20"/>
              <w:left w:val="single" w:sz="4" w:space="0" w:color="auto"/>
              <w:bottom w:val="single" w:sz="4" w:space="0" w:color="auto"/>
              <w:right w:val="single" w:sz="4" w:space="0" w:color="auto"/>
            </w:tcBorders>
          </w:tcPr>
          <w:p w14:paraId="693497BA" w14:textId="77777777" w:rsidR="00764FEC" w:rsidRDefault="00764FEC"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Дата регистрации подлинника</w:t>
            </w:r>
            <w:r w:rsidR="00EB4B54">
              <w:rPr>
                <w:rFonts w:cs="Arial"/>
                <w:color w:val="000000" w:themeColor="text1"/>
                <w:sz w:val="22"/>
                <w:szCs w:val="22"/>
              </w:rPr>
              <w:t>.</w:t>
            </w:r>
          </w:p>
          <w:p w14:paraId="32540E88" w14:textId="21ADB023" w:rsidR="00EB4B54" w:rsidRPr="00EB4B54" w:rsidRDefault="00EB4B54" w:rsidP="00FB7EC7">
            <w:pPr>
              <w:pStyle w:val="af3"/>
              <w:spacing w:line="240" w:lineRule="auto"/>
              <w:ind w:firstLine="0"/>
              <w:jc w:val="left"/>
              <w:rPr>
                <w:rFonts w:cs="Arial"/>
                <w:color w:val="000000" w:themeColor="text1"/>
                <w:sz w:val="22"/>
                <w:szCs w:val="22"/>
              </w:rPr>
            </w:pPr>
            <w:r>
              <w:rPr>
                <w:rFonts w:cs="Arial"/>
                <w:color w:val="000000" w:themeColor="text1"/>
                <w:sz w:val="22"/>
                <w:szCs w:val="22"/>
              </w:rPr>
              <w:t>Допускается не заполнять в случаях, указанных в графе 21</w:t>
            </w:r>
          </w:p>
        </w:tc>
        <w:tc>
          <w:tcPr>
            <w:tcW w:w="1005" w:type="dxa"/>
            <w:gridSpan w:val="2"/>
            <w:tcBorders>
              <w:top w:val="single" w:sz="4" w:space="0" w:color="auto"/>
              <w:left w:val="single" w:sz="4" w:space="0" w:color="auto"/>
              <w:bottom w:val="single" w:sz="4" w:space="0" w:color="auto"/>
              <w:right w:val="single" w:sz="4" w:space="0" w:color="231F20"/>
            </w:tcBorders>
            <w:tcMar>
              <w:top w:w="57" w:type="dxa"/>
            </w:tcMar>
          </w:tcPr>
          <w:p w14:paraId="5DBE50CB" w14:textId="6894D4A1" w:rsidR="00764FEC" w:rsidRPr="00FB1777" w:rsidRDefault="00EB4B5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8" w:type="dxa"/>
            <w:tcBorders>
              <w:top w:val="single" w:sz="4" w:space="0" w:color="auto"/>
              <w:left w:val="single" w:sz="4" w:space="0" w:color="auto"/>
              <w:bottom w:val="single" w:sz="4" w:space="0" w:color="auto"/>
              <w:right w:val="single" w:sz="4" w:space="0" w:color="231F20"/>
            </w:tcBorders>
            <w:tcMar>
              <w:top w:w="57" w:type="dxa"/>
            </w:tcMar>
          </w:tcPr>
          <w:p w14:paraId="692E7055" w14:textId="77777777" w:rsidR="00764FEC" w:rsidRPr="00FB1777" w:rsidRDefault="00764FEC" w:rsidP="00FB7EC7">
            <w:pPr>
              <w:pStyle w:val="af3"/>
              <w:spacing w:line="240" w:lineRule="auto"/>
              <w:ind w:firstLine="0"/>
              <w:jc w:val="center"/>
              <w:rPr>
                <w:color w:val="000000" w:themeColor="text1"/>
                <w:sz w:val="22"/>
                <w:szCs w:val="22"/>
              </w:rPr>
            </w:pPr>
            <w:r>
              <w:rPr>
                <w:color w:val="000000" w:themeColor="text1"/>
                <w:sz w:val="22"/>
                <w:szCs w:val="22"/>
              </w:rPr>
              <w:t>*</w:t>
            </w:r>
          </w:p>
        </w:tc>
      </w:tr>
    </w:tbl>
    <w:p w14:paraId="701E2530" w14:textId="7EFD8962" w:rsidR="002444D4" w:rsidRDefault="002444D4">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5BE8BD9A" w14:textId="6304BE3F" w:rsidR="000973FC" w:rsidRPr="00FB1777" w:rsidRDefault="000973FC" w:rsidP="000973FC">
      <w:pPr>
        <w:spacing w:after="120"/>
        <w:rPr>
          <w:rFonts w:ascii="Arial" w:hAnsi="Arial" w:cs="Arial"/>
          <w:i/>
          <w:iCs/>
          <w:color w:val="000000" w:themeColor="text1"/>
          <w:sz w:val="22"/>
          <w:szCs w:val="22"/>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89"/>
        <w:gridCol w:w="1841"/>
        <w:gridCol w:w="4378"/>
        <w:gridCol w:w="12"/>
        <w:gridCol w:w="983"/>
        <w:gridCol w:w="11"/>
        <w:gridCol w:w="998"/>
      </w:tblGrid>
      <w:tr w:rsidR="00D4713F" w:rsidRPr="00FB1777" w14:paraId="05F48DF1" w14:textId="77777777" w:rsidTr="007E3D6E">
        <w:trPr>
          <w:cantSplit/>
          <w:trHeight w:val="430"/>
          <w:jc w:val="center"/>
        </w:trPr>
        <w:tc>
          <w:tcPr>
            <w:tcW w:w="987" w:type="dxa"/>
            <w:vMerge w:val="restart"/>
            <w:tcBorders>
              <w:right w:val="single" w:sz="4" w:space="0" w:color="auto"/>
            </w:tcBorders>
            <w:tcMar>
              <w:top w:w="57" w:type="dxa"/>
            </w:tcMar>
            <w:vAlign w:val="center"/>
          </w:tcPr>
          <w:p w14:paraId="50C49F7D" w14:textId="5D5AE1A3"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41" w:type="dxa"/>
            <w:vMerge w:val="restart"/>
            <w:tcBorders>
              <w:left w:val="single" w:sz="4" w:space="0" w:color="auto"/>
            </w:tcBorders>
            <w:tcMar>
              <w:top w:w="57" w:type="dxa"/>
            </w:tcMar>
            <w:vAlign w:val="center"/>
          </w:tcPr>
          <w:p w14:paraId="0171F076"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22274FC9" w14:textId="0B2293D8"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81" w:type="dxa"/>
            <w:vMerge w:val="restart"/>
            <w:tcBorders>
              <w:left w:val="single" w:sz="4" w:space="0" w:color="auto"/>
            </w:tcBorders>
            <w:tcMar>
              <w:left w:w="57" w:type="dxa"/>
              <w:right w:w="28" w:type="dxa"/>
            </w:tcMar>
            <w:vAlign w:val="center"/>
          </w:tcPr>
          <w:p w14:paraId="592C8F89" w14:textId="0B82E36A"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2003" w:type="dxa"/>
            <w:gridSpan w:val="4"/>
            <w:tcBorders>
              <w:left w:val="single" w:sz="4" w:space="0" w:color="auto"/>
              <w:bottom w:val="single" w:sz="4" w:space="0" w:color="auto"/>
            </w:tcBorders>
            <w:tcMar>
              <w:top w:w="57" w:type="dxa"/>
            </w:tcMar>
            <w:vAlign w:val="center"/>
          </w:tcPr>
          <w:p w14:paraId="1D8B597B"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1E780A14" w14:textId="77777777" w:rsidTr="007E3D6E">
        <w:trPr>
          <w:cantSplit/>
          <w:trHeight w:val="344"/>
          <w:jc w:val="center"/>
        </w:trPr>
        <w:tc>
          <w:tcPr>
            <w:tcW w:w="987" w:type="dxa"/>
            <w:vMerge/>
            <w:tcBorders>
              <w:bottom w:val="double" w:sz="4" w:space="0" w:color="231F20"/>
              <w:right w:val="single" w:sz="4" w:space="0" w:color="auto"/>
            </w:tcBorders>
            <w:tcMar>
              <w:top w:w="57" w:type="dxa"/>
            </w:tcMar>
          </w:tcPr>
          <w:p w14:paraId="11F60A41"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41" w:type="dxa"/>
            <w:vMerge/>
            <w:tcBorders>
              <w:left w:val="single" w:sz="4" w:space="0" w:color="auto"/>
              <w:bottom w:val="double" w:sz="4" w:space="0" w:color="231F20"/>
            </w:tcBorders>
            <w:tcMar>
              <w:top w:w="57" w:type="dxa"/>
            </w:tcMar>
          </w:tcPr>
          <w:p w14:paraId="26F41FD4" w14:textId="77777777" w:rsidR="00D4713F" w:rsidRPr="00FB1777" w:rsidRDefault="00D4713F" w:rsidP="00D4713F">
            <w:pPr>
              <w:pStyle w:val="af3"/>
              <w:spacing w:line="240" w:lineRule="auto"/>
              <w:ind w:firstLine="0"/>
              <w:jc w:val="center"/>
              <w:rPr>
                <w:color w:val="000000" w:themeColor="text1"/>
                <w:sz w:val="22"/>
                <w:szCs w:val="22"/>
              </w:rPr>
            </w:pPr>
          </w:p>
        </w:tc>
        <w:tc>
          <w:tcPr>
            <w:tcW w:w="4381" w:type="dxa"/>
            <w:vMerge/>
            <w:tcBorders>
              <w:left w:val="single" w:sz="4" w:space="0" w:color="auto"/>
              <w:bottom w:val="double" w:sz="4" w:space="0" w:color="231F20"/>
            </w:tcBorders>
            <w:tcMar>
              <w:left w:w="57" w:type="dxa"/>
              <w:right w:w="28" w:type="dxa"/>
            </w:tcMar>
          </w:tcPr>
          <w:p w14:paraId="7E75D50A"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1004" w:type="dxa"/>
            <w:gridSpan w:val="3"/>
            <w:tcBorders>
              <w:top w:val="single" w:sz="4" w:space="0" w:color="auto"/>
              <w:left w:val="single" w:sz="4" w:space="0" w:color="auto"/>
              <w:bottom w:val="double" w:sz="4" w:space="0" w:color="231F20"/>
            </w:tcBorders>
            <w:tcMar>
              <w:top w:w="57" w:type="dxa"/>
            </w:tcMar>
            <w:vAlign w:val="center"/>
          </w:tcPr>
          <w:p w14:paraId="097AD659"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999" w:type="dxa"/>
            <w:tcBorders>
              <w:top w:val="single" w:sz="4" w:space="0" w:color="auto"/>
              <w:left w:val="single" w:sz="4" w:space="0" w:color="auto"/>
              <w:bottom w:val="double" w:sz="4" w:space="0" w:color="231F20"/>
            </w:tcBorders>
            <w:tcMar>
              <w:top w:w="57" w:type="dxa"/>
            </w:tcMar>
            <w:vAlign w:val="center"/>
          </w:tcPr>
          <w:p w14:paraId="487DD598"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EB4B54" w:rsidRPr="00FB1777" w14:paraId="1911EEDB" w14:textId="77777777" w:rsidTr="00EB4B54">
        <w:trPr>
          <w:cantSplit/>
          <w:trHeight w:val="881"/>
          <w:jc w:val="center"/>
        </w:trPr>
        <w:tc>
          <w:tcPr>
            <w:tcW w:w="989" w:type="dxa"/>
            <w:tcBorders>
              <w:bottom w:val="nil"/>
              <w:right w:val="single" w:sz="4" w:space="0" w:color="auto"/>
            </w:tcBorders>
            <w:tcMar>
              <w:top w:w="57" w:type="dxa"/>
            </w:tcMar>
          </w:tcPr>
          <w:p w14:paraId="13EEABDA" w14:textId="77777777" w:rsidR="00EB4B54" w:rsidRPr="00FB1777" w:rsidRDefault="00EB4B5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24</w:t>
            </w:r>
          </w:p>
        </w:tc>
        <w:tc>
          <w:tcPr>
            <w:tcW w:w="1842" w:type="dxa"/>
            <w:tcBorders>
              <w:left w:val="single" w:sz="4" w:space="0" w:color="auto"/>
              <w:bottom w:val="nil"/>
            </w:tcBorders>
            <w:tcMar>
              <w:top w:w="57" w:type="dxa"/>
            </w:tcMar>
          </w:tcPr>
          <w:p w14:paraId="4643792D" w14:textId="77777777" w:rsidR="00EB4B54" w:rsidRDefault="00EB4B54" w:rsidP="00FB7EC7">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взамен</w:t>
            </w:r>
          </w:p>
          <w:p w14:paraId="258C88EB" w14:textId="77777777" w:rsidR="00EB4B54" w:rsidRPr="00FB1777" w:rsidRDefault="00EB4B54"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8" w:type="dxa"/>
            <w:gridSpan w:val="2"/>
            <w:tcBorders>
              <w:left w:val="single" w:sz="4" w:space="0" w:color="auto"/>
              <w:bottom w:val="nil"/>
              <w:right w:val="single" w:sz="4" w:space="0" w:color="auto"/>
            </w:tcBorders>
          </w:tcPr>
          <w:p w14:paraId="1B6D637C" w14:textId="77777777" w:rsidR="00EB4B54" w:rsidRPr="00FB1777" w:rsidRDefault="00EB4B54" w:rsidP="00FB7EC7">
            <w:pPr>
              <w:pStyle w:val="af3"/>
              <w:spacing w:line="240" w:lineRule="auto"/>
              <w:ind w:firstLine="0"/>
              <w:jc w:val="left"/>
              <w:rPr>
                <w:strike/>
                <w:color w:val="000000" w:themeColor="text1"/>
                <w:sz w:val="22"/>
                <w:szCs w:val="22"/>
              </w:rPr>
            </w:pPr>
            <w:r w:rsidRPr="00FB1777">
              <w:rPr>
                <w:color w:val="000000" w:themeColor="text1"/>
                <w:sz w:val="22"/>
                <w:szCs w:val="22"/>
              </w:rPr>
              <w:t>Инвентарный номер подлинника, взамен которого выпущен данный подлинник</w:t>
            </w:r>
          </w:p>
        </w:tc>
        <w:tc>
          <w:tcPr>
            <w:tcW w:w="995" w:type="dxa"/>
            <w:gridSpan w:val="2"/>
            <w:tcBorders>
              <w:top w:val="single" w:sz="4" w:space="0" w:color="auto"/>
              <w:left w:val="single" w:sz="4" w:space="0" w:color="auto"/>
              <w:bottom w:val="nil"/>
            </w:tcBorders>
            <w:tcMar>
              <w:top w:w="57" w:type="dxa"/>
            </w:tcMar>
          </w:tcPr>
          <w:p w14:paraId="4E8E43CB" w14:textId="77777777" w:rsidR="00EB4B54" w:rsidRPr="00FB1777" w:rsidRDefault="00EB4B54" w:rsidP="00FB7EC7">
            <w:pPr>
              <w:pStyle w:val="af3"/>
              <w:spacing w:line="240" w:lineRule="auto"/>
              <w:ind w:firstLine="0"/>
              <w:jc w:val="center"/>
              <w:rPr>
                <w:strike/>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tcBorders>
            <w:tcMar>
              <w:top w:w="57" w:type="dxa"/>
            </w:tcMar>
          </w:tcPr>
          <w:p w14:paraId="42CBA1FB" w14:textId="77777777" w:rsidR="00EB4B54" w:rsidRPr="00FB1777" w:rsidRDefault="00EB4B54" w:rsidP="00FB7EC7">
            <w:pPr>
              <w:pStyle w:val="af3"/>
              <w:spacing w:line="240" w:lineRule="auto"/>
              <w:ind w:firstLine="0"/>
              <w:jc w:val="center"/>
              <w:rPr>
                <w:strike/>
                <w:color w:val="000000" w:themeColor="text1"/>
                <w:sz w:val="22"/>
                <w:szCs w:val="22"/>
              </w:rPr>
            </w:pPr>
            <w:r w:rsidRPr="00FB1777">
              <w:rPr>
                <w:color w:val="000000" w:themeColor="text1"/>
                <w:sz w:val="22"/>
                <w:szCs w:val="22"/>
              </w:rPr>
              <w:sym w:font="Symbol" w:char="F06F"/>
            </w:r>
          </w:p>
        </w:tc>
      </w:tr>
      <w:tr w:rsidR="00D4713F" w:rsidRPr="00FB1777" w14:paraId="41C57A9A" w14:textId="77777777" w:rsidTr="007E3D6E">
        <w:trPr>
          <w:cantSplit/>
          <w:trHeight w:val="1363"/>
          <w:jc w:val="center"/>
        </w:trPr>
        <w:tc>
          <w:tcPr>
            <w:tcW w:w="987" w:type="dxa"/>
            <w:tcBorders>
              <w:bottom w:val="single" w:sz="4" w:space="0" w:color="auto"/>
              <w:right w:val="single" w:sz="4" w:space="0" w:color="auto"/>
            </w:tcBorders>
            <w:tcMar>
              <w:top w:w="57" w:type="dxa"/>
            </w:tcMar>
          </w:tcPr>
          <w:p w14:paraId="4AFE22AA"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25</w:t>
            </w:r>
          </w:p>
        </w:tc>
        <w:tc>
          <w:tcPr>
            <w:tcW w:w="1841" w:type="dxa"/>
            <w:tcBorders>
              <w:left w:val="single" w:sz="4" w:space="0" w:color="auto"/>
              <w:bottom w:val="single" w:sz="4" w:space="0" w:color="auto"/>
            </w:tcBorders>
            <w:tcMar>
              <w:top w:w="57" w:type="dxa"/>
            </w:tcMar>
          </w:tcPr>
          <w:p w14:paraId="1EFDB564" w14:textId="77777777" w:rsidR="00D4713F"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дубликата</w:t>
            </w:r>
          </w:p>
          <w:p w14:paraId="12849FF7" w14:textId="06248257" w:rsidR="00D4713F" w:rsidRPr="00FB1777" w:rsidRDefault="00D4713F" w:rsidP="00D4713F">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93" w:type="dxa"/>
            <w:gridSpan w:val="2"/>
            <w:tcBorders>
              <w:left w:val="single" w:sz="4" w:space="0" w:color="auto"/>
              <w:bottom w:val="single" w:sz="4" w:space="0" w:color="auto"/>
              <w:right w:val="single" w:sz="4" w:space="0" w:color="auto"/>
            </w:tcBorders>
          </w:tcPr>
          <w:p w14:paraId="04F96FCC" w14:textId="03E71924" w:rsidR="00D4713F" w:rsidRPr="00FB1777" w:rsidRDefault="00D4713F" w:rsidP="00D4713F">
            <w:pPr>
              <w:pStyle w:val="af3"/>
              <w:spacing w:line="240" w:lineRule="auto"/>
              <w:ind w:firstLine="0"/>
              <w:jc w:val="left"/>
              <w:rPr>
                <w:rFonts w:cs="Arial"/>
                <w:i/>
                <w:iCs/>
                <w:color w:val="000000" w:themeColor="text1"/>
                <w:sz w:val="22"/>
                <w:szCs w:val="22"/>
              </w:rPr>
            </w:pPr>
            <w:r w:rsidRPr="00FB1777">
              <w:rPr>
                <w:color w:val="000000" w:themeColor="text1"/>
                <w:sz w:val="22"/>
                <w:szCs w:val="22"/>
              </w:rPr>
              <w:t>Инвентарный номер дубликата по ГОСТ Р 2.501</w:t>
            </w:r>
          </w:p>
        </w:tc>
        <w:tc>
          <w:tcPr>
            <w:tcW w:w="992" w:type="dxa"/>
            <w:gridSpan w:val="2"/>
            <w:tcBorders>
              <w:top w:val="single" w:sz="4" w:space="0" w:color="auto"/>
              <w:left w:val="single" w:sz="4" w:space="0" w:color="auto"/>
              <w:bottom w:val="single" w:sz="4" w:space="0" w:color="auto"/>
            </w:tcBorders>
            <w:tcMar>
              <w:top w:w="57" w:type="dxa"/>
            </w:tcMar>
          </w:tcPr>
          <w:p w14:paraId="704286E6" w14:textId="0B819536"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9" w:type="dxa"/>
            <w:tcBorders>
              <w:top w:val="single" w:sz="4" w:space="0" w:color="auto"/>
              <w:left w:val="single" w:sz="4" w:space="0" w:color="auto"/>
              <w:bottom w:val="single" w:sz="4" w:space="0" w:color="auto"/>
            </w:tcBorders>
            <w:tcMar>
              <w:top w:w="57" w:type="dxa"/>
            </w:tcMar>
          </w:tcPr>
          <w:p w14:paraId="433E22AF" w14:textId="353CD81A" w:rsidR="00D4713F" w:rsidRPr="00FB1777" w:rsidRDefault="0019253B" w:rsidP="00D4713F">
            <w:pPr>
              <w:pStyle w:val="af3"/>
              <w:spacing w:line="240" w:lineRule="auto"/>
              <w:ind w:firstLine="0"/>
              <w:jc w:val="center"/>
              <w:rPr>
                <w:color w:val="000000" w:themeColor="text1"/>
                <w:sz w:val="22"/>
                <w:szCs w:val="22"/>
              </w:rPr>
            </w:pPr>
            <w:r>
              <w:rPr>
                <w:color w:val="000000" w:themeColor="text1"/>
                <w:sz w:val="22"/>
                <w:szCs w:val="22"/>
              </w:rPr>
              <w:t>*</w:t>
            </w:r>
          </w:p>
        </w:tc>
      </w:tr>
      <w:tr w:rsidR="00D4713F" w:rsidRPr="00FB1777" w14:paraId="68A51A2E" w14:textId="77777777" w:rsidTr="007E3D6E">
        <w:trPr>
          <w:cantSplit/>
          <w:trHeight w:val="1363"/>
          <w:jc w:val="center"/>
        </w:trPr>
        <w:tc>
          <w:tcPr>
            <w:tcW w:w="987" w:type="dxa"/>
            <w:tcBorders>
              <w:top w:val="single" w:sz="4" w:space="0" w:color="auto"/>
              <w:left w:val="single" w:sz="4" w:space="0" w:color="231F20"/>
              <w:bottom w:val="nil"/>
              <w:right w:val="single" w:sz="4" w:space="0" w:color="auto"/>
            </w:tcBorders>
            <w:tcMar>
              <w:top w:w="57" w:type="dxa"/>
            </w:tcMar>
          </w:tcPr>
          <w:p w14:paraId="2B1E3DA3"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26</w:t>
            </w:r>
          </w:p>
        </w:tc>
        <w:tc>
          <w:tcPr>
            <w:tcW w:w="1841" w:type="dxa"/>
            <w:tcBorders>
              <w:top w:val="single" w:sz="4" w:space="0" w:color="auto"/>
              <w:left w:val="single" w:sz="4" w:space="0" w:color="auto"/>
              <w:bottom w:val="nil"/>
              <w:right w:val="single" w:sz="4" w:space="0" w:color="231F20"/>
            </w:tcBorders>
            <w:tcMar>
              <w:top w:w="57" w:type="dxa"/>
            </w:tcMar>
          </w:tcPr>
          <w:p w14:paraId="0BC7FF09" w14:textId="77777777" w:rsidR="00D4713F"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Подпись</w:t>
            </w:r>
          </w:p>
          <w:p w14:paraId="422F5169" w14:textId="128FAF13" w:rsidR="00D4713F" w:rsidRPr="00FB1777" w:rsidRDefault="00D4713F" w:rsidP="00D4713F">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93" w:type="dxa"/>
            <w:gridSpan w:val="2"/>
            <w:tcBorders>
              <w:top w:val="single" w:sz="4" w:space="0" w:color="auto"/>
              <w:left w:val="single" w:sz="4" w:space="0" w:color="auto"/>
              <w:bottom w:val="nil"/>
              <w:right w:val="single" w:sz="4" w:space="0" w:color="auto"/>
            </w:tcBorders>
          </w:tcPr>
          <w:p w14:paraId="2C52EFA7"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Для дубликата ТДБ – собственноручная подпись сотрудника, принявшего дубликат на хранение.</w:t>
            </w:r>
          </w:p>
          <w:p w14:paraId="04C0B097"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Для дубликата ТДЭ – подпись по требованиям ГОСТ Р 3.301.</w:t>
            </w:r>
          </w:p>
          <w:p w14:paraId="6F4338F1" w14:textId="50AD7DFD"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В АС УДИ реквизит заполн</w:t>
            </w:r>
            <w:r w:rsidR="005B2E7F">
              <w:rPr>
                <w:color w:val="000000" w:themeColor="text1"/>
                <w:sz w:val="22"/>
                <w:szCs w:val="22"/>
              </w:rPr>
              <w:t>яют</w:t>
            </w:r>
            <w:r w:rsidRPr="00FB1777">
              <w:rPr>
                <w:color w:val="000000" w:themeColor="text1"/>
                <w:sz w:val="22"/>
                <w:szCs w:val="22"/>
              </w:rPr>
              <w:t xml:space="preserve"> установленным системой способом</w:t>
            </w:r>
          </w:p>
        </w:tc>
        <w:tc>
          <w:tcPr>
            <w:tcW w:w="992" w:type="dxa"/>
            <w:gridSpan w:val="2"/>
            <w:tcBorders>
              <w:top w:val="single" w:sz="4" w:space="0" w:color="auto"/>
              <w:left w:val="single" w:sz="4" w:space="0" w:color="auto"/>
              <w:bottom w:val="nil"/>
              <w:right w:val="single" w:sz="4" w:space="0" w:color="231F20"/>
            </w:tcBorders>
            <w:tcMar>
              <w:top w:w="57" w:type="dxa"/>
            </w:tcMar>
          </w:tcPr>
          <w:p w14:paraId="00EC5636" w14:textId="5A511788"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9" w:type="dxa"/>
            <w:tcBorders>
              <w:top w:val="single" w:sz="4" w:space="0" w:color="auto"/>
              <w:left w:val="single" w:sz="4" w:space="0" w:color="auto"/>
              <w:bottom w:val="nil"/>
              <w:right w:val="single" w:sz="4" w:space="0" w:color="231F20"/>
            </w:tcBorders>
            <w:tcMar>
              <w:top w:w="57" w:type="dxa"/>
            </w:tcMar>
          </w:tcPr>
          <w:p w14:paraId="05B41563" w14:textId="54DD771D" w:rsidR="00D4713F" w:rsidRPr="00FB1777" w:rsidRDefault="0019253B" w:rsidP="00D4713F">
            <w:pPr>
              <w:pStyle w:val="af3"/>
              <w:spacing w:line="240" w:lineRule="auto"/>
              <w:ind w:firstLine="0"/>
              <w:jc w:val="center"/>
              <w:rPr>
                <w:color w:val="000000" w:themeColor="text1"/>
                <w:sz w:val="22"/>
                <w:szCs w:val="22"/>
              </w:rPr>
            </w:pPr>
            <w:r>
              <w:rPr>
                <w:color w:val="000000" w:themeColor="text1"/>
                <w:sz w:val="22"/>
                <w:szCs w:val="22"/>
              </w:rPr>
              <w:t>*</w:t>
            </w:r>
          </w:p>
        </w:tc>
      </w:tr>
      <w:tr w:rsidR="002444D4" w:rsidRPr="00FB1777" w14:paraId="5DC24E4F" w14:textId="77777777" w:rsidTr="007E3D6E">
        <w:trPr>
          <w:cantSplit/>
          <w:trHeight w:val="1363"/>
          <w:jc w:val="center"/>
        </w:trPr>
        <w:tc>
          <w:tcPr>
            <w:tcW w:w="987" w:type="dxa"/>
            <w:tcBorders>
              <w:top w:val="single" w:sz="4" w:space="0" w:color="auto"/>
              <w:left w:val="single" w:sz="4" w:space="0" w:color="231F20"/>
              <w:bottom w:val="nil"/>
              <w:right w:val="single" w:sz="4" w:space="0" w:color="auto"/>
            </w:tcBorders>
            <w:tcMar>
              <w:top w:w="57" w:type="dxa"/>
            </w:tcMar>
          </w:tcPr>
          <w:p w14:paraId="7CAE32B2"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27</w:t>
            </w:r>
          </w:p>
        </w:tc>
        <w:tc>
          <w:tcPr>
            <w:tcW w:w="1841" w:type="dxa"/>
            <w:tcBorders>
              <w:top w:val="single" w:sz="4" w:space="0" w:color="auto"/>
              <w:left w:val="single" w:sz="4" w:space="0" w:color="auto"/>
              <w:bottom w:val="nil"/>
              <w:right w:val="single" w:sz="4" w:space="0" w:color="231F20"/>
            </w:tcBorders>
            <w:tcMar>
              <w:top w:w="57" w:type="dxa"/>
            </w:tcMar>
          </w:tcPr>
          <w:p w14:paraId="41DBD7D7" w14:textId="77777777" w:rsidR="002444D4" w:rsidRPr="002444D4" w:rsidRDefault="002444D4" w:rsidP="00FB7EC7">
            <w:pPr>
              <w:pStyle w:val="af3"/>
              <w:spacing w:line="240" w:lineRule="auto"/>
              <w:ind w:firstLine="0"/>
              <w:jc w:val="left"/>
              <w:rPr>
                <w:color w:val="000000" w:themeColor="text1"/>
                <w:sz w:val="22"/>
                <w:szCs w:val="22"/>
              </w:rPr>
            </w:pPr>
            <w:r w:rsidRPr="002444D4">
              <w:rPr>
                <w:color w:val="000000" w:themeColor="text1"/>
                <w:sz w:val="22"/>
                <w:szCs w:val="22"/>
              </w:rPr>
              <w:t>Дата</w:t>
            </w:r>
          </w:p>
          <w:p w14:paraId="29F432A4" w14:textId="77777777" w:rsidR="002444D4" w:rsidRPr="002444D4" w:rsidRDefault="002444D4"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93" w:type="dxa"/>
            <w:gridSpan w:val="2"/>
            <w:tcBorders>
              <w:top w:val="single" w:sz="4" w:space="0" w:color="auto"/>
              <w:left w:val="single" w:sz="4" w:space="0" w:color="auto"/>
              <w:bottom w:val="nil"/>
              <w:right w:val="single" w:sz="4" w:space="0" w:color="auto"/>
            </w:tcBorders>
          </w:tcPr>
          <w:p w14:paraId="184787C3" w14:textId="77777777" w:rsidR="002444D4" w:rsidRPr="002444D4" w:rsidRDefault="002444D4" w:rsidP="00FB7EC7">
            <w:pPr>
              <w:pStyle w:val="af3"/>
              <w:spacing w:line="240" w:lineRule="auto"/>
              <w:ind w:firstLine="0"/>
              <w:jc w:val="left"/>
              <w:rPr>
                <w:color w:val="000000" w:themeColor="text1"/>
                <w:sz w:val="22"/>
                <w:szCs w:val="22"/>
              </w:rPr>
            </w:pPr>
            <w:r w:rsidRPr="002444D4">
              <w:rPr>
                <w:color w:val="000000" w:themeColor="text1"/>
                <w:sz w:val="22"/>
                <w:szCs w:val="22"/>
              </w:rPr>
              <w:t xml:space="preserve">Дата регистрации дубликата </w:t>
            </w:r>
          </w:p>
        </w:tc>
        <w:tc>
          <w:tcPr>
            <w:tcW w:w="992" w:type="dxa"/>
            <w:gridSpan w:val="2"/>
            <w:tcBorders>
              <w:top w:val="single" w:sz="4" w:space="0" w:color="auto"/>
              <w:left w:val="single" w:sz="4" w:space="0" w:color="auto"/>
              <w:bottom w:val="nil"/>
              <w:right w:val="single" w:sz="4" w:space="0" w:color="231F20"/>
            </w:tcBorders>
            <w:tcMar>
              <w:top w:w="57" w:type="dxa"/>
            </w:tcMar>
          </w:tcPr>
          <w:p w14:paraId="0B2FF093"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9" w:type="dxa"/>
            <w:tcBorders>
              <w:top w:val="single" w:sz="4" w:space="0" w:color="auto"/>
              <w:left w:val="single" w:sz="4" w:space="0" w:color="auto"/>
              <w:bottom w:val="nil"/>
              <w:right w:val="single" w:sz="4" w:space="0" w:color="231F20"/>
            </w:tcBorders>
            <w:tcMar>
              <w:top w:w="57" w:type="dxa"/>
            </w:tcMar>
          </w:tcPr>
          <w:p w14:paraId="492CFBBD" w14:textId="77777777" w:rsidR="002444D4" w:rsidRPr="00FB1777" w:rsidRDefault="002444D4" w:rsidP="00FB7EC7">
            <w:pPr>
              <w:pStyle w:val="af3"/>
              <w:spacing w:line="240" w:lineRule="auto"/>
              <w:ind w:firstLine="0"/>
              <w:jc w:val="center"/>
              <w:rPr>
                <w:color w:val="000000" w:themeColor="text1"/>
                <w:sz w:val="22"/>
                <w:szCs w:val="22"/>
              </w:rPr>
            </w:pPr>
            <w:r>
              <w:rPr>
                <w:color w:val="000000" w:themeColor="text1"/>
                <w:sz w:val="22"/>
                <w:szCs w:val="22"/>
              </w:rPr>
              <w:t>*</w:t>
            </w:r>
          </w:p>
        </w:tc>
      </w:tr>
      <w:tr w:rsidR="007E3D6E" w:rsidRPr="00FB1777" w14:paraId="247E6AFD" w14:textId="77777777" w:rsidTr="00FB7EC7">
        <w:trPr>
          <w:cantSplit/>
          <w:trHeight w:val="374"/>
          <w:jc w:val="center"/>
        </w:trPr>
        <w:tc>
          <w:tcPr>
            <w:tcW w:w="9212" w:type="dxa"/>
            <w:gridSpan w:val="7"/>
            <w:tcBorders>
              <w:top w:val="single" w:sz="4" w:space="0" w:color="231F20"/>
              <w:left w:val="single" w:sz="4" w:space="0" w:color="231F20"/>
              <w:bottom w:val="single" w:sz="4" w:space="0" w:color="auto"/>
              <w:right w:val="single" w:sz="4" w:space="0" w:color="231F20"/>
            </w:tcBorders>
            <w:tcMar>
              <w:top w:w="57" w:type="dxa"/>
            </w:tcMar>
          </w:tcPr>
          <w:p w14:paraId="77376DDB" w14:textId="77777777" w:rsidR="007E3D6E" w:rsidRPr="00FB1777" w:rsidRDefault="007E3D6E" w:rsidP="00FB7EC7">
            <w:pPr>
              <w:pStyle w:val="af3"/>
              <w:spacing w:line="240" w:lineRule="auto"/>
              <w:ind w:firstLine="0"/>
              <w:jc w:val="center"/>
              <w:rPr>
                <w:color w:val="000000" w:themeColor="text1"/>
                <w:sz w:val="22"/>
                <w:szCs w:val="22"/>
              </w:rPr>
            </w:pPr>
            <w:r w:rsidRPr="00FB1777">
              <w:rPr>
                <w:rFonts w:cs="Arial"/>
                <w:color w:val="000000" w:themeColor="text1"/>
                <w:sz w:val="22"/>
                <w:szCs w:val="22"/>
              </w:rPr>
              <w:t>Вспомогательная информация (блок Б5)</w:t>
            </w:r>
          </w:p>
        </w:tc>
      </w:tr>
      <w:tr w:rsidR="007E3D6E" w:rsidRPr="00FB1777" w14:paraId="25A73C0B" w14:textId="77777777" w:rsidTr="007E3D6E">
        <w:trPr>
          <w:cantSplit/>
          <w:trHeight w:val="1365"/>
          <w:jc w:val="center"/>
        </w:trPr>
        <w:tc>
          <w:tcPr>
            <w:tcW w:w="987" w:type="dxa"/>
            <w:tcBorders>
              <w:top w:val="single" w:sz="4" w:space="0" w:color="auto"/>
              <w:left w:val="single" w:sz="4" w:space="0" w:color="auto"/>
              <w:bottom w:val="single" w:sz="4" w:space="0" w:color="auto"/>
              <w:right w:val="single" w:sz="4" w:space="0" w:color="auto"/>
            </w:tcBorders>
            <w:tcMar>
              <w:top w:w="57" w:type="dxa"/>
            </w:tcMar>
          </w:tcPr>
          <w:p w14:paraId="20DB2C47"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28</w:t>
            </w:r>
          </w:p>
        </w:tc>
        <w:tc>
          <w:tcPr>
            <w:tcW w:w="1841" w:type="dxa"/>
            <w:tcBorders>
              <w:top w:val="single" w:sz="4" w:space="0" w:color="auto"/>
              <w:left w:val="single" w:sz="4" w:space="0" w:color="auto"/>
              <w:bottom w:val="single" w:sz="4" w:space="0" w:color="auto"/>
              <w:right w:val="single" w:sz="4" w:space="0" w:color="231F20"/>
            </w:tcBorders>
            <w:tcMar>
              <w:top w:w="57" w:type="dxa"/>
            </w:tcMar>
          </w:tcPr>
          <w:p w14:paraId="133E5465" w14:textId="77777777" w:rsidR="007E3D6E" w:rsidRDefault="007E3D6E" w:rsidP="00FB7EC7">
            <w:pPr>
              <w:pStyle w:val="af3"/>
              <w:spacing w:line="240" w:lineRule="auto"/>
              <w:ind w:firstLine="0"/>
              <w:rPr>
                <w:color w:val="000000" w:themeColor="text1"/>
                <w:sz w:val="22"/>
                <w:szCs w:val="22"/>
              </w:rPr>
            </w:pPr>
            <w:r w:rsidRPr="00FB1777">
              <w:rPr>
                <w:color w:val="000000" w:themeColor="text1"/>
                <w:sz w:val="22"/>
                <w:szCs w:val="22"/>
              </w:rPr>
              <w:t>Дополнительная информация</w:t>
            </w:r>
          </w:p>
          <w:p w14:paraId="59386DCC" w14:textId="77777777" w:rsidR="007E3D6E" w:rsidRPr="00FB1777" w:rsidRDefault="007E3D6E"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81" w:type="dxa"/>
            <w:tcBorders>
              <w:top w:val="single" w:sz="4" w:space="0" w:color="auto"/>
              <w:left w:val="single" w:sz="4" w:space="0" w:color="auto"/>
              <w:bottom w:val="single" w:sz="4" w:space="0" w:color="auto"/>
              <w:right w:val="single" w:sz="4" w:space="0" w:color="231F20"/>
            </w:tcBorders>
            <w:tcMar>
              <w:left w:w="57" w:type="dxa"/>
              <w:right w:w="28" w:type="dxa"/>
            </w:tcMar>
          </w:tcPr>
          <w:p w14:paraId="64D91368" w14:textId="77777777"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Дополнительная информация (вариант исполнения</w:t>
            </w:r>
            <w:r>
              <w:rPr>
                <w:color w:val="000000" w:themeColor="text1"/>
                <w:sz w:val="22"/>
                <w:szCs w:val="22"/>
              </w:rPr>
              <w:t xml:space="preserve"> изделия</w:t>
            </w:r>
            <w:r w:rsidRPr="00FB1777">
              <w:rPr>
                <w:color w:val="000000" w:themeColor="text1"/>
                <w:sz w:val="22"/>
                <w:szCs w:val="22"/>
              </w:rPr>
              <w:t>, номер заказа, договора и т.</w:t>
            </w:r>
            <w:r>
              <w:rPr>
                <w:color w:val="000000" w:themeColor="text1"/>
                <w:sz w:val="22"/>
                <w:szCs w:val="22"/>
              </w:rPr>
              <w:t> </w:t>
            </w:r>
            <w:r w:rsidRPr="00FB1777">
              <w:rPr>
                <w:color w:val="000000" w:themeColor="text1"/>
                <w:sz w:val="22"/>
                <w:szCs w:val="22"/>
              </w:rPr>
              <w:t xml:space="preserve">д.). </w:t>
            </w:r>
          </w:p>
          <w:p w14:paraId="76CA76FC" w14:textId="77777777"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Графу следует заполнять на основании требований</w:t>
            </w:r>
            <w:r w:rsidRPr="00FB1777">
              <w:rPr>
                <w:rFonts w:eastAsia="Arial" w:cs="Arial"/>
                <w:color w:val="000000" w:themeColor="text1"/>
                <w:sz w:val="22"/>
                <w:szCs w:val="22"/>
                <w:vertAlign w:val="superscript"/>
              </w:rPr>
              <w:t>1)</w:t>
            </w:r>
          </w:p>
        </w:tc>
        <w:tc>
          <w:tcPr>
            <w:tcW w:w="996" w:type="dxa"/>
            <w:gridSpan w:val="2"/>
            <w:tcBorders>
              <w:top w:val="single" w:sz="4" w:space="0" w:color="auto"/>
              <w:left w:val="single" w:sz="4" w:space="0" w:color="auto"/>
              <w:bottom w:val="single" w:sz="4" w:space="0" w:color="auto"/>
              <w:right w:val="single" w:sz="4" w:space="0" w:color="231F20"/>
            </w:tcBorders>
            <w:tcMar>
              <w:top w:w="57" w:type="dxa"/>
            </w:tcMar>
          </w:tcPr>
          <w:p w14:paraId="5043AB90"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7" w:type="dxa"/>
            <w:gridSpan w:val="2"/>
            <w:tcBorders>
              <w:top w:val="single" w:sz="4" w:space="0" w:color="auto"/>
              <w:left w:val="single" w:sz="4" w:space="0" w:color="auto"/>
              <w:bottom w:val="single" w:sz="4" w:space="0" w:color="auto"/>
              <w:right w:val="single" w:sz="4" w:space="0" w:color="auto"/>
            </w:tcBorders>
            <w:tcMar>
              <w:top w:w="57" w:type="dxa"/>
            </w:tcMar>
          </w:tcPr>
          <w:p w14:paraId="4F19A3A1"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1BE80759" w14:textId="77777777" w:rsidTr="007E3D6E">
        <w:trPr>
          <w:cantSplit/>
          <w:trHeight w:val="1874"/>
          <w:jc w:val="center"/>
        </w:trPr>
        <w:tc>
          <w:tcPr>
            <w:tcW w:w="987" w:type="dxa"/>
            <w:tcBorders>
              <w:top w:val="single" w:sz="4" w:space="0" w:color="auto"/>
              <w:left w:val="single" w:sz="4" w:space="0" w:color="auto"/>
              <w:bottom w:val="single" w:sz="4" w:space="0" w:color="auto"/>
              <w:right w:val="single" w:sz="4" w:space="0" w:color="auto"/>
            </w:tcBorders>
            <w:tcMar>
              <w:top w:w="57" w:type="dxa"/>
            </w:tcMar>
          </w:tcPr>
          <w:p w14:paraId="1BB742B2"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29</w:t>
            </w:r>
          </w:p>
        </w:tc>
        <w:tc>
          <w:tcPr>
            <w:tcW w:w="1841" w:type="dxa"/>
            <w:tcBorders>
              <w:top w:val="single" w:sz="4" w:space="0" w:color="auto"/>
              <w:left w:val="single" w:sz="4" w:space="0" w:color="auto"/>
              <w:bottom w:val="single" w:sz="4" w:space="0" w:color="auto"/>
              <w:right w:val="single" w:sz="4" w:space="0" w:color="231F20"/>
            </w:tcBorders>
            <w:tcMar>
              <w:top w:w="57" w:type="dxa"/>
            </w:tcMar>
          </w:tcPr>
          <w:p w14:paraId="60867231" w14:textId="77777777" w:rsidR="007E3D6E" w:rsidRDefault="007E3D6E" w:rsidP="00FB7EC7">
            <w:pPr>
              <w:pStyle w:val="af3"/>
              <w:spacing w:line="240" w:lineRule="auto"/>
              <w:ind w:firstLine="0"/>
              <w:rPr>
                <w:color w:val="000000" w:themeColor="text1"/>
                <w:sz w:val="22"/>
                <w:szCs w:val="22"/>
              </w:rPr>
            </w:pPr>
            <w:r>
              <w:rPr>
                <w:color w:val="000000" w:themeColor="text1"/>
                <w:sz w:val="22"/>
                <w:szCs w:val="22"/>
              </w:rPr>
              <w:t>Применяемость</w:t>
            </w:r>
          </w:p>
          <w:p w14:paraId="20D79F3D" w14:textId="77777777" w:rsidR="007E3D6E" w:rsidRPr="00FB1777" w:rsidRDefault="007E3D6E"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93" w:type="dxa"/>
            <w:gridSpan w:val="2"/>
            <w:tcBorders>
              <w:top w:val="single" w:sz="4" w:space="0" w:color="auto"/>
              <w:left w:val="single" w:sz="4" w:space="0" w:color="auto"/>
              <w:bottom w:val="single" w:sz="4" w:space="0" w:color="auto"/>
              <w:right w:val="single" w:sz="4" w:space="0" w:color="231F20"/>
            </w:tcBorders>
            <w:tcMar>
              <w:left w:w="57" w:type="dxa"/>
              <w:right w:w="28" w:type="dxa"/>
            </w:tcMar>
          </w:tcPr>
          <w:p w14:paraId="5D62FF53" w14:textId="1DCCF56D" w:rsidR="00EB4B54" w:rsidRDefault="00EB4B54" w:rsidP="00FB7EC7">
            <w:pPr>
              <w:pStyle w:val="af3"/>
              <w:spacing w:line="240" w:lineRule="auto"/>
              <w:ind w:firstLine="0"/>
              <w:jc w:val="left"/>
            </w:pPr>
            <w:r>
              <w:t>Сведения, определяющие применяемость ТД, например</w:t>
            </w:r>
            <w:r w:rsidR="005B2E7F">
              <w:t>,</w:t>
            </w:r>
            <w:r>
              <w:t xml:space="preserve"> заводской или серийный номер изделия, начиная с которого (для которого) применяют ТД, либо диапазон заводских или серийных номеров изделий.</w:t>
            </w:r>
          </w:p>
          <w:p w14:paraId="4D95AF64" w14:textId="4C5B15E0"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Графу следует заполнять на основании требований</w:t>
            </w:r>
            <w:r w:rsidRPr="00FB1777">
              <w:rPr>
                <w:rFonts w:eastAsia="Arial" w:cs="Arial"/>
                <w:color w:val="000000" w:themeColor="text1"/>
                <w:sz w:val="22"/>
                <w:szCs w:val="22"/>
                <w:vertAlign w:val="superscript"/>
              </w:rPr>
              <w:t>1)</w:t>
            </w:r>
          </w:p>
        </w:tc>
        <w:tc>
          <w:tcPr>
            <w:tcW w:w="992" w:type="dxa"/>
            <w:gridSpan w:val="2"/>
            <w:tcBorders>
              <w:top w:val="single" w:sz="4" w:space="0" w:color="auto"/>
              <w:left w:val="single" w:sz="4" w:space="0" w:color="auto"/>
              <w:bottom w:val="single" w:sz="4" w:space="0" w:color="auto"/>
              <w:right w:val="single" w:sz="4" w:space="0" w:color="231F20"/>
            </w:tcBorders>
            <w:tcMar>
              <w:top w:w="57" w:type="dxa"/>
            </w:tcMar>
          </w:tcPr>
          <w:p w14:paraId="02766F8A"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9" w:type="dxa"/>
            <w:tcBorders>
              <w:top w:val="single" w:sz="4" w:space="0" w:color="auto"/>
              <w:left w:val="single" w:sz="4" w:space="0" w:color="auto"/>
              <w:bottom w:val="single" w:sz="4" w:space="0" w:color="auto"/>
              <w:right w:val="single" w:sz="4" w:space="0" w:color="auto"/>
            </w:tcBorders>
            <w:tcMar>
              <w:top w:w="57" w:type="dxa"/>
            </w:tcMar>
          </w:tcPr>
          <w:p w14:paraId="14A1BD4E"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2A578A94" w14:textId="77777777" w:rsidTr="007E3D6E">
        <w:trPr>
          <w:cantSplit/>
          <w:trHeight w:val="1141"/>
          <w:jc w:val="center"/>
        </w:trPr>
        <w:tc>
          <w:tcPr>
            <w:tcW w:w="987" w:type="dxa"/>
            <w:tcBorders>
              <w:top w:val="single" w:sz="4" w:space="0" w:color="auto"/>
              <w:left w:val="single" w:sz="4" w:space="0" w:color="auto"/>
              <w:bottom w:val="single" w:sz="4" w:space="0" w:color="auto"/>
              <w:right w:val="single" w:sz="4" w:space="0" w:color="auto"/>
            </w:tcBorders>
            <w:tcMar>
              <w:top w:w="57" w:type="dxa"/>
            </w:tcMar>
          </w:tcPr>
          <w:p w14:paraId="2F6E99AE"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30</w:t>
            </w:r>
          </w:p>
        </w:tc>
        <w:tc>
          <w:tcPr>
            <w:tcW w:w="1841" w:type="dxa"/>
            <w:tcBorders>
              <w:top w:val="single" w:sz="4" w:space="0" w:color="auto"/>
              <w:left w:val="single" w:sz="4" w:space="0" w:color="auto"/>
              <w:bottom w:val="single" w:sz="4" w:space="0" w:color="auto"/>
              <w:right w:val="single" w:sz="4" w:space="0" w:color="231F20"/>
            </w:tcBorders>
            <w:tcMar>
              <w:top w:w="57" w:type="dxa"/>
            </w:tcMar>
          </w:tcPr>
          <w:p w14:paraId="6DACAADA" w14:textId="77777777" w:rsidR="007E3D6E" w:rsidRDefault="007E3D6E" w:rsidP="007E3D6E">
            <w:pPr>
              <w:pStyle w:val="af3"/>
              <w:spacing w:line="240" w:lineRule="auto"/>
              <w:ind w:firstLine="0"/>
              <w:rPr>
                <w:color w:val="000000" w:themeColor="text1"/>
                <w:sz w:val="22"/>
                <w:szCs w:val="22"/>
              </w:rPr>
            </w:pPr>
            <w:r w:rsidRPr="00FB1777">
              <w:rPr>
                <w:color w:val="000000" w:themeColor="text1"/>
                <w:sz w:val="22"/>
                <w:szCs w:val="22"/>
              </w:rPr>
              <w:t xml:space="preserve">Обозначение </w:t>
            </w:r>
            <w:r>
              <w:rPr>
                <w:color w:val="000000" w:themeColor="text1"/>
                <w:sz w:val="22"/>
                <w:szCs w:val="22"/>
              </w:rPr>
              <w:t>основного документа</w:t>
            </w:r>
          </w:p>
          <w:p w14:paraId="48D6194B" w14:textId="1423526D" w:rsidR="00EB4B54" w:rsidRPr="00FB1777" w:rsidRDefault="00EB4B54" w:rsidP="007E3D6E">
            <w:pPr>
              <w:pStyle w:val="af3"/>
              <w:spacing w:line="240" w:lineRule="auto"/>
              <w:ind w:firstLine="0"/>
              <w:rPr>
                <w:color w:val="000000" w:themeColor="text1"/>
                <w:sz w:val="22"/>
                <w:szCs w:val="22"/>
              </w:rPr>
            </w:pPr>
            <w:r>
              <w:rPr>
                <w:color w:val="000000" w:themeColor="text1"/>
                <w:sz w:val="22"/>
                <w:szCs w:val="22"/>
              </w:rPr>
              <w:t>(реквизит ТД)</w:t>
            </w:r>
          </w:p>
        </w:tc>
        <w:tc>
          <w:tcPr>
            <w:tcW w:w="4381" w:type="dxa"/>
            <w:tcBorders>
              <w:top w:val="single" w:sz="4" w:space="0" w:color="auto"/>
              <w:left w:val="single" w:sz="4" w:space="0" w:color="auto"/>
              <w:bottom w:val="single" w:sz="4" w:space="0" w:color="auto"/>
              <w:right w:val="single" w:sz="4" w:space="0" w:color="231F20"/>
            </w:tcBorders>
            <w:tcMar>
              <w:left w:w="57" w:type="dxa"/>
              <w:right w:w="28" w:type="dxa"/>
            </w:tcMar>
          </w:tcPr>
          <w:p w14:paraId="589538D2" w14:textId="0710916A"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 xml:space="preserve">Обозначение документа </w:t>
            </w:r>
            <w:r w:rsidR="00EB4B54">
              <w:rPr>
                <w:color w:val="000000" w:themeColor="text1"/>
                <w:sz w:val="22"/>
                <w:szCs w:val="22"/>
              </w:rPr>
              <w:t xml:space="preserve">или </w:t>
            </w:r>
            <w:r w:rsidRPr="00FB1777">
              <w:rPr>
                <w:color w:val="000000" w:themeColor="text1"/>
                <w:sz w:val="22"/>
                <w:szCs w:val="22"/>
              </w:rPr>
              <w:t xml:space="preserve">комплекта </w:t>
            </w:r>
            <w:r w:rsidR="00EB4B54">
              <w:rPr>
                <w:color w:val="000000" w:themeColor="text1"/>
                <w:sz w:val="22"/>
                <w:szCs w:val="22"/>
              </w:rPr>
              <w:t>ТД</w:t>
            </w:r>
            <w:r w:rsidRPr="00FB1777">
              <w:rPr>
                <w:color w:val="000000" w:themeColor="text1"/>
                <w:sz w:val="22"/>
                <w:szCs w:val="22"/>
              </w:rPr>
              <w:t xml:space="preserve">, </w:t>
            </w:r>
            <w:r w:rsidR="00EB4B54">
              <w:rPr>
                <w:color w:val="000000" w:themeColor="text1"/>
                <w:sz w:val="22"/>
                <w:szCs w:val="22"/>
              </w:rPr>
              <w:t>в состав которого</w:t>
            </w:r>
            <w:r w:rsidRPr="00FB1777">
              <w:rPr>
                <w:color w:val="000000" w:themeColor="text1"/>
                <w:sz w:val="22"/>
                <w:szCs w:val="22"/>
              </w:rPr>
              <w:t xml:space="preserve"> входит данный ТД </w:t>
            </w:r>
            <w:r w:rsidR="00EB4B54">
              <w:rPr>
                <w:color w:val="000000" w:themeColor="text1"/>
                <w:sz w:val="22"/>
                <w:szCs w:val="22"/>
              </w:rPr>
              <w:t xml:space="preserve">или </w:t>
            </w:r>
            <w:r w:rsidRPr="00FB1777">
              <w:rPr>
                <w:color w:val="000000" w:themeColor="text1"/>
                <w:sz w:val="22"/>
                <w:szCs w:val="22"/>
              </w:rPr>
              <w:t>комплект ТД, присвоенное по ГОСТ 3.1201</w:t>
            </w:r>
          </w:p>
        </w:tc>
        <w:tc>
          <w:tcPr>
            <w:tcW w:w="996" w:type="dxa"/>
            <w:gridSpan w:val="2"/>
            <w:tcBorders>
              <w:top w:val="single" w:sz="4" w:space="0" w:color="auto"/>
              <w:left w:val="single" w:sz="4" w:space="0" w:color="auto"/>
              <w:bottom w:val="single" w:sz="4" w:space="0" w:color="auto"/>
              <w:right w:val="single" w:sz="4" w:space="0" w:color="231F20"/>
            </w:tcBorders>
            <w:tcMar>
              <w:top w:w="57" w:type="dxa"/>
            </w:tcMar>
          </w:tcPr>
          <w:p w14:paraId="6FB1C3AD"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7" w:type="dxa"/>
            <w:gridSpan w:val="2"/>
            <w:tcBorders>
              <w:top w:val="single" w:sz="4" w:space="0" w:color="auto"/>
              <w:left w:val="single" w:sz="4" w:space="0" w:color="auto"/>
              <w:bottom w:val="single" w:sz="4" w:space="0" w:color="auto"/>
              <w:right w:val="single" w:sz="4" w:space="0" w:color="auto"/>
            </w:tcBorders>
            <w:tcMar>
              <w:top w:w="57" w:type="dxa"/>
            </w:tcMar>
          </w:tcPr>
          <w:p w14:paraId="11ACB990"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25E7A616" w14:textId="77777777" w:rsidTr="007E3D6E">
        <w:trPr>
          <w:cantSplit/>
          <w:trHeight w:val="1141"/>
          <w:jc w:val="center"/>
        </w:trPr>
        <w:tc>
          <w:tcPr>
            <w:tcW w:w="987" w:type="dxa"/>
            <w:tcBorders>
              <w:top w:val="single" w:sz="4" w:space="0" w:color="auto"/>
              <w:left w:val="single" w:sz="4" w:space="0" w:color="auto"/>
              <w:bottom w:val="nil"/>
              <w:right w:val="single" w:sz="4" w:space="0" w:color="auto"/>
            </w:tcBorders>
            <w:tcMar>
              <w:top w:w="57" w:type="dxa"/>
            </w:tcMar>
          </w:tcPr>
          <w:p w14:paraId="43867D04"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31</w:t>
            </w:r>
          </w:p>
        </w:tc>
        <w:tc>
          <w:tcPr>
            <w:tcW w:w="1841" w:type="dxa"/>
            <w:tcBorders>
              <w:top w:val="single" w:sz="4" w:space="0" w:color="auto"/>
              <w:left w:val="single" w:sz="4" w:space="0" w:color="auto"/>
              <w:bottom w:val="nil"/>
              <w:right w:val="single" w:sz="4" w:space="0" w:color="231F20"/>
            </w:tcBorders>
            <w:tcMar>
              <w:top w:w="57" w:type="dxa"/>
            </w:tcMar>
          </w:tcPr>
          <w:p w14:paraId="1976CA03" w14:textId="77777777" w:rsidR="007E3D6E" w:rsidRDefault="007E3D6E" w:rsidP="00FB7EC7">
            <w:pPr>
              <w:pStyle w:val="af3"/>
              <w:spacing w:line="240" w:lineRule="auto"/>
              <w:ind w:firstLine="0"/>
              <w:rPr>
                <w:color w:val="000000" w:themeColor="text1"/>
                <w:sz w:val="22"/>
                <w:szCs w:val="22"/>
              </w:rPr>
            </w:pPr>
            <w:r w:rsidRPr="00FB1777">
              <w:rPr>
                <w:color w:val="000000" w:themeColor="text1"/>
                <w:sz w:val="22"/>
                <w:szCs w:val="22"/>
              </w:rPr>
              <w:t>Общее количество листов</w:t>
            </w:r>
          </w:p>
          <w:p w14:paraId="7D309A78" w14:textId="77777777" w:rsidR="007E3D6E" w:rsidRPr="00FB1777" w:rsidRDefault="007E3D6E"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81" w:type="dxa"/>
            <w:tcBorders>
              <w:top w:val="single" w:sz="4" w:space="0" w:color="auto"/>
              <w:left w:val="single" w:sz="4" w:space="0" w:color="auto"/>
              <w:bottom w:val="nil"/>
              <w:right w:val="single" w:sz="4" w:space="0" w:color="231F20"/>
            </w:tcBorders>
            <w:tcMar>
              <w:left w:w="57" w:type="dxa"/>
              <w:right w:w="28" w:type="dxa"/>
            </w:tcMar>
          </w:tcPr>
          <w:p w14:paraId="4CA2F570" w14:textId="77777777"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 xml:space="preserve">Общее количество листов в документе. Обязательно заполняют для странично-ориентированных ТД. </w:t>
            </w:r>
          </w:p>
          <w:p w14:paraId="22AEAFAB" w14:textId="77777777"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Допускается указывать только на первом листе ТД</w:t>
            </w:r>
          </w:p>
        </w:tc>
        <w:tc>
          <w:tcPr>
            <w:tcW w:w="996" w:type="dxa"/>
            <w:gridSpan w:val="2"/>
            <w:tcBorders>
              <w:top w:val="single" w:sz="4" w:space="0" w:color="auto"/>
              <w:left w:val="single" w:sz="4" w:space="0" w:color="auto"/>
              <w:bottom w:val="nil"/>
              <w:right w:val="single" w:sz="4" w:space="0" w:color="231F20"/>
            </w:tcBorders>
            <w:tcMar>
              <w:top w:w="57" w:type="dxa"/>
            </w:tcMar>
          </w:tcPr>
          <w:p w14:paraId="2295EEC4"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7" w:type="dxa"/>
            <w:gridSpan w:val="2"/>
            <w:tcBorders>
              <w:top w:val="single" w:sz="4" w:space="0" w:color="auto"/>
              <w:left w:val="single" w:sz="4" w:space="0" w:color="auto"/>
              <w:bottom w:val="nil"/>
              <w:right w:val="single" w:sz="4" w:space="0" w:color="auto"/>
            </w:tcBorders>
            <w:tcMar>
              <w:top w:w="57" w:type="dxa"/>
            </w:tcMar>
          </w:tcPr>
          <w:p w14:paraId="6CF59F28"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bl>
    <w:p w14:paraId="003D8843" w14:textId="3A2DF615" w:rsidR="002444D4" w:rsidRDefault="002444D4">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569B4797" w14:textId="03DB8CCB" w:rsidR="000C54D0" w:rsidRPr="00FB1777" w:rsidRDefault="000C54D0" w:rsidP="000C54D0">
      <w:pPr>
        <w:spacing w:after="120"/>
        <w:rPr>
          <w:rFonts w:ascii="Arial" w:hAnsi="Arial" w:cs="Arial"/>
          <w:i/>
          <w:iCs/>
          <w:color w:val="000000" w:themeColor="text1"/>
          <w:sz w:val="22"/>
          <w:szCs w:val="22"/>
          <w:lang w:val="en-US"/>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87"/>
        <w:gridCol w:w="1839"/>
        <w:gridCol w:w="4368"/>
        <w:gridCol w:w="15"/>
        <w:gridCol w:w="996"/>
        <w:gridCol w:w="1007"/>
      </w:tblGrid>
      <w:tr w:rsidR="00D4713F" w:rsidRPr="00FB1777" w14:paraId="31129DC2" w14:textId="77777777" w:rsidTr="000E306F">
        <w:trPr>
          <w:cantSplit/>
          <w:trHeight w:val="430"/>
          <w:jc w:val="center"/>
        </w:trPr>
        <w:tc>
          <w:tcPr>
            <w:tcW w:w="987" w:type="dxa"/>
            <w:vMerge w:val="restart"/>
            <w:tcBorders>
              <w:right w:val="single" w:sz="4" w:space="0" w:color="auto"/>
            </w:tcBorders>
            <w:tcMar>
              <w:top w:w="57" w:type="dxa"/>
            </w:tcMar>
            <w:vAlign w:val="center"/>
          </w:tcPr>
          <w:p w14:paraId="09C337FD" w14:textId="0C0EF064"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9" w:type="dxa"/>
            <w:vMerge w:val="restart"/>
            <w:tcBorders>
              <w:left w:val="single" w:sz="4" w:space="0" w:color="auto"/>
            </w:tcBorders>
            <w:tcMar>
              <w:top w:w="57" w:type="dxa"/>
            </w:tcMar>
            <w:vAlign w:val="center"/>
          </w:tcPr>
          <w:p w14:paraId="6036A10D"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21479E62" w14:textId="2ACD6549"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68" w:type="dxa"/>
            <w:vMerge w:val="restart"/>
            <w:tcBorders>
              <w:left w:val="single" w:sz="4" w:space="0" w:color="auto"/>
            </w:tcBorders>
            <w:tcMar>
              <w:left w:w="57" w:type="dxa"/>
              <w:right w:w="28" w:type="dxa"/>
            </w:tcMar>
            <w:vAlign w:val="center"/>
          </w:tcPr>
          <w:p w14:paraId="5393D54A" w14:textId="02F6B176"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2018" w:type="dxa"/>
            <w:gridSpan w:val="3"/>
            <w:tcBorders>
              <w:left w:val="single" w:sz="4" w:space="0" w:color="auto"/>
              <w:bottom w:val="single" w:sz="4" w:space="0" w:color="auto"/>
            </w:tcBorders>
            <w:tcMar>
              <w:top w:w="57" w:type="dxa"/>
            </w:tcMar>
            <w:vAlign w:val="center"/>
          </w:tcPr>
          <w:p w14:paraId="696A60DB"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06BF6B0D" w14:textId="77777777" w:rsidTr="000E306F">
        <w:trPr>
          <w:cantSplit/>
          <w:trHeight w:val="344"/>
          <w:jc w:val="center"/>
        </w:trPr>
        <w:tc>
          <w:tcPr>
            <w:tcW w:w="987" w:type="dxa"/>
            <w:vMerge/>
            <w:tcBorders>
              <w:bottom w:val="double" w:sz="4" w:space="0" w:color="231F20"/>
              <w:right w:val="single" w:sz="4" w:space="0" w:color="auto"/>
            </w:tcBorders>
            <w:tcMar>
              <w:top w:w="57" w:type="dxa"/>
            </w:tcMar>
          </w:tcPr>
          <w:p w14:paraId="323ADA0B"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39" w:type="dxa"/>
            <w:vMerge/>
            <w:tcBorders>
              <w:left w:val="single" w:sz="4" w:space="0" w:color="auto"/>
              <w:bottom w:val="double" w:sz="4" w:space="0" w:color="231F20"/>
            </w:tcBorders>
            <w:tcMar>
              <w:top w:w="57" w:type="dxa"/>
            </w:tcMar>
          </w:tcPr>
          <w:p w14:paraId="16CBA52D" w14:textId="77777777" w:rsidR="00D4713F" w:rsidRPr="00FB1777" w:rsidRDefault="00D4713F" w:rsidP="00D4713F">
            <w:pPr>
              <w:pStyle w:val="af3"/>
              <w:spacing w:line="240" w:lineRule="auto"/>
              <w:ind w:firstLine="0"/>
              <w:jc w:val="center"/>
              <w:rPr>
                <w:color w:val="000000" w:themeColor="text1"/>
                <w:sz w:val="22"/>
                <w:szCs w:val="22"/>
              </w:rPr>
            </w:pPr>
          </w:p>
        </w:tc>
        <w:tc>
          <w:tcPr>
            <w:tcW w:w="4368" w:type="dxa"/>
            <w:vMerge/>
            <w:tcBorders>
              <w:left w:val="single" w:sz="4" w:space="0" w:color="auto"/>
              <w:bottom w:val="double" w:sz="4" w:space="0" w:color="231F20"/>
            </w:tcBorders>
            <w:tcMar>
              <w:left w:w="57" w:type="dxa"/>
              <w:right w:w="28" w:type="dxa"/>
            </w:tcMar>
          </w:tcPr>
          <w:p w14:paraId="1D8C6646"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1011" w:type="dxa"/>
            <w:gridSpan w:val="2"/>
            <w:tcBorders>
              <w:top w:val="single" w:sz="4" w:space="0" w:color="auto"/>
              <w:left w:val="single" w:sz="4" w:space="0" w:color="auto"/>
              <w:bottom w:val="double" w:sz="4" w:space="0" w:color="231F20"/>
            </w:tcBorders>
            <w:tcMar>
              <w:top w:w="57" w:type="dxa"/>
            </w:tcMar>
            <w:vAlign w:val="center"/>
          </w:tcPr>
          <w:p w14:paraId="2E3C4460"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7" w:type="dxa"/>
            <w:tcBorders>
              <w:top w:val="single" w:sz="4" w:space="0" w:color="auto"/>
              <w:left w:val="single" w:sz="4" w:space="0" w:color="auto"/>
              <w:bottom w:val="double" w:sz="4" w:space="0" w:color="231F20"/>
            </w:tcBorders>
            <w:tcMar>
              <w:top w:w="57" w:type="dxa"/>
            </w:tcMar>
            <w:vAlign w:val="center"/>
          </w:tcPr>
          <w:p w14:paraId="5917F283"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D4713F" w:rsidRPr="00FB1777" w14:paraId="6E12E55D" w14:textId="77777777" w:rsidTr="000E306F">
        <w:trPr>
          <w:cantSplit/>
          <w:trHeight w:val="1323"/>
          <w:jc w:val="center"/>
        </w:trPr>
        <w:tc>
          <w:tcPr>
            <w:tcW w:w="987" w:type="dxa"/>
            <w:tcBorders>
              <w:top w:val="single" w:sz="4" w:space="0" w:color="auto"/>
              <w:left w:val="single" w:sz="4" w:space="0" w:color="auto"/>
              <w:bottom w:val="single" w:sz="4" w:space="0" w:color="auto"/>
              <w:right w:val="single" w:sz="4" w:space="0" w:color="auto"/>
            </w:tcBorders>
            <w:tcMar>
              <w:top w:w="57" w:type="dxa"/>
            </w:tcMar>
          </w:tcPr>
          <w:p w14:paraId="40C7E270"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32</w:t>
            </w:r>
          </w:p>
        </w:tc>
        <w:tc>
          <w:tcPr>
            <w:tcW w:w="1839" w:type="dxa"/>
            <w:tcBorders>
              <w:top w:val="single" w:sz="4" w:space="0" w:color="auto"/>
              <w:left w:val="single" w:sz="4" w:space="0" w:color="auto"/>
              <w:bottom w:val="single" w:sz="4" w:space="0" w:color="auto"/>
              <w:right w:val="single" w:sz="4" w:space="0" w:color="231F20"/>
            </w:tcBorders>
            <w:tcMar>
              <w:top w:w="57" w:type="dxa"/>
            </w:tcMar>
          </w:tcPr>
          <w:p w14:paraId="6D6C3018" w14:textId="77777777" w:rsidR="00D4713F" w:rsidRDefault="00D4713F" w:rsidP="00D4713F">
            <w:pPr>
              <w:pStyle w:val="af3"/>
              <w:spacing w:line="240" w:lineRule="auto"/>
              <w:ind w:firstLine="0"/>
              <w:rPr>
                <w:color w:val="000000" w:themeColor="text1"/>
                <w:sz w:val="22"/>
                <w:szCs w:val="22"/>
              </w:rPr>
            </w:pPr>
            <w:r w:rsidRPr="00FB1777">
              <w:rPr>
                <w:color w:val="000000" w:themeColor="text1"/>
                <w:sz w:val="22"/>
                <w:szCs w:val="22"/>
              </w:rPr>
              <w:t>Порядковый номер листа</w:t>
            </w:r>
          </w:p>
          <w:p w14:paraId="4F46BE66" w14:textId="6A7DFA15" w:rsidR="00D4713F" w:rsidRPr="00FB1777" w:rsidRDefault="00D4713F" w:rsidP="00D4713F">
            <w:pPr>
              <w:pStyle w:val="af3"/>
              <w:spacing w:line="240" w:lineRule="auto"/>
              <w:ind w:firstLine="0"/>
              <w:rPr>
                <w:color w:val="000000" w:themeColor="text1"/>
                <w:sz w:val="22"/>
                <w:szCs w:val="22"/>
              </w:rPr>
            </w:pPr>
            <w:r w:rsidRPr="00D4713F">
              <w:rPr>
                <w:rFonts w:cs="Arial"/>
                <w:color w:val="000000" w:themeColor="text1"/>
                <w:sz w:val="22"/>
                <w:szCs w:val="22"/>
              </w:rPr>
              <w:t>(</w:t>
            </w:r>
            <w:r w:rsidRPr="00D4713F">
              <w:rPr>
                <w:sz w:val="22"/>
                <w:szCs w:val="22"/>
              </w:rPr>
              <w:t>элемент оформления ТД</w:t>
            </w:r>
            <w:r w:rsidRPr="00D4713F">
              <w:rPr>
                <w:rFonts w:cs="Arial"/>
                <w:color w:val="000000" w:themeColor="text1"/>
                <w:sz w:val="22"/>
                <w:szCs w:val="22"/>
              </w:rPr>
              <w:t>)</w:t>
            </w:r>
          </w:p>
        </w:tc>
        <w:tc>
          <w:tcPr>
            <w:tcW w:w="4383" w:type="dxa"/>
            <w:gridSpan w:val="2"/>
            <w:tcBorders>
              <w:top w:val="single" w:sz="4" w:space="0" w:color="auto"/>
              <w:left w:val="single" w:sz="4" w:space="0" w:color="auto"/>
              <w:bottom w:val="single" w:sz="4" w:space="0" w:color="auto"/>
              <w:right w:val="single" w:sz="4" w:space="0" w:color="231F20"/>
            </w:tcBorders>
            <w:tcMar>
              <w:left w:w="57" w:type="dxa"/>
              <w:right w:w="28" w:type="dxa"/>
            </w:tcMar>
          </w:tcPr>
          <w:p w14:paraId="6803357B"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Номер листа ТД.</w:t>
            </w:r>
          </w:p>
          <w:p w14:paraId="5E279523"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 xml:space="preserve">Обязательно заполняют для странично-ориентированных ТД. </w:t>
            </w:r>
          </w:p>
          <w:p w14:paraId="2F91374F"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Допускается не заполнять для ТД, состоящего только из одного листа</w:t>
            </w:r>
          </w:p>
        </w:tc>
        <w:tc>
          <w:tcPr>
            <w:tcW w:w="996" w:type="dxa"/>
            <w:tcBorders>
              <w:top w:val="single" w:sz="4" w:space="0" w:color="auto"/>
              <w:left w:val="single" w:sz="4" w:space="0" w:color="auto"/>
              <w:bottom w:val="single" w:sz="4" w:space="0" w:color="auto"/>
              <w:right w:val="single" w:sz="4" w:space="0" w:color="231F20"/>
            </w:tcBorders>
            <w:tcMar>
              <w:top w:w="57" w:type="dxa"/>
            </w:tcMar>
          </w:tcPr>
          <w:p w14:paraId="71039223"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7" w:type="dxa"/>
            <w:tcBorders>
              <w:top w:val="single" w:sz="4" w:space="0" w:color="auto"/>
              <w:left w:val="single" w:sz="4" w:space="0" w:color="auto"/>
              <w:bottom w:val="single" w:sz="4" w:space="0" w:color="auto"/>
              <w:right w:val="single" w:sz="4" w:space="0" w:color="auto"/>
            </w:tcBorders>
            <w:tcMar>
              <w:top w:w="57" w:type="dxa"/>
            </w:tcMar>
          </w:tcPr>
          <w:p w14:paraId="310A2AA6"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D4713F" w:rsidRPr="00FB1777" w14:paraId="6A962C1C" w14:textId="77777777" w:rsidTr="000E306F">
        <w:trPr>
          <w:cantSplit/>
          <w:trHeight w:val="279"/>
          <w:jc w:val="center"/>
        </w:trPr>
        <w:tc>
          <w:tcPr>
            <w:tcW w:w="9212" w:type="dxa"/>
            <w:gridSpan w:val="6"/>
            <w:tcBorders>
              <w:top w:val="single" w:sz="4" w:space="0" w:color="231F20"/>
              <w:left w:val="single" w:sz="4" w:space="0" w:color="231F20"/>
              <w:bottom w:val="single" w:sz="4" w:space="0" w:color="231F20"/>
              <w:right w:val="single" w:sz="4" w:space="0" w:color="231F20"/>
            </w:tcBorders>
            <w:tcMar>
              <w:top w:w="57" w:type="dxa"/>
            </w:tcMar>
          </w:tcPr>
          <w:p w14:paraId="7F39E1BE" w14:textId="54A69AD8" w:rsidR="00D4713F" w:rsidRPr="00FB1777" w:rsidRDefault="00D4713F" w:rsidP="00D4713F">
            <w:pPr>
              <w:pStyle w:val="af3"/>
              <w:spacing w:line="240" w:lineRule="auto"/>
              <w:ind w:firstLine="0"/>
              <w:jc w:val="center"/>
              <w:rPr>
                <w:color w:val="000000" w:themeColor="text1"/>
                <w:sz w:val="22"/>
                <w:szCs w:val="22"/>
              </w:rPr>
            </w:pPr>
            <w:r w:rsidRPr="00FB1777">
              <w:rPr>
                <w:rFonts w:cs="Arial"/>
                <w:color w:val="000000" w:themeColor="text1"/>
                <w:sz w:val="22"/>
                <w:szCs w:val="22"/>
              </w:rPr>
              <w:t>Вид и назначение документа (блок Б6)</w:t>
            </w:r>
          </w:p>
        </w:tc>
      </w:tr>
      <w:tr w:rsidR="00D4713F" w:rsidRPr="00FB1777" w14:paraId="44BA558B" w14:textId="77777777" w:rsidTr="00D4713F">
        <w:trPr>
          <w:cantSplit/>
          <w:trHeight w:val="529"/>
          <w:jc w:val="center"/>
        </w:trPr>
        <w:tc>
          <w:tcPr>
            <w:tcW w:w="987" w:type="dxa"/>
            <w:tcBorders>
              <w:bottom w:val="single" w:sz="4" w:space="0" w:color="auto"/>
              <w:right w:val="single" w:sz="4" w:space="0" w:color="auto"/>
            </w:tcBorders>
            <w:tcMar>
              <w:top w:w="57" w:type="dxa"/>
            </w:tcMar>
          </w:tcPr>
          <w:p w14:paraId="1E271234"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33</w:t>
            </w:r>
          </w:p>
        </w:tc>
        <w:tc>
          <w:tcPr>
            <w:tcW w:w="1839" w:type="dxa"/>
            <w:tcBorders>
              <w:left w:val="single" w:sz="4" w:space="0" w:color="auto"/>
              <w:bottom w:val="single" w:sz="4" w:space="0" w:color="auto"/>
            </w:tcBorders>
            <w:tcMar>
              <w:top w:w="57" w:type="dxa"/>
            </w:tcMar>
          </w:tcPr>
          <w:p w14:paraId="2D490E59" w14:textId="77777777" w:rsidR="00D4713F"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Код вида ТД</w:t>
            </w:r>
          </w:p>
          <w:p w14:paraId="72094F5B" w14:textId="66B8492B" w:rsidR="00D4713F" w:rsidRPr="00FB1777" w:rsidRDefault="00D4713F" w:rsidP="00D4713F">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3" w:type="dxa"/>
            <w:gridSpan w:val="2"/>
            <w:tcBorders>
              <w:left w:val="single" w:sz="4" w:space="0" w:color="auto"/>
              <w:bottom w:val="single" w:sz="4" w:space="0" w:color="auto"/>
            </w:tcBorders>
            <w:tcMar>
              <w:left w:w="57" w:type="dxa"/>
              <w:right w:w="28" w:type="dxa"/>
            </w:tcMar>
          </w:tcPr>
          <w:p w14:paraId="6A36573C" w14:textId="34C09E09" w:rsidR="00D4713F" w:rsidRPr="00FB1777" w:rsidRDefault="00D4713F" w:rsidP="00D4713F">
            <w:pPr>
              <w:pStyle w:val="af3"/>
              <w:spacing w:line="240" w:lineRule="auto"/>
              <w:ind w:firstLine="0"/>
              <w:rPr>
                <w:color w:val="000000" w:themeColor="text1"/>
                <w:sz w:val="22"/>
                <w:szCs w:val="22"/>
              </w:rPr>
            </w:pPr>
            <w:r w:rsidRPr="00FB1777">
              <w:rPr>
                <w:color w:val="000000" w:themeColor="text1"/>
                <w:sz w:val="22"/>
                <w:szCs w:val="22"/>
              </w:rPr>
              <w:t xml:space="preserve">Код вида документа по </w:t>
            </w:r>
            <w:r w:rsidRPr="00FB1777">
              <w:rPr>
                <w:color w:val="000000" w:themeColor="text1"/>
                <w:sz w:val="22"/>
                <w:szCs w:val="22"/>
              </w:rPr>
              <w:br/>
              <w:t>ГОСТ Р 3.102</w:t>
            </w:r>
          </w:p>
        </w:tc>
        <w:tc>
          <w:tcPr>
            <w:tcW w:w="996" w:type="dxa"/>
            <w:tcBorders>
              <w:top w:val="single" w:sz="4" w:space="0" w:color="auto"/>
              <w:left w:val="single" w:sz="4" w:space="0" w:color="auto"/>
              <w:bottom w:val="single" w:sz="4" w:space="0" w:color="auto"/>
            </w:tcBorders>
            <w:tcMar>
              <w:top w:w="57" w:type="dxa"/>
            </w:tcMar>
          </w:tcPr>
          <w:p w14:paraId="41BD7855"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7" w:type="dxa"/>
            <w:tcBorders>
              <w:top w:val="single" w:sz="4" w:space="0" w:color="auto"/>
              <w:left w:val="single" w:sz="4" w:space="0" w:color="auto"/>
              <w:bottom w:val="single" w:sz="4" w:space="0" w:color="auto"/>
            </w:tcBorders>
            <w:tcMar>
              <w:top w:w="57" w:type="dxa"/>
            </w:tcMar>
          </w:tcPr>
          <w:p w14:paraId="1CBE1F0F"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D4713F" w:rsidRPr="00FB1777" w14:paraId="61E64172" w14:textId="77777777" w:rsidTr="00D4713F">
        <w:trPr>
          <w:cantSplit/>
          <w:trHeight w:val="1880"/>
          <w:jc w:val="center"/>
        </w:trPr>
        <w:tc>
          <w:tcPr>
            <w:tcW w:w="987" w:type="dxa"/>
            <w:tcBorders>
              <w:top w:val="single" w:sz="4" w:space="0" w:color="auto"/>
              <w:left w:val="single" w:sz="4" w:space="0" w:color="auto"/>
              <w:bottom w:val="nil"/>
              <w:right w:val="single" w:sz="4" w:space="0" w:color="auto"/>
            </w:tcBorders>
            <w:tcMar>
              <w:top w:w="57" w:type="dxa"/>
            </w:tcMar>
          </w:tcPr>
          <w:p w14:paraId="3B70A032"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34</w:t>
            </w:r>
          </w:p>
        </w:tc>
        <w:tc>
          <w:tcPr>
            <w:tcW w:w="1839" w:type="dxa"/>
            <w:tcBorders>
              <w:top w:val="single" w:sz="4" w:space="0" w:color="auto"/>
              <w:left w:val="single" w:sz="4" w:space="0" w:color="auto"/>
              <w:bottom w:val="nil"/>
              <w:right w:val="single" w:sz="4" w:space="0" w:color="231F20"/>
            </w:tcBorders>
            <w:tcMar>
              <w:top w:w="57" w:type="dxa"/>
            </w:tcMar>
          </w:tcPr>
          <w:p w14:paraId="7A26AD0B" w14:textId="77777777" w:rsidR="00D4713F"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Наименование ТД</w:t>
            </w:r>
          </w:p>
          <w:p w14:paraId="014FB5E8" w14:textId="775FAFFE" w:rsidR="00D4713F" w:rsidRPr="00FB1777" w:rsidRDefault="00D4713F" w:rsidP="00D4713F">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3" w:type="dxa"/>
            <w:gridSpan w:val="2"/>
            <w:tcBorders>
              <w:top w:val="single" w:sz="4" w:space="0" w:color="auto"/>
              <w:left w:val="single" w:sz="4" w:space="0" w:color="auto"/>
              <w:bottom w:val="nil"/>
              <w:right w:val="single" w:sz="4" w:space="0" w:color="231F20"/>
            </w:tcBorders>
            <w:tcMar>
              <w:left w:w="57" w:type="dxa"/>
              <w:right w:w="28" w:type="dxa"/>
            </w:tcMar>
          </w:tcPr>
          <w:p w14:paraId="370B4562" w14:textId="6FB62E00" w:rsidR="00D4713F" w:rsidRPr="00FB1777" w:rsidRDefault="007E3D6E" w:rsidP="00D4713F">
            <w:pPr>
              <w:pStyle w:val="af3"/>
              <w:spacing w:line="240" w:lineRule="auto"/>
              <w:ind w:firstLine="0"/>
              <w:jc w:val="left"/>
              <w:rPr>
                <w:rFonts w:cs="Arial"/>
                <w:color w:val="000000" w:themeColor="text1"/>
                <w:sz w:val="22"/>
                <w:szCs w:val="22"/>
              </w:rPr>
            </w:pPr>
            <w:r>
              <w:rPr>
                <w:rFonts w:cs="Arial"/>
                <w:color w:val="000000" w:themeColor="text1"/>
                <w:sz w:val="22"/>
                <w:szCs w:val="22"/>
              </w:rPr>
              <w:t>Указывают н</w:t>
            </w:r>
            <w:r w:rsidR="00D4713F" w:rsidRPr="00FB1777">
              <w:rPr>
                <w:rFonts w:cs="Arial"/>
                <w:color w:val="000000" w:themeColor="text1"/>
                <w:sz w:val="22"/>
                <w:szCs w:val="22"/>
              </w:rPr>
              <w:t>аименование ТД</w:t>
            </w:r>
            <w:r>
              <w:rPr>
                <w:rFonts w:cs="Arial"/>
                <w:color w:val="000000" w:themeColor="text1"/>
                <w:sz w:val="22"/>
                <w:szCs w:val="22"/>
              </w:rPr>
              <w:t xml:space="preserve"> или </w:t>
            </w:r>
            <w:r w:rsidR="00D4713F" w:rsidRPr="00FB1777">
              <w:rPr>
                <w:rFonts w:cs="Arial"/>
                <w:color w:val="000000" w:themeColor="text1"/>
                <w:sz w:val="22"/>
                <w:szCs w:val="22"/>
              </w:rPr>
              <w:t>краткое наименование технологического процесса</w:t>
            </w:r>
            <w:r>
              <w:rPr>
                <w:rFonts w:cs="Arial"/>
                <w:color w:val="000000" w:themeColor="text1"/>
                <w:sz w:val="22"/>
                <w:szCs w:val="22"/>
              </w:rPr>
              <w:t xml:space="preserve"> или </w:t>
            </w:r>
            <w:r w:rsidR="00D4713F" w:rsidRPr="00FB1777">
              <w:rPr>
                <w:rFonts w:cs="Arial"/>
                <w:color w:val="000000" w:themeColor="text1"/>
                <w:sz w:val="22"/>
                <w:szCs w:val="22"/>
              </w:rPr>
              <w:t xml:space="preserve">операции, </w:t>
            </w:r>
            <w:r>
              <w:rPr>
                <w:rFonts w:cs="Arial"/>
                <w:color w:val="000000" w:themeColor="text1"/>
                <w:sz w:val="22"/>
                <w:szCs w:val="22"/>
              </w:rPr>
              <w:t>описанного</w:t>
            </w:r>
            <w:r w:rsidR="00D4713F" w:rsidRPr="00FB1777">
              <w:rPr>
                <w:rFonts w:cs="Arial"/>
                <w:color w:val="000000" w:themeColor="text1"/>
                <w:sz w:val="22"/>
                <w:szCs w:val="22"/>
              </w:rPr>
              <w:t xml:space="preserve"> в ТД.</w:t>
            </w:r>
          </w:p>
          <w:p w14:paraId="6A0237EE" w14:textId="63C3B282" w:rsidR="00D4713F" w:rsidRPr="00FB1777" w:rsidRDefault="00D4713F" w:rsidP="00D4713F">
            <w:pPr>
              <w:pStyle w:val="af3"/>
              <w:spacing w:line="240" w:lineRule="auto"/>
              <w:ind w:firstLine="0"/>
              <w:jc w:val="left"/>
              <w:rPr>
                <w:color w:val="000000" w:themeColor="text1"/>
                <w:sz w:val="22"/>
                <w:szCs w:val="22"/>
              </w:rPr>
            </w:pPr>
            <w:r w:rsidRPr="00FB1777">
              <w:rPr>
                <w:rFonts w:cs="Arial"/>
                <w:color w:val="000000" w:themeColor="text1"/>
                <w:sz w:val="22"/>
                <w:szCs w:val="22"/>
              </w:rPr>
              <w:t>Для МК, КЭ, ТИ, ВТП</w:t>
            </w:r>
            <w:r w:rsidR="005B2E7F">
              <w:rPr>
                <w:rFonts w:cs="Arial"/>
                <w:color w:val="000000" w:themeColor="text1"/>
                <w:sz w:val="22"/>
                <w:szCs w:val="22"/>
              </w:rPr>
              <w:t xml:space="preserve"> </w:t>
            </w:r>
            <w:r w:rsidRPr="00FB1777">
              <w:rPr>
                <w:rFonts w:eastAsia="Arial" w:cs="Arial"/>
                <w:color w:val="000000" w:themeColor="text1"/>
                <w:sz w:val="22"/>
                <w:szCs w:val="22"/>
                <w:vertAlign w:val="superscript"/>
              </w:rPr>
              <w:t xml:space="preserve"> </w:t>
            </w:r>
            <w:r w:rsidRPr="00FB1777">
              <w:rPr>
                <w:rFonts w:cs="Arial"/>
                <w:color w:val="000000" w:themeColor="text1"/>
                <w:sz w:val="22"/>
                <w:szCs w:val="22"/>
              </w:rPr>
              <w:t>допускается графу не заполнять</w:t>
            </w:r>
            <w:r w:rsidRPr="00FB1777">
              <w:rPr>
                <w:rFonts w:eastAsia="Arial" w:cs="Arial"/>
                <w:color w:val="000000" w:themeColor="text1"/>
                <w:sz w:val="22"/>
                <w:szCs w:val="22"/>
                <w:vertAlign w:val="superscript"/>
              </w:rPr>
              <w:t>1)</w:t>
            </w:r>
          </w:p>
        </w:tc>
        <w:tc>
          <w:tcPr>
            <w:tcW w:w="996" w:type="dxa"/>
            <w:tcBorders>
              <w:top w:val="single" w:sz="4" w:space="0" w:color="auto"/>
              <w:left w:val="single" w:sz="4" w:space="0" w:color="auto"/>
              <w:bottom w:val="nil"/>
              <w:right w:val="single" w:sz="4" w:space="0" w:color="231F20"/>
            </w:tcBorders>
            <w:tcMar>
              <w:top w:w="57" w:type="dxa"/>
            </w:tcMar>
          </w:tcPr>
          <w:p w14:paraId="72289D92" w14:textId="2DEBF540"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7" w:type="dxa"/>
            <w:tcBorders>
              <w:top w:val="single" w:sz="4" w:space="0" w:color="auto"/>
              <w:left w:val="single" w:sz="4" w:space="0" w:color="auto"/>
              <w:bottom w:val="nil"/>
              <w:right w:val="single" w:sz="4" w:space="0" w:color="auto"/>
            </w:tcBorders>
            <w:tcMar>
              <w:top w:w="57" w:type="dxa"/>
            </w:tcMar>
          </w:tcPr>
          <w:p w14:paraId="1B31D5DD" w14:textId="502C65CD"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1AEED82A" w14:textId="77777777" w:rsidTr="007E3D6E">
        <w:trPr>
          <w:cantSplit/>
          <w:trHeight w:val="1880"/>
          <w:jc w:val="center"/>
        </w:trPr>
        <w:tc>
          <w:tcPr>
            <w:tcW w:w="987" w:type="dxa"/>
            <w:tcBorders>
              <w:top w:val="single" w:sz="4" w:space="0" w:color="auto"/>
              <w:left w:val="single" w:sz="4" w:space="0" w:color="auto"/>
              <w:bottom w:val="nil"/>
              <w:right w:val="single" w:sz="4" w:space="0" w:color="auto"/>
            </w:tcBorders>
            <w:tcMar>
              <w:top w:w="57" w:type="dxa"/>
            </w:tcMar>
          </w:tcPr>
          <w:p w14:paraId="1773B36B"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35</w:t>
            </w:r>
          </w:p>
        </w:tc>
        <w:tc>
          <w:tcPr>
            <w:tcW w:w="1839" w:type="dxa"/>
            <w:tcBorders>
              <w:top w:val="single" w:sz="4" w:space="0" w:color="auto"/>
              <w:left w:val="single" w:sz="4" w:space="0" w:color="auto"/>
              <w:bottom w:val="nil"/>
              <w:right w:val="single" w:sz="4" w:space="0" w:color="231F20"/>
            </w:tcBorders>
            <w:tcMar>
              <w:top w:w="57" w:type="dxa"/>
            </w:tcMar>
          </w:tcPr>
          <w:p w14:paraId="4CB6DBA0" w14:textId="44A37AF2" w:rsidR="007E3D6E" w:rsidRDefault="007E3D6E" w:rsidP="00FB7EC7">
            <w:pPr>
              <w:pStyle w:val="af3"/>
              <w:spacing w:line="240" w:lineRule="auto"/>
              <w:ind w:firstLine="0"/>
              <w:rPr>
                <w:rFonts w:cs="Arial"/>
                <w:color w:val="000000" w:themeColor="text1"/>
                <w:sz w:val="22"/>
                <w:szCs w:val="22"/>
              </w:rPr>
            </w:pPr>
            <w:r>
              <w:rPr>
                <w:rFonts w:cs="Arial"/>
                <w:color w:val="000000" w:themeColor="text1"/>
                <w:sz w:val="22"/>
                <w:szCs w:val="22"/>
              </w:rPr>
              <w:t>Идентификатор</w:t>
            </w:r>
            <w:r w:rsidRPr="00FB1777">
              <w:rPr>
                <w:rFonts w:cs="Arial"/>
                <w:color w:val="000000" w:themeColor="text1"/>
                <w:sz w:val="22"/>
                <w:szCs w:val="22"/>
              </w:rPr>
              <w:t xml:space="preserve"> источника</w:t>
            </w:r>
          </w:p>
          <w:p w14:paraId="1E14551B" w14:textId="77777777" w:rsidR="007E3D6E" w:rsidRPr="00FB1777" w:rsidRDefault="007E3D6E" w:rsidP="00FB7EC7">
            <w:pPr>
              <w:pStyle w:val="af3"/>
              <w:spacing w:line="240" w:lineRule="auto"/>
              <w:ind w:firstLine="0"/>
              <w:rPr>
                <w:rFonts w:cs="Arial"/>
                <w:color w:val="000000" w:themeColor="text1"/>
                <w:sz w:val="22"/>
                <w:szCs w:val="22"/>
              </w:rPr>
            </w:pPr>
            <w:r>
              <w:rPr>
                <w:rFonts w:cs="Arial"/>
                <w:color w:val="000000" w:themeColor="text1"/>
                <w:sz w:val="22"/>
                <w:szCs w:val="22"/>
              </w:rPr>
              <w:t>(э</w:t>
            </w:r>
            <w:r w:rsidRPr="00D4713F">
              <w:rPr>
                <w:rFonts w:cs="Arial"/>
                <w:color w:val="000000" w:themeColor="text1"/>
                <w:sz w:val="22"/>
                <w:szCs w:val="22"/>
              </w:rPr>
              <w:t xml:space="preserve">лемент оформления </w:t>
            </w:r>
            <w:r>
              <w:rPr>
                <w:rFonts w:cs="Arial"/>
                <w:color w:val="000000" w:themeColor="text1"/>
                <w:sz w:val="22"/>
                <w:szCs w:val="22"/>
              </w:rPr>
              <w:t>Т</w:t>
            </w:r>
            <w:r w:rsidRPr="00D4713F">
              <w:rPr>
                <w:rFonts w:cs="Arial"/>
                <w:color w:val="000000" w:themeColor="text1"/>
                <w:sz w:val="22"/>
                <w:szCs w:val="22"/>
              </w:rPr>
              <w:t>Д</w:t>
            </w:r>
            <w:r>
              <w:rPr>
                <w:rFonts w:cs="Arial"/>
                <w:color w:val="000000" w:themeColor="text1"/>
                <w:sz w:val="22"/>
                <w:szCs w:val="22"/>
              </w:rPr>
              <w:t>)</w:t>
            </w:r>
          </w:p>
        </w:tc>
        <w:tc>
          <w:tcPr>
            <w:tcW w:w="4383" w:type="dxa"/>
            <w:gridSpan w:val="2"/>
            <w:tcBorders>
              <w:top w:val="single" w:sz="4" w:space="0" w:color="auto"/>
              <w:left w:val="single" w:sz="4" w:space="0" w:color="auto"/>
              <w:bottom w:val="nil"/>
              <w:right w:val="single" w:sz="4" w:space="0" w:color="231F20"/>
            </w:tcBorders>
            <w:tcMar>
              <w:left w:w="57" w:type="dxa"/>
              <w:right w:w="28" w:type="dxa"/>
            </w:tcMar>
          </w:tcPr>
          <w:p w14:paraId="0D11A755" w14:textId="42D8331B" w:rsidR="007E3D6E" w:rsidRPr="00FB1777" w:rsidRDefault="007E3D6E"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Идентифика</w:t>
            </w:r>
            <w:r>
              <w:rPr>
                <w:rFonts w:cs="Arial"/>
                <w:color w:val="000000" w:themeColor="text1"/>
                <w:sz w:val="22"/>
                <w:szCs w:val="22"/>
              </w:rPr>
              <w:t>ционные сведения о</w:t>
            </w:r>
            <w:r w:rsidRPr="00FB1777">
              <w:rPr>
                <w:rFonts w:cs="Arial"/>
                <w:color w:val="000000" w:themeColor="text1"/>
                <w:sz w:val="22"/>
                <w:szCs w:val="22"/>
              </w:rPr>
              <w:t xml:space="preserve"> баз</w:t>
            </w:r>
            <w:r>
              <w:rPr>
                <w:rFonts w:cs="Arial"/>
                <w:color w:val="000000" w:themeColor="text1"/>
                <w:sz w:val="22"/>
                <w:szCs w:val="22"/>
              </w:rPr>
              <w:t>е</w:t>
            </w:r>
            <w:r w:rsidRPr="00FB1777">
              <w:rPr>
                <w:rFonts w:cs="Arial"/>
                <w:color w:val="000000" w:themeColor="text1"/>
                <w:sz w:val="22"/>
                <w:szCs w:val="22"/>
              </w:rPr>
              <w:t xml:space="preserve"> данных, информационной систем</w:t>
            </w:r>
            <w:r>
              <w:rPr>
                <w:rFonts w:cs="Arial"/>
                <w:color w:val="000000" w:themeColor="text1"/>
                <w:sz w:val="22"/>
                <w:szCs w:val="22"/>
              </w:rPr>
              <w:t>е</w:t>
            </w:r>
            <w:r w:rsidRPr="00FB1777">
              <w:rPr>
                <w:rFonts w:cs="Arial"/>
                <w:color w:val="000000" w:themeColor="text1"/>
                <w:sz w:val="22"/>
                <w:szCs w:val="22"/>
              </w:rPr>
              <w:t xml:space="preserve"> и</w:t>
            </w:r>
            <w:r>
              <w:rPr>
                <w:rFonts w:cs="Arial"/>
                <w:color w:val="000000" w:themeColor="text1"/>
                <w:sz w:val="22"/>
                <w:szCs w:val="22"/>
              </w:rPr>
              <w:t xml:space="preserve"> (</w:t>
            </w:r>
            <w:r w:rsidRPr="00FB1777">
              <w:rPr>
                <w:rFonts w:cs="Arial"/>
                <w:color w:val="000000" w:themeColor="text1"/>
                <w:sz w:val="22"/>
                <w:szCs w:val="22"/>
              </w:rPr>
              <w:t>или</w:t>
            </w:r>
            <w:r>
              <w:rPr>
                <w:rFonts w:cs="Arial"/>
                <w:color w:val="000000" w:themeColor="text1"/>
                <w:sz w:val="22"/>
                <w:szCs w:val="22"/>
              </w:rPr>
              <w:t>)</w:t>
            </w:r>
            <w:r w:rsidRPr="00FB1777">
              <w:rPr>
                <w:rFonts w:cs="Arial"/>
                <w:color w:val="000000" w:themeColor="text1"/>
                <w:sz w:val="22"/>
                <w:szCs w:val="22"/>
              </w:rPr>
              <w:t xml:space="preserve"> файл</w:t>
            </w:r>
            <w:r>
              <w:rPr>
                <w:rFonts w:cs="Arial"/>
                <w:color w:val="000000" w:themeColor="text1"/>
                <w:sz w:val="22"/>
                <w:szCs w:val="22"/>
              </w:rPr>
              <w:t>е</w:t>
            </w:r>
            <w:r w:rsidRPr="00FB1777">
              <w:rPr>
                <w:rFonts w:cs="Arial"/>
                <w:color w:val="000000" w:themeColor="text1"/>
                <w:sz w:val="22"/>
                <w:szCs w:val="22"/>
              </w:rPr>
              <w:t xml:space="preserve">, </w:t>
            </w:r>
            <w:r>
              <w:rPr>
                <w:rFonts w:cs="Arial"/>
                <w:color w:val="000000" w:themeColor="text1"/>
                <w:sz w:val="22"/>
                <w:szCs w:val="22"/>
              </w:rPr>
              <w:t>из которых получено данное представление ТД</w:t>
            </w:r>
          </w:p>
        </w:tc>
        <w:tc>
          <w:tcPr>
            <w:tcW w:w="996" w:type="dxa"/>
            <w:tcBorders>
              <w:top w:val="single" w:sz="4" w:space="0" w:color="auto"/>
              <w:left w:val="single" w:sz="4" w:space="0" w:color="auto"/>
              <w:bottom w:val="nil"/>
              <w:right w:val="single" w:sz="4" w:space="0" w:color="231F20"/>
            </w:tcBorders>
            <w:tcMar>
              <w:top w:w="57" w:type="dxa"/>
            </w:tcMar>
          </w:tcPr>
          <w:p w14:paraId="794D1608"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7" w:type="dxa"/>
            <w:tcBorders>
              <w:top w:val="single" w:sz="4" w:space="0" w:color="auto"/>
              <w:left w:val="single" w:sz="4" w:space="0" w:color="auto"/>
              <w:bottom w:val="nil"/>
              <w:right w:val="single" w:sz="4" w:space="0" w:color="auto"/>
            </w:tcBorders>
            <w:tcMar>
              <w:top w:w="57" w:type="dxa"/>
            </w:tcMar>
          </w:tcPr>
          <w:p w14:paraId="1D532CEA"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6C8C192B" w14:textId="77777777" w:rsidTr="007E3D6E">
        <w:trPr>
          <w:cantSplit/>
          <w:trHeight w:val="1880"/>
          <w:jc w:val="center"/>
        </w:trPr>
        <w:tc>
          <w:tcPr>
            <w:tcW w:w="987" w:type="dxa"/>
            <w:tcBorders>
              <w:top w:val="single" w:sz="4" w:space="0" w:color="auto"/>
              <w:left w:val="single" w:sz="4" w:space="0" w:color="auto"/>
              <w:bottom w:val="nil"/>
              <w:right w:val="single" w:sz="4" w:space="0" w:color="auto"/>
            </w:tcBorders>
            <w:tcMar>
              <w:top w:w="57" w:type="dxa"/>
            </w:tcMar>
          </w:tcPr>
          <w:p w14:paraId="57E77DDA"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36</w:t>
            </w:r>
          </w:p>
        </w:tc>
        <w:tc>
          <w:tcPr>
            <w:tcW w:w="1839" w:type="dxa"/>
            <w:tcBorders>
              <w:top w:val="single" w:sz="4" w:space="0" w:color="auto"/>
              <w:left w:val="single" w:sz="4" w:space="0" w:color="auto"/>
              <w:bottom w:val="nil"/>
              <w:right w:val="single" w:sz="4" w:space="0" w:color="231F20"/>
            </w:tcBorders>
            <w:tcMar>
              <w:top w:w="57" w:type="dxa"/>
            </w:tcMar>
          </w:tcPr>
          <w:p w14:paraId="66D3EFAE" w14:textId="77777777" w:rsidR="007E3D6E" w:rsidRDefault="007E3D6E"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Версия документа</w:t>
            </w:r>
          </w:p>
          <w:p w14:paraId="6B9EDE18" w14:textId="77777777" w:rsidR="007E3D6E" w:rsidRPr="00FB1777" w:rsidRDefault="007E3D6E" w:rsidP="00FB7EC7">
            <w:pPr>
              <w:pStyle w:val="af3"/>
              <w:spacing w:line="240" w:lineRule="auto"/>
              <w:ind w:firstLine="0"/>
              <w:rPr>
                <w:rFonts w:cs="Arial"/>
                <w:color w:val="000000" w:themeColor="text1"/>
                <w:sz w:val="22"/>
                <w:szCs w:val="22"/>
              </w:rPr>
            </w:pPr>
            <w:r w:rsidRPr="007E3D6E">
              <w:rPr>
                <w:rFonts w:cs="Arial"/>
                <w:color w:val="000000" w:themeColor="text1"/>
                <w:sz w:val="22"/>
                <w:szCs w:val="22"/>
              </w:rPr>
              <w:t>(реквизит ТД)</w:t>
            </w:r>
          </w:p>
        </w:tc>
        <w:tc>
          <w:tcPr>
            <w:tcW w:w="4383" w:type="dxa"/>
            <w:gridSpan w:val="2"/>
            <w:tcBorders>
              <w:top w:val="single" w:sz="4" w:space="0" w:color="auto"/>
              <w:left w:val="single" w:sz="4" w:space="0" w:color="auto"/>
              <w:bottom w:val="nil"/>
              <w:right w:val="single" w:sz="4" w:space="0" w:color="231F20"/>
            </w:tcBorders>
            <w:tcMar>
              <w:left w:w="57" w:type="dxa"/>
              <w:right w:w="28" w:type="dxa"/>
            </w:tcMar>
          </w:tcPr>
          <w:p w14:paraId="184F123F" w14:textId="6A4E3D9C" w:rsidR="007E3D6E" w:rsidRDefault="007E3D6E" w:rsidP="00FB7EC7">
            <w:pPr>
              <w:pStyle w:val="af3"/>
              <w:spacing w:line="240" w:lineRule="auto"/>
              <w:ind w:firstLine="0"/>
              <w:jc w:val="left"/>
              <w:rPr>
                <w:rFonts w:cs="Arial"/>
                <w:color w:val="000000" w:themeColor="text1"/>
                <w:sz w:val="22"/>
                <w:szCs w:val="22"/>
              </w:rPr>
            </w:pPr>
            <w:r>
              <w:rPr>
                <w:rFonts w:cs="Arial"/>
                <w:color w:val="000000" w:themeColor="text1"/>
                <w:sz w:val="22"/>
                <w:szCs w:val="22"/>
              </w:rPr>
              <w:t>Номер версии ТДЭ.</w:t>
            </w:r>
          </w:p>
          <w:p w14:paraId="48BB3089" w14:textId="56FFA456" w:rsidR="007E3D6E" w:rsidRPr="00FB1777" w:rsidRDefault="007E3D6E"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 xml:space="preserve">В бумажной копии ТДЭ </w:t>
            </w:r>
            <w:r>
              <w:rPr>
                <w:rFonts w:cs="Arial"/>
                <w:color w:val="000000" w:themeColor="text1"/>
                <w:sz w:val="22"/>
                <w:szCs w:val="22"/>
              </w:rPr>
              <w:t xml:space="preserve">указывают </w:t>
            </w:r>
            <w:r w:rsidRPr="00FB1777">
              <w:rPr>
                <w:rFonts w:cs="Arial"/>
                <w:color w:val="000000" w:themeColor="text1"/>
                <w:sz w:val="22"/>
                <w:szCs w:val="22"/>
              </w:rPr>
              <w:t xml:space="preserve">номер версии </w:t>
            </w:r>
            <w:r>
              <w:rPr>
                <w:rFonts w:cs="Arial"/>
                <w:color w:val="000000" w:themeColor="text1"/>
                <w:sz w:val="22"/>
                <w:szCs w:val="22"/>
              </w:rPr>
              <w:t xml:space="preserve">исходного </w:t>
            </w:r>
            <w:r w:rsidRPr="00FB1777">
              <w:rPr>
                <w:rFonts w:cs="Arial"/>
                <w:color w:val="000000" w:themeColor="text1"/>
                <w:sz w:val="22"/>
                <w:szCs w:val="22"/>
              </w:rPr>
              <w:t>ТДЭ</w:t>
            </w:r>
            <w:r>
              <w:rPr>
                <w:rFonts w:cs="Arial"/>
                <w:color w:val="000000" w:themeColor="text1"/>
                <w:sz w:val="22"/>
                <w:szCs w:val="22"/>
              </w:rPr>
              <w:t xml:space="preserve"> </w:t>
            </w:r>
            <w:r w:rsidRPr="00FB1777">
              <w:rPr>
                <w:rFonts w:cs="Arial"/>
                <w:color w:val="000000" w:themeColor="text1"/>
                <w:sz w:val="22"/>
                <w:szCs w:val="22"/>
              </w:rPr>
              <w:t>согласно ГОСТ</w:t>
            </w:r>
            <w:r>
              <w:rPr>
                <w:rFonts w:cs="Arial"/>
                <w:color w:val="000000" w:themeColor="text1"/>
                <w:sz w:val="22"/>
                <w:szCs w:val="22"/>
              </w:rPr>
              <w:t> </w:t>
            </w:r>
            <w:r w:rsidRPr="00FB1777">
              <w:rPr>
                <w:rFonts w:cs="Arial"/>
                <w:color w:val="000000" w:themeColor="text1"/>
                <w:sz w:val="22"/>
                <w:szCs w:val="22"/>
              </w:rPr>
              <w:t>Р</w:t>
            </w:r>
            <w:r>
              <w:rPr>
                <w:rFonts w:cs="Arial"/>
                <w:color w:val="000000" w:themeColor="text1"/>
                <w:sz w:val="22"/>
                <w:szCs w:val="22"/>
              </w:rPr>
              <w:t> </w:t>
            </w:r>
            <w:r w:rsidRPr="00FB1777">
              <w:rPr>
                <w:rFonts w:cs="Arial"/>
                <w:color w:val="000000" w:themeColor="text1"/>
                <w:sz w:val="22"/>
                <w:szCs w:val="22"/>
              </w:rPr>
              <w:t>2.531</w:t>
            </w:r>
          </w:p>
        </w:tc>
        <w:tc>
          <w:tcPr>
            <w:tcW w:w="996" w:type="dxa"/>
            <w:tcBorders>
              <w:top w:val="single" w:sz="4" w:space="0" w:color="auto"/>
              <w:left w:val="single" w:sz="4" w:space="0" w:color="auto"/>
              <w:bottom w:val="nil"/>
              <w:right w:val="single" w:sz="4" w:space="0" w:color="231F20"/>
            </w:tcBorders>
            <w:tcMar>
              <w:top w:w="57" w:type="dxa"/>
            </w:tcMar>
          </w:tcPr>
          <w:p w14:paraId="5041CE50"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7" w:type="dxa"/>
            <w:tcBorders>
              <w:top w:val="single" w:sz="4" w:space="0" w:color="auto"/>
              <w:left w:val="single" w:sz="4" w:space="0" w:color="auto"/>
              <w:bottom w:val="nil"/>
              <w:right w:val="single" w:sz="4" w:space="0" w:color="auto"/>
            </w:tcBorders>
            <w:tcMar>
              <w:top w:w="57" w:type="dxa"/>
            </w:tcMar>
          </w:tcPr>
          <w:p w14:paraId="0794A50A"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7E3D6E" w:rsidRPr="00FB1777" w14:paraId="3BA328EE" w14:textId="77777777" w:rsidTr="007E3D6E">
        <w:trPr>
          <w:cantSplit/>
          <w:trHeight w:val="1880"/>
          <w:jc w:val="center"/>
        </w:trPr>
        <w:tc>
          <w:tcPr>
            <w:tcW w:w="987" w:type="dxa"/>
            <w:tcBorders>
              <w:top w:val="single" w:sz="4" w:space="0" w:color="auto"/>
              <w:left w:val="single" w:sz="4" w:space="0" w:color="auto"/>
              <w:bottom w:val="nil"/>
              <w:right w:val="single" w:sz="4" w:space="0" w:color="auto"/>
            </w:tcBorders>
            <w:tcMar>
              <w:top w:w="57" w:type="dxa"/>
            </w:tcMar>
          </w:tcPr>
          <w:p w14:paraId="55AE6AB9"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37</w:t>
            </w:r>
          </w:p>
        </w:tc>
        <w:tc>
          <w:tcPr>
            <w:tcW w:w="1839" w:type="dxa"/>
            <w:tcBorders>
              <w:top w:val="single" w:sz="4" w:space="0" w:color="auto"/>
              <w:left w:val="single" w:sz="4" w:space="0" w:color="auto"/>
              <w:bottom w:val="nil"/>
              <w:right w:val="single" w:sz="4" w:space="0" w:color="231F20"/>
            </w:tcBorders>
            <w:tcMar>
              <w:top w:w="57" w:type="dxa"/>
            </w:tcMar>
          </w:tcPr>
          <w:p w14:paraId="1F412ED3" w14:textId="77777777" w:rsidR="007E3D6E" w:rsidRDefault="007E3D6E"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Номер листа в комплекте документ</w:t>
            </w:r>
            <w:r>
              <w:rPr>
                <w:rFonts w:cs="Arial"/>
                <w:color w:val="000000" w:themeColor="text1"/>
                <w:sz w:val="22"/>
                <w:szCs w:val="22"/>
              </w:rPr>
              <w:t>ов</w:t>
            </w:r>
          </w:p>
          <w:p w14:paraId="22AE128C" w14:textId="77777777" w:rsidR="007E3D6E" w:rsidRPr="00FB1777" w:rsidRDefault="007E3D6E" w:rsidP="00FB7EC7">
            <w:pPr>
              <w:pStyle w:val="af3"/>
              <w:spacing w:line="240" w:lineRule="auto"/>
              <w:ind w:firstLine="0"/>
              <w:rPr>
                <w:rFonts w:cs="Arial"/>
                <w:color w:val="000000" w:themeColor="text1"/>
                <w:sz w:val="22"/>
                <w:szCs w:val="22"/>
              </w:rPr>
            </w:pPr>
            <w:r>
              <w:rPr>
                <w:rFonts w:cs="Arial"/>
                <w:color w:val="000000" w:themeColor="text1"/>
                <w:sz w:val="22"/>
                <w:szCs w:val="22"/>
              </w:rPr>
              <w:t>(э</w:t>
            </w:r>
            <w:r w:rsidRPr="00D4713F">
              <w:rPr>
                <w:rFonts w:cs="Arial"/>
                <w:color w:val="000000" w:themeColor="text1"/>
                <w:sz w:val="22"/>
                <w:szCs w:val="22"/>
              </w:rPr>
              <w:t xml:space="preserve">лемент оформления </w:t>
            </w:r>
            <w:r>
              <w:rPr>
                <w:rFonts w:cs="Arial"/>
                <w:color w:val="000000" w:themeColor="text1"/>
                <w:sz w:val="22"/>
                <w:szCs w:val="22"/>
              </w:rPr>
              <w:t>Т</w:t>
            </w:r>
            <w:r w:rsidRPr="00D4713F">
              <w:rPr>
                <w:rFonts w:cs="Arial"/>
                <w:color w:val="000000" w:themeColor="text1"/>
                <w:sz w:val="22"/>
                <w:szCs w:val="22"/>
              </w:rPr>
              <w:t>Д</w:t>
            </w:r>
            <w:r>
              <w:rPr>
                <w:rFonts w:cs="Arial"/>
                <w:color w:val="000000" w:themeColor="text1"/>
                <w:sz w:val="22"/>
                <w:szCs w:val="22"/>
              </w:rPr>
              <w:t>)</w:t>
            </w:r>
          </w:p>
        </w:tc>
        <w:tc>
          <w:tcPr>
            <w:tcW w:w="4383" w:type="dxa"/>
            <w:gridSpan w:val="2"/>
            <w:tcBorders>
              <w:top w:val="single" w:sz="4" w:space="0" w:color="auto"/>
              <w:left w:val="single" w:sz="4" w:space="0" w:color="auto"/>
              <w:bottom w:val="nil"/>
              <w:right w:val="single" w:sz="4" w:space="0" w:color="231F20"/>
            </w:tcBorders>
            <w:tcMar>
              <w:left w:w="57" w:type="dxa"/>
              <w:right w:w="28" w:type="dxa"/>
            </w:tcMar>
          </w:tcPr>
          <w:p w14:paraId="0B0A39B0" w14:textId="52379831" w:rsidR="007E3D6E" w:rsidRPr="00FB1777" w:rsidRDefault="007E3D6E"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Номер листа в комплекте ТДБ. Проставля</w:t>
            </w:r>
            <w:r w:rsidR="005B2E7F">
              <w:rPr>
                <w:rFonts w:cs="Arial"/>
                <w:color w:val="000000" w:themeColor="text1"/>
                <w:sz w:val="22"/>
                <w:szCs w:val="22"/>
              </w:rPr>
              <w:t xml:space="preserve">ют </w:t>
            </w:r>
            <w:r w:rsidRPr="00FB1777">
              <w:rPr>
                <w:rFonts w:cs="Arial"/>
                <w:color w:val="000000" w:themeColor="text1"/>
                <w:sz w:val="22"/>
                <w:szCs w:val="22"/>
              </w:rPr>
              <w:t>при комплектовании документов, входящих в комплект единичных ТП, в соответствии с ГОСТ 3.1119</w:t>
            </w:r>
          </w:p>
        </w:tc>
        <w:tc>
          <w:tcPr>
            <w:tcW w:w="996" w:type="dxa"/>
            <w:tcBorders>
              <w:top w:val="single" w:sz="4" w:space="0" w:color="auto"/>
              <w:left w:val="single" w:sz="4" w:space="0" w:color="auto"/>
              <w:bottom w:val="nil"/>
              <w:right w:val="single" w:sz="4" w:space="0" w:color="231F20"/>
            </w:tcBorders>
            <w:tcMar>
              <w:top w:w="57" w:type="dxa"/>
            </w:tcMar>
          </w:tcPr>
          <w:p w14:paraId="2253CA97"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t>*</w:t>
            </w:r>
          </w:p>
        </w:tc>
        <w:tc>
          <w:tcPr>
            <w:tcW w:w="1007" w:type="dxa"/>
            <w:tcBorders>
              <w:top w:val="single" w:sz="4" w:space="0" w:color="auto"/>
              <w:left w:val="single" w:sz="4" w:space="0" w:color="auto"/>
              <w:bottom w:val="nil"/>
              <w:right w:val="single" w:sz="4" w:space="0" w:color="auto"/>
            </w:tcBorders>
            <w:tcMar>
              <w:top w:w="57" w:type="dxa"/>
            </w:tcMar>
          </w:tcPr>
          <w:p w14:paraId="038FB86F"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t>*</w:t>
            </w:r>
          </w:p>
        </w:tc>
      </w:tr>
    </w:tbl>
    <w:p w14:paraId="52B7E81D" w14:textId="5D430488" w:rsidR="00D4713F" w:rsidRDefault="00D4713F">
      <w:pPr>
        <w:spacing w:after="160" w:line="259" w:lineRule="auto"/>
        <w:rPr>
          <w:rFonts w:ascii="Arial" w:hAnsi="Arial" w:cs="Arial"/>
          <w:i/>
          <w:iCs/>
          <w:color w:val="000000" w:themeColor="text1"/>
          <w:sz w:val="22"/>
          <w:szCs w:val="22"/>
          <w:lang w:val="en-US"/>
        </w:rPr>
      </w:pPr>
      <w:r>
        <w:rPr>
          <w:rFonts w:ascii="Arial" w:hAnsi="Arial" w:cs="Arial"/>
          <w:i/>
          <w:iCs/>
          <w:color w:val="000000" w:themeColor="text1"/>
          <w:sz w:val="22"/>
          <w:szCs w:val="22"/>
          <w:lang w:val="en-US"/>
        </w:rPr>
        <w:br w:type="page"/>
      </w:r>
    </w:p>
    <w:p w14:paraId="699F18EF" w14:textId="01266C9C" w:rsidR="000C54D0" w:rsidRPr="00FB1777" w:rsidRDefault="000C54D0" w:rsidP="000C54D0">
      <w:pPr>
        <w:spacing w:after="120"/>
        <w:rPr>
          <w:rFonts w:ascii="Arial" w:hAnsi="Arial" w:cs="Arial"/>
          <w:i/>
          <w:iCs/>
          <w:color w:val="000000" w:themeColor="text1"/>
          <w:sz w:val="22"/>
          <w:szCs w:val="22"/>
          <w:lang w:val="en-US"/>
        </w:rPr>
      </w:pPr>
      <w:r w:rsidRPr="00FB1777">
        <w:rPr>
          <w:rFonts w:ascii="Arial" w:hAnsi="Arial" w:cs="Arial"/>
          <w:i/>
          <w:iCs/>
          <w:color w:val="000000" w:themeColor="text1"/>
          <w:sz w:val="22"/>
          <w:szCs w:val="22"/>
        </w:rPr>
        <w:lastRenderedPageBreak/>
        <w:t>Окончание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87"/>
        <w:gridCol w:w="1839"/>
        <w:gridCol w:w="4368"/>
        <w:gridCol w:w="15"/>
        <w:gridCol w:w="996"/>
        <w:gridCol w:w="1007"/>
      </w:tblGrid>
      <w:tr w:rsidR="00D4713F" w:rsidRPr="00FB1777" w14:paraId="6E441466" w14:textId="77777777" w:rsidTr="007E3D6E">
        <w:trPr>
          <w:cantSplit/>
          <w:trHeight w:val="430"/>
          <w:jc w:val="center"/>
        </w:trPr>
        <w:tc>
          <w:tcPr>
            <w:tcW w:w="987" w:type="dxa"/>
            <w:vMerge w:val="restart"/>
            <w:tcBorders>
              <w:right w:val="single" w:sz="4" w:space="0" w:color="auto"/>
            </w:tcBorders>
            <w:tcMar>
              <w:top w:w="57" w:type="dxa"/>
            </w:tcMar>
            <w:vAlign w:val="center"/>
          </w:tcPr>
          <w:p w14:paraId="178C686F" w14:textId="15000313"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9" w:type="dxa"/>
            <w:vMerge w:val="restart"/>
            <w:tcBorders>
              <w:left w:val="single" w:sz="4" w:space="0" w:color="auto"/>
            </w:tcBorders>
            <w:tcMar>
              <w:top w:w="57" w:type="dxa"/>
            </w:tcMar>
            <w:vAlign w:val="center"/>
          </w:tcPr>
          <w:p w14:paraId="308A1D9C"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008F3B7A" w14:textId="057447BC"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68" w:type="dxa"/>
            <w:vMerge w:val="restart"/>
            <w:tcBorders>
              <w:left w:val="single" w:sz="4" w:space="0" w:color="auto"/>
            </w:tcBorders>
            <w:tcMar>
              <w:left w:w="57" w:type="dxa"/>
              <w:right w:w="28" w:type="dxa"/>
            </w:tcMar>
            <w:vAlign w:val="center"/>
          </w:tcPr>
          <w:p w14:paraId="11E95FEF" w14:textId="4E4930CF"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2018" w:type="dxa"/>
            <w:gridSpan w:val="3"/>
            <w:tcBorders>
              <w:left w:val="single" w:sz="4" w:space="0" w:color="auto"/>
              <w:bottom w:val="single" w:sz="4" w:space="0" w:color="auto"/>
            </w:tcBorders>
            <w:tcMar>
              <w:top w:w="57" w:type="dxa"/>
            </w:tcMar>
            <w:vAlign w:val="center"/>
          </w:tcPr>
          <w:p w14:paraId="41121889"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0C54D0" w:rsidRPr="00FB1777" w14:paraId="6240AB07" w14:textId="77777777" w:rsidTr="007E3D6E">
        <w:trPr>
          <w:cantSplit/>
          <w:trHeight w:val="344"/>
          <w:jc w:val="center"/>
        </w:trPr>
        <w:tc>
          <w:tcPr>
            <w:tcW w:w="987" w:type="dxa"/>
            <w:vMerge/>
            <w:tcBorders>
              <w:bottom w:val="double" w:sz="4" w:space="0" w:color="231F20"/>
              <w:right w:val="single" w:sz="4" w:space="0" w:color="auto"/>
            </w:tcBorders>
            <w:tcMar>
              <w:top w:w="57" w:type="dxa"/>
            </w:tcMar>
          </w:tcPr>
          <w:p w14:paraId="44CF804B" w14:textId="77777777" w:rsidR="000C54D0" w:rsidRPr="00FB1777" w:rsidRDefault="000C54D0" w:rsidP="00621F0E">
            <w:pPr>
              <w:pStyle w:val="af3"/>
              <w:spacing w:line="240" w:lineRule="auto"/>
              <w:ind w:left="-120" w:right="-108" w:firstLine="0"/>
              <w:jc w:val="center"/>
              <w:rPr>
                <w:color w:val="000000" w:themeColor="text1"/>
                <w:sz w:val="22"/>
                <w:szCs w:val="22"/>
              </w:rPr>
            </w:pPr>
          </w:p>
        </w:tc>
        <w:tc>
          <w:tcPr>
            <w:tcW w:w="1839" w:type="dxa"/>
            <w:vMerge/>
            <w:tcBorders>
              <w:left w:val="single" w:sz="4" w:space="0" w:color="auto"/>
              <w:bottom w:val="double" w:sz="4" w:space="0" w:color="231F20"/>
            </w:tcBorders>
            <w:tcMar>
              <w:top w:w="57" w:type="dxa"/>
            </w:tcMar>
          </w:tcPr>
          <w:p w14:paraId="6779A52B" w14:textId="77777777" w:rsidR="000C54D0" w:rsidRPr="00FB1777" w:rsidRDefault="000C54D0" w:rsidP="00621F0E">
            <w:pPr>
              <w:pStyle w:val="af3"/>
              <w:spacing w:line="240" w:lineRule="auto"/>
              <w:ind w:firstLine="0"/>
              <w:jc w:val="center"/>
              <w:rPr>
                <w:color w:val="000000" w:themeColor="text1"/>
                <w:sz w:val="22"/>
                <w:szCs w:val="22"/>
              </w:rPr>
            </w:pPr>
          </w:p>
        </w:tc>
        <w:tc>
          <w:tcPr>
            <w:tcW w:w="4368" w:type="dxa"/>
            <w:vMerge/>
            <w:tcBorders>
              <w:left w:val="single" w:sz="4" w:space="0" w:color="auto"/>
              <w:bottom w:val="double" w:sz="4" w:space="0" w:color="231F20"/>
            </w:tcBorders>
            <w:tcMar>
              <w:left w:w="57" w:type="dxa"/>
              <w:right w:w="28" w:type="dxa"/>
            </w:tcMar>
          </w:tcPr>
          <w:p w14:paraId="40C2605A" w14:textId="77777777" w:rsidR="000C54D0" w:rsidRPr="00FB1777" w:rsidRDefault="000C54D0" w:rsidP="00621F0E">
            <w:pPr>
              <w:pStyle w:val="af3"/>
              <w:spacing w:line="240" w:lineRule="auto"/>
              <w:ind w:left="-108" w:right="-108" w:firstLine="0"/>
              <w:jc w:val="center"/>
              <w:rPr>
                <w:color w:val="000000" w:themeColor="text1"/>
                <w:sz w:val="22"/>
                <w:szCs w:val="22"/>
              </w:rPr>
            </w:pPr>
          </w:p>
        </w:tc>
        <w:tc>
          <w:tcPr>
            <w:tcW w:w="1011" w:type="dxa"/>
            <w:gridSpan w:val="2"/>
            <w:tcBorders>
              <w:top w:val="single" w:sz="4" w:space="0" w:color="auto"/>
              <w:left w:val="single" w:sz="4" w:space="0" w:color="auto"/>
              <w:bottom w:val="double" w:sz="4" w:space="0" w:color="231F20"/>
            </w:tcBorders>
            <w:tcMar>
              <w:top w:w="57" w:type="dxa"/>
            </w:tcMar>
            <w:vAlign w:val="center"/>
          </w:tcPr>
          <w:p w14:paraId="7BF72E97" w14:textId="77777777" w:rsidR="000C54D0" w:rsidRPr="00FB1777" w:rsidRDefault="000C54D0" w:rsidP="00621F0E">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7" w:type="dxa"/>
            <w:tcBorders>
              <w:top w:val="single" w:sz="4" w:space="0" w:color="auto"/>
              <w:left w:val="single" w:sz="4" w:space="0" w:color="auto"/>
              <w:bottom w:val="double" w:sz="4" w:space="0" w:color="231F20"/>
            </w:tcBorders>
            <w:tcMar>
              <w:top w:w="57" w:type="dxa"/>
            </w:tcMar>
            <w:vAlign w:val="center"/>
          </w:tcPr>
          <w:p w14:paraId="54C34526" w14:textId="77777777" w:rsidR="000C54D0" w:rsidRPr="00FB1777" w:rsidRDefault="000C54D0" w:rsidP="00621F0E">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29136B" w:rsidRPr="00FB1777" w14:paraId="0DC7B5E2" w14:textId="77777777" w:rsidTr="0029136B">
        <w:trPr>
          <w:cantSplit/>
          <w:trHeight w:val="329"/>
          <w:jc w:val="center"/>
        </w:trPr>
        <w:tc>
          <w:tcPr>
            <w:tcW w:w="9212" w:type="dxa"/>
            <w:gridSpan w:val="6"/>
            <w:tcBorders>
              <w:top w:val="single" w:sz="4" w:space="0" w:color="231F20"/>
              <w:left w:val="single" w:sz="4" w:space="0" w:color="231F20"/>
              <w:bottom w:val="single" w:sz="4" w:space="0" w:color="231F20"/>
              <w:right w:val="single" w:sz="4" w:space="0" w:color="231F20"/>
            </w:tcBorders>
            <w:tcMar>
              <w:top w:w="57" w:type="dxa"/>
            </w:tcMar>
          </w:tcPr>
          <w:p w14:paraId="0CDCCD96" w14:textId="4BEEF8E0" w:rsidR="0029136B" w:rsidRPr="00FB1777" w:rsidRDefault="0029136B" w:rsidP="00663139">
            <w:pPr>
              <w:pStyle w:val="af3"/>
              <w:spacing w:line="240" w:lineRule="auto"/>
              <w:ind w:firstLine="0"/>
              <w:jc w:val="center"/>
              <w:rPr>
                <w:color w:val="000000" w:themeColor="text1"/>
                <w:sz w:val="22"/>
                <w:szCs w:val="22"/>
              </w:rPr>
            </w:pPr>
            <w:r w:rsidRPr="00FB1777">
              <w:rPr>
                <w:color w:val="000000" w:themeColor="text1"/>
                <w:sz w:val="22"/>
                <w:szCs w:val="22"/>
              </w:rPr>
              <w:t>Дополнительная информация</w:t>
            </w:r>
          </w:p>
        </w:tc>
      </w:tr>
      <w:tr w:rsidR="008A0CBB" w:rsidRPr="00FB1777" w14:paraId="34A28196" w14:textId="77777777" w:rsidTr="007E3D6E">
        <w:trPr>
          <w:cantSplit/>
          <w:trHeight w:val="529"/>
          <w:jc w:val="center"/>
        </w:trPr>
        <w:tc>
          <w:tcPr>
            <w:tcW w:w="987" w:type="dxa"/>
            <w:tcBorders>
              <w:top w:val="single" w:sz="4" w:space="0" w:color="231F20"/>
              <w:left w:val="single" w:sz="4" w:space="0" w:color="231F20"/>
              <w:bottom w:val="single" w:sz="4" w:space="0" w:color="231F20"/>
              <w:right w:val="single" w:sz="4" w:space="0" w:color="auto"/>
            </w:tcBorders>
            <w:tcMar>
              <w:top w:w="57" w:type="dxa"/>
            </w:tcMar>
          </w:tcPr>
          <w:p w14:paraId="13D22732" w14:textId="77777777" w:rsidR="008A0CBB" w:rsidRPr="00FB1777" w:rsidRDefault="008A0CBB" w:rsidP="00663139">
            <w:pPr>
              <w:pStyle w:val="af3"/>
              <w:spacing w:line="240" w:lineRule="auto"/>
              <w:ind w:left="-158" w:right="-108" w:firstLine="38"/>
              <w:jc w:val="center"/>
              <w:rPr>
                <w:color w:val="000000" w:themeColor="text1"/>
                <w:sz w:val="22"/>
                <w:szCs w:val="22"/>
                <w:lang w:val="en-US"/>
              </w:rPr>
            </w:pPr>
            <w:r w:rsidRPr="00FB1777">
              <w:rPr>
                <w:color w:val="000000" w:themeColor="text1"/>
                <w:sz w:val="22"/>
                <w:szCs w:val="22"/>
              </w:rPr>
              <w:t>38</w:t>
            </w:r>
            <w:r w:rsidRPr="00FB1777">
              <w:rPr>
                <w:rFonts w:eastAsia="Arial" w:cs="Arial"/>
                <w:color w:val="000000" w:themeColor="text1"/>
                <w:sz w:val="22"/>
                <w:szCs w:val="22"/>
                <w:vertAlign w:val="superscript"/>
              </w:rPr>
              <w:t>4)</w:t>
            </w:r>
          </w:p>
        </w:tc>
        <w:tc>
          <w:tcPr>
            <w:tcW w:w="1839" w:type="dxa"/>
            <w:tcBorders>
              <w:top w:val="single" w:sz="4" w:space="0" w:color="231F20"/>
              <w:left w:val="single" w:sz="4" w:space="0" w:color="auto"/>
              <w:bottom w:val="single" w:sz="4" w:space="0" w:color="231F20"/>
              <w:right w:val="single" w:sz="4" w:space="0" w:color="231F20"/>
            </w:tcBorders>
            <w:tcMar>
              <w:top w:w="57" w:type="dxa"/>
            </w:tcMar>
          </w:tcPr>
          <w:p w14:paraId="7C31B1DA" w14:textId="77777777" w:rsidR="008A0CBB" w:rsidRDefault="005A164F" w:rsidP="00663139">
            <w:pPr>
              <w:pStyle w:val="af3"/>
              <w:spacing w:line="240" w:lineRule="auto"/>
              <w:ind w:firstLine="0"/>
              <w:jc w:val="left"/>
              <w:rPr>
                <w:color w:val="000000" w:themeColor="text1"/>
                <w:sz w:val="22"/>
                <w:szCs w:val="22"/>
              </w:rPr>
            </w:pPr>
            <w:r w:rsidRPr="00FB1777">
              <w:rPr>
                <w:color w:val="000000" w:themeColor="text1"/>
                <w:sz w:val="22"/>
                <w:szCs w:val="22"/>
              </w:rPr>
              <w:t>Уровень конфиденциальности</w:t>
            </w:r>
          </w:p>
          <w:p w14:paraId="00367346" w14:textId="1980F3C1" w:rsidR="00D4713F" w:rsidRPr="00FB1777" w:rsidRDefault="00D4713F" w:rsidP="00663139">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3" w:type="dxa"/>
            <w:gridSpan w:val="2"/>
            <w:tcBorders>
              <w:top w:val="single" w:sz="4" w:space="0" w:color="231F20"/>
              <w:left w:val="single" w:sz="4" w:space="0" w:color="auto"/>
              <w:bottom w:val="single" w:sz="4" w:space="0" w:color="231F20"/>
              <w:right w:val="single" w:sz="4" w:space="0" w:color="auto"/>
            </w:tcBorders>
            <w:tcMar>
              <w:left w:w="57" w:type="dxa"/>
              <w:right w:w="28" w:type="dxa"/>
            </w:tcMar>
            <w:vAlign w:val="center"/>
          </w:tcPr>
          <w:p w14:paraId="43F0EA32" w14:textId="5673C768" w:rsidR="008A0CBB" w:rsidRPr="00FB1777" w:rsidRDefault="008A0CBB" w:rsidP="00663139">
            <w:pPr>
              <w:pStyle w:val="af3"/>
              <w:spacing w:line="240" w:lineRule="auto"/>
              <w:ind w:firstLine="0"/>
              <w:jc w:val="left"/>
              <w:rPr>
                <w:color w:val="000000" w:themeColor="text1"/>
                <w:sz w:val="22"/>
                <w:szCs w:val="22"/>
              </w:rPr>
            </w:pPr>
            <w:r w:rsidRPr="00FB1777">
              <w:rPr>
                <w:color w:val="000000" w:themeColor="text1"/>
                <w:sz w:val="22"/>
                <w:szCs w:val="22"/>
              </w:rPr>
              <w:t>Уровень конфиденциальности информации в ТД.</w:t>
            </w:r>
          </w:p>
          <w:p w14:paraId="0C5548A0" w14:textId="1D09D8C0" w:rsidR="008A0CBB" w:rsidRPr="00FB1777" w:rsidRDefault="008A0CBB" w:rsidP="00663139">
            <w:pPr>
              <w:pStyle w:val="af3"/>
              <w:spacing w:line="240" w:lineRule="auto"/>
              <w:ind w:firstLine="0"/>
              <w:jc w:val="left"/>
              <w:rPr>
                <w:color w:val="000000" w:themeColor="text1"/>
                <w:sz w:val="22"/>
                <w:szCs w:val="22"/>
              </w:rPr>
            </w:pPr>
            <w:r w:rsidRPr="00FB1777">
              <w:rPr>
                <w:color w:val="000000" w:themeColor="text1"/>
                <w:sz w:val="22"/>
                <w:szCs w:val="22"/>
              </w:rPr>
              <w:t>В АС УДИ реквизит заполня</w:t>
            </w:r>
            <w:r w:rsidR="005B2E7F">
              <w:rPr>
                <w:color w:val="000000" w:themeColor="text1"/>
                <w:sz w:val="22"/>
                <w:szCs w:val="22"/>
              </w:rPr>
              <w:t>ют</w:t>
            </w:r>
            <w:r w:rsidRPr="00FB1777">
              <w:rPr>
                <w:color w:val="000000" w:themeColor="text1"/>
                <w:sz w:val="22"/>
                <w:szCs w:val="22"/>
              </w:rPr>
              <w:t xml:space="preserve"> установленным системой способом </w:t>
            </w:r>
          </w:p>
        </w:tc>
        <w:tc>
          <w:tcPr>
            <w:tcW w:w="996" w:type="dxa"/>
            <w:tcBorders>
              <w:top w:val="single" w:sz="4" w:space="0" w:color="auto"/>
              <w:left w:val="single" w:sz="4" w:space="0" w:color="auto"/>
              <w:bottom w:val="single" w:sz="4" w:space="0" w:color="auto"/>
              <w:right w:val="single" w:sz="4" w:space="0" w:color="231F20"/>
            </w:tcBorders>
            <w:tcMar>
              <w:top w:w="57" w:type="dxa"/>
            </w:tcMar>
          </w:tcPr>
          <w:p w14:paraId="3ECFD66D" w14:textId="77777777" w:rsidR="008A0CBB" w:rsidRPr="00FB1777" w:rsidRDefault="008A0CBB" w:rsidP="00663139">
            <w:pPr>
              <w:pStyle w:val="af3"/>
              <w:spacing w:line="240" w:lineRule="auto"/>
              <w:ind w:firstLine="0"/>
              <w:jc w:val="center"/>
              <w:rPr>
                <w:color w:val="000000" w:themeColor="text1"/>
                <w:sz w:val="22"/>
                <w:szCs w:val="22"/>
                <w:lang w:val="en-US"/>
              </w:rPr>
            </w:pPr>
            <w:r w:rsidRPr="00FB1777">
              <w:rPr>
                <w:color w:val="000000" w:themeColor="text1"/>
                <w:sz w:val="22"/>
                <w:szCs w:val="22"/>
              </w:rPr>
              <w:sym w:font="Symbol" w:char="F06F"/>
            </w:r>
          </w:p>
        </w:tc>
        <w:tc>
          <w:tcPr>
            <w:tcW w:w="1007" w:type="dxa"/>
            <w:tcBorders>
              <w:top w:val="single" w:sz="4" w:space="0" w:color="auto"/>
              <w:left w:val="single" w:sz="4" w:space="0" w:color="auto"/>
              <w:bottom w:val="single" w:sz="4" w:space="0" w:color="auto"/>
              <w:right w:val="single" w:sz="4" w:space="0" w:color="231F20"/>
            </w:tcBorders>
            <w:tcMar>
              <w:top w:w="57" w:type="dxa"/>
            </w:tcMar>
          </w:tcPr>
          <w:p w14:paraId="4661E532" w14:textId="77777777" w:rsidR="008A0CBB" w:rsidRPr="00FB1777" w:rsidRDefault="008A0CBB" w:rsidP="00663139">
            <w:pPr>
              <w:pStyle w:val="af3"/>
              <w:spacing w:line="240" w:lineRule="auto"/>
              <w:ind w:firstLine="0"/>
              <w:jc w:val="center"/>
              <w:rPr>
                <w:color w:val="000000" w:themeColor="text1"/>
                <w:sz w:val="22"/>
                <w:szCs w:val="22"/>
                <w:lang w:val="en-US"/>
              </w:rPr>
            </w:pPr>
            <w:r w:rsidRPr="00FB1777">
              <w:rPr>
                <w:color w:val="000000" w:themeColor="text1"/>
                <w:sz w:val="22"/>
                <w:szCs w:val="22"/>
              </w:rPr>
              <w:sym w:font="Symbol" w:char="F06F"/>
            </w:r>
          </w:p>
        </w:tc>
      </w:tr>
      <w:tr w:rsidR="00F71B77" w:rsidRPr="00FB1777" w14:paraId="3F925E12" w14:textId="77777777" w:rsidTr="00B01514">
        <w:trPr>
          <w:cantSplit/>
          <w:trHeight w:val="529"/>
          <w:jc w:val="center"/>
        </w:trPr>
        <w:tc>
          <w:tcPr>
            <w:tcW w:w="9212" w:type="dxa"/>
            <w:gridSpan w:val="6"/>
            <w:tcBorders>
              <w:top w:val="single" w:sz="4" w:space="0" w:color="231F20"/>
              <w:left w:val="single" w:sz="4" w:space="0" w:color="231F20"/>
              <w:bottom w:val="single" w:sz="4" w:space="0" w:color="auto"/>
              <w:right w:val="single" w:sz="4" w:space="0" w:color="231F20"/>
            </w:tcBorders>
            <w:tcMar>
              <w:top w:w="57" w:type="dxa"/>
            </w:tcMar>
          </w:tcPr>
          <w:p w14:paraId="30C914D6" w14:textId="6EEF285C" w:rsidR="00B1011A" w:rsidRPr="00FB1777" w:rsidRDefault="00ED730F" w:rsidP="00321F81">
            <w:pPr>
              <w:pStyle w:val="af3"/>
              <w:spacing w:line="240" w:lineRule="auto"/>
              <w:ind w:firstLine="731"/>
              <w:rPr>
                <w:rFonts w:eastAsia="Arial" w:cs="Arial"/>
                <w:color w:val="000000" w:themeColor="text1"/>
                <w:sz w:val="22"/>
                <w:szCs w:val="22"/>
              </w:rPr>
            </w:pPr>
            <w:r w:rsidRPr="00FB1777">
              <w:rPr>
                <w:rFonts w:eastAsia="Arial" w:cs="Arial"/>
                <w:color w:val="000000" w:themeColor="text1"/>
                <w:sz w:val="22"/>
                <w:szCs w:val="22"/>
                <w:vertAlign w:val="superscript"/>
              </w:rPr>
              <w:t>1)</w:t>
            </w:r>
            <w:r w:rsidRPr="00FB1777">
              <w:rPr>
                <w:rFonts w:eastAsia="Arial" w:cs="Arial"/>
                <w:color w:val="000000" w:themeColor="text1"/>
                <w:sz w:val="22"/>
                <w:szCs w:val="22"/>
              </w:rPr>
              <w:t xml:space="preserve"> </w:t>
            </w:r>
            <w:r w:rsidR="00B1011A" w:rsidRPr="00FB1777">
              <w:rPr>
                <w:rFonts w:eastAsia="Arial" w:cs="Arial"/>
                <w:color w:val="000000" w:themeColor="text1"/>
                <w:szCs w:val="20"/>
              </w:rPr>
              <w:t>Устанавлива</w:t>
            </w:r>
            <w:r w:rsidR="003C6173">
              <w:rPr>
                <w:rFonts w:eastAsia="Arial" w:cs="Arial"/>
                <w:color w:val="000000" w:themeColor="text1"/>
                <w:szCs w:val="20"/>
              </w:rPr>
              <w:t>ют в стандарте организации.</w:t>
            </w:r>
          </w:p>
          <w:p w14:paraId="157DCC4D" w14:textId="2FD6B9DC" w:rsidR="00DE1401" w:rsidRPr="00FB1777" w:rsidRDefault="00EE0298" w:rsidP="00DE1401">
            <w:pPr>
              <w:pStyle w:val="af3"/>
              <w:spacing w:line="240" w:lineRule="auto"/>
              <w:ind w:firstLine="731"/>
              <w:rPr>
                <w:rFonts w:eastAsia="Arial" w:cs="Arial"/>
                <w:color w:val="000000" w:themeColor="text1"/>
                <w:sz w:val="22"/>
                <w:szCs w:val="22"/>
              </w:rPr>
            </w:pPr>
            <w:r w:rsidRPr="00FB1777">
              <w:rPr>
                <w:rFonts w:eastAsia="Arial" w:cs="Arial"/>
                <w:color w:val="000000" w:themeColor="text1"/>
                <w:sz w:val="22"/>
                <w:szCs w:val="22"/>
                <w:vertAlign w:val="superscript"/>
              </w:rPr>
              <w:t xml:space="preserve">2) </w:t>
            </w:r>
            <w:r w:rsidR="00DE1401" w:rsidRPr="00FB1777">
              <w:rPr>
                <w:rFonts w:eastAsia="Arial" w:cs="Arial"/>
                <w:color w:val="000000" w:themeColor="text1"/>
                <w:szCs w:val="20"/>
              </w:rPr>
              <w:t>Графу заполняют в следующих видах документов: КЭ, ОК, КТО, КТИ, КК, ТНК, КН, ВТО, ВДО, ВСТ.</w:t>
            </w:r>
          </w:p>
          <w:p w14:paraId="766F446D" w14:textId="412C44F0" w:rsidR="00DC1616" w:rsidRPr="00FB1777" w:rsidRDefault="00AB5257" w:rsidP="00DC1616">
            <w:pPr>
              <w:pStyle w:val="af1"/>
              <w:spacing w:line="240" w:lineRule="auto"/>
              <w:rPr>
                <w:rFonts w:eastAsia="Arial" w:cs="Arial"/>
                <w:color w:val="000000" w:themeColor="text1"/>
                <w:sz w:val="20"/>
                <w:szCs w:val="20"/>
              </w:rPr>
            </w:pPr>
            <w:r w:rsidRPr="00FB1777">
              <w:rPr>
                <w:rFonts w:eastAsia="Arial" w:cs="Arial"/>
                <w:color w:val="000000" w:themeColor="text1"/>
                <w:sz w:val="22"/>
                <w:szCs w:val="22"/>
                <w:vertAlign w:val="superscript"/>
              </w:rPr>
              <w:t>3</w:t>
            </w:r>
            <w:r w:rsidR="00DE1401" w:rsidRPr="00FB1777">
              <w:rPr>
                <w:rFonts w:eastAsia="Arial" w:cs="Arial"/>
                <w:color w:val="000000" w:themeColor="text1"/>
                <w:sz w:val="22"/>
                <w:szCs w:val="22"/>
                <w:vertAlign w:val="superscript"/>
              </w:rPr>
              <w:t>)</w:t>
            </w:r>
            <w:r w:rsidR="00DE1401" w:rsidRPr="00FB1777">
              <w:rPr>
                <w:rFonts w:eastAsia="Arial" w:cs="Arial"/>
                <w:color w:val="000000" w:themeColor="text1"/>
                <w:sz w:val="22"/>
                <w:szCs w:val="22"/>
              </w:rPr>
              <w:t xml:space="preserve"> </w:t>
            </w:r>
            <w:r w:rsidR="00DC1616" w:rsidRPr="00FB1777">
              <w:rPr>
                <w:rFonts w:eastAsia="Arial" w:cs="Arial"/>
                <w:color w:val="000000" w:themeColor="text1"/>
                <w:sz w:val="20"/>
                <w:szCs w:val="20"/>
              </w:rPr>
              <w:t>С</w:t>
            </w:r>
            <w:r w:rsidR="002B362D" w:rsidRPr="00FB1777">
              <w:rPr>
                <w:rFonts w:eastAsia="Arial" w:cs="Arial"/>
                <w:color w:val="000000" w:themeColor="text1"/>
                <w:sz w:val="20"/>
                <w:szCs w:val="20"/>
              </w:rPr>
              <w:t>т</w:t>
            </w:r>
            <w:r w:rsidR="00DC1616" w:rsidRPr="00FB1777">
              <w:rPr>
                <w:rFonts w:eastAsia="Arial" w:cs="Arial"/>
                <w:color w:val="000000" w:themeColor="text1"/>
                <w:sz w:val="20"/>
                <w:szCs w:val="20"/>
              </w:rPr>
              <w:t xml:space="preserve">роки заполняют снизу вверх. При замене всех листов подлинника </w:t>
            </w:r>
            <w:r w:rsidR="00CD104F" w:rsidRPr="00FB1777">
              <w:rPr>
                <w:rFonts w:eastAsia="Arial" w:cs="Arial"/>
                <w:color w:val="000000" w:themeColor="text1"/>
                <w:sz w:val="20"/>
                <w:szCs w:val="20"/>
              </w:rPr>
              <w:t>в блоке изменений</w:t>
            </w:r>
            <w:r w:rsidR="00DC1616" w:rsidRPr="00FB1777">
              <w:rPr>
                <w:rFonts w:eastAsia="Arial" w:cs="Arial"/>
                <w:color w:val="000000" w:themeColor="text1"/>
                <w:sz w:val="20"/>
                <w:szCs w:val="20"/>
              </w:rPr>
              <w:t xml:space="preserve"> </w:t>
            </w:r>
            <w:r w:rsidR="005B2E7F">
              <w:rPr>
                <w:rFonts w:eastAsia="Arial" w:cs="Arial"/>
                <w:color w:val="000000" w:themeColor="text1"/>
                <w:sz w:val="20"/>
                <w:szCs w:val="20"/>
              </w:rPr>
              <w:t xml:space="preserve">нового подлинника </w:t>
            </w:r>
            <w:r w:rsidR="00DC1616" w:rsidRPr="00FB1777">
              <w:rPr>
                <w:rFonts w:eastAsia="Arial" w:cs="Arial"/>
                <w:color w:val="000000" w:themeColor="text1"/>
                <w:sz w:val="20"/>
                <w:szCs w:val="20"/>
              </w:rPr>
              <w:t xml:space="preserve">обязательно </w:t>
            </w:r>
            <w:r w:rsidR="005B2E7F">
              <w:rPr>
                <w:rFonts w:eastAsia="Arial" w:cs="Arial"/>
                <w:color w:val="000000" w:themeColor="text1"/>
                <w:sz w:val="20"/>
                <w:szCs w:val="20"/>
              </w:rPr>
              <w:t xml:space="preserve">повторяют </w:t>
            </w:r>
            <w:r w:rsidR="00DC1616" w:rsidRPr="00FB1777">
              <w:rPr>
                <w:rFonts w:eastAsia="Arial" w:cs="Arial"/>
                <w:color w:val="000000" w:themeColor="text1"/>
                <w:sz w:val="20"/>
                <w:szCs w:val="20"/>
              </w:rPr>
              <w:t>сведения о первом и</w:t>
            </w:r>
            <w:r w:rsidR="005B2E7F">
              <w:rPr>
                <w:rFonts w:eastAsia="Arial" w:cs="Arial"/>
                <w:color w:val="000000" w:themeColor="text1"/>
                <w:sz w:val="20"/>
                <w:szCs w:val="20"/>
              </w:rPr>
              <w:t xml:space="preserve"> </w:t>
            </w:r>
            <w:r w:rsidR="00DC1616" w:rsidRPr="00FB1777">
              <w:rPr>
                <w:rFonts w:eastAsia="Arial" w:cs="Arial"/>
                <w:color w:val="000000" w:themeColor="text1"/>
                <w:sz w:val="20"/>
                <w:szCs w:val="20"/>
              </w:rPr>
              <w:t>последнем изменениях</w:t>
            </w:r>
            <w:r w:rsidR="005B2E7F">
              <w:rPr>
                <w:rFonts w:eastAsia="Arial" w:cs="Arial"/>
                <w:color w:val="000000" w:themeColor="text1"/>
                <w:sz w:val="20"/>
                <w:szCs w:val="20"/>
              </w:rPr>
              <w:t xml:space="preserve"> замененного подлинника</w:t>
            </w:r>
            <w:r w:rsidR="00DC1616" w:rsidRPr="00FB1777">
              <w:rPr>
                <w:rFonts w:eastAsia="Arial" w:cs="Arial"/>
                <w:color w:val="000000" w:themeColor="text1"/>
                <w:sz w:val="20"/>
                <w:szCs w:val="20"/>
              </w:rPr>
              <w:t>.</w:t>
            </w:r>
          </w:p>
          <w:p w14:paraId="616B4736" w14:textId="07885C8C" w:rsidR="0060264A" w:rsidRPr="00FB1777" w:rsidRDefault="0060264A" w:rsidP="00DC1616">
            <w:pPr>
              <w:pStyle w:val="af1"/>
              <w:spacing w:line="240" w:lineRule="auto"/>
              <w:rPr>
                <w:rFonts w:eastAsia="Arial" w:cs="Arial"/>
                <w:color w:val="000000" w:themeColor="text1"/>
                <w:sz w:val="20"/>
                <w:szCs w:val="20"/>
              </w:rPr>
            </w:pPr>
            <w:r w:rsidRPr="00FB1777">
              <w:rPr>
                <w:rFonts w:eastAsia="Arial" w:cs="Arial"/>
                <w:color w:val="000000" w:themeColor="text1"/>
                <w:sz w:val="22"/>
                <w:szCs w:val="22"/>
                <w:vertAlign w:val="superscript"/>
              </w:rPr>
              <w:t xml:space="preserve">4) </w:t>
            </w:r>
            <w:r w:rsidRPr="00FB1777">
              <w:rPr>
                <w:rFonts w:eastAsia="Arial" w:cs="Arial"/>
                <w:color w:val="000000" w:themeColor="text1"/>
                <w:sz w:val="20"/>
                <w:szCs w:val="20"/>
              </w:rPr>
              <w:t xml:space="preserve">Размеры и размещение в ТД графы 38 </w:t>
            </w:r>
            <w:r w:rsidRPr="00D4713F">
              <w:rPr>
                <w:rFonts w:eastAsia="Arial" w:cs="Arial"/>
                <w:color w:val="000000" w:themeColor="text1"/>
                <w:sz w:val="20"/>
                <w:szCs w:val="20"/>
              </w:rPr>
              <w:t>устанавлива</w:t>
            </w:r>
            <w:r w:rsidR="008570BF">
              <w:rPr>
                <w:rFonts w:eastAsia="Arial" w:cs="Arial"/>
                <w:color w:val="000000" w:themeColor="text1"/>
                <w:sz w:val="20"/>
                <w:szCs w:val="20"/>
              </w:rPr>
              <w:t>ют в стандарте организации.</w:t>
            </w:r>
          </w:p>
          <w:p w14:paraId="278429A4" w14:textId="05CC4944" w:rsidR="00F71B77" w:rsidRPr="00FB1777" w:rsidRDefault="00F71B77" w:rsidP="00B205C3">
            <w:pPr>
              <w:pStyle w:val="af3"/>
              <w:spacing w:before="120" w:line="240" w:lineRule="auto"/>
              <w:ind w:firstLine="738"/>
              <w:rPr>
                <w:color w:val="000000" w:themeColor="text1"/>
                <w:szCs w:val="24"/>
              </w:rPr>
            </w:pPr>
            <w:r w:rsidRPr="00FB1777">
              <w:rPr>
                <w:color w:val="000000" w:themeColor="text1"/>
                <w:spacing w:val="40"/>
                <w:szCs w:val="24"/>
              </w:rPr>
              <w:t>Примечани</w:t>
            </w:r>
            <w:r w:rsidR="001D56AF" w:rsidRPr="00FB1777">
              <w:rPr>
                <w:color w:val="000000" w:themeColor="text1"/>
                <w:spacing w:val="40"/>
                <w:szCs w:val="24"/>
              </w:rPr>
              <w:t>е</w:t>
            </w:r>
            <w:r w:rsidRPr="00FB1777">
              <w:rPr>
                <w:color w:val="000000" w:themeColor="text1"/>
                <w:szCs w:val="24"/>
              </w:rPr>
              <w:t xml:space="preserve"> </w:t>
            </w:r>
            <w:r w:rsidR="001D56AF" w:rsidRPr="00FB1777">
              <w:rPr>
                <w:color w:val="000000" w:themeColor="text1"/>
                <w:szCs w:val="24"/>
              </w:rPr>
              <w:t xml:space="preserve">- </w:t>
            </w:r>
            <w:r w:rsidRPr="00FB1777">
              <w:rPr>
                <w:color w:val="000000" w:themeColor="text1"/>
                <w:szCs w:val="24"/>
              </w:rPr>
              <w:t xml:space="preserve">В </w:t>
            </w:r>
            <w:r w:rsidR="005B2E7F">
              <w:rPr>
                <w:color w:val="000000" w:themeColor="text1"/>
                <w:szCs w:val="24"/>
              </w:rPr>
              <w:t>графе</w:t>
            </w:r>
            <w:r w:rsidR="00E34DD0" w:rsidRPr="00FB1777">
              <w:rPr>
                <w:color w:val="000000" w:themeColor="text1"/>
                <w:szCs w:val="24"/>
              </w:rPr>
              <w:t xml:space="preserve"> </w:t>
            </w:r>
            <w:r w:rsidRPr="00FB1777">
              <w:rPr>
                <w:color w:val="000000" w:themeColor="text1"/>
                <w:szCs w:val="24"/>
              </w:rPr>
              <w:t>«</w:t>
            </w:r>
            <w:r w:rsidR="00E34DD0" w:rsidRPr="00FB1777">
              <w:rPr>
                <w:color w:val="000000" w:themeColor="text1"/>
                <w:szCs w:val="24"/>
              </w:rPr>
              <w:t>Обязательность з</w:t>
            </w:r>
            <w:r w:rsidRPr="00FB1777">
              <w:rPr>
                <w:color w:val="000000" w:themeColor="text1"/>
                <w:szCs w:val="24"/>
              </w:rPr>
              <w:t>аполнени</w:t>
            </w:r>
            <w:r w:rsidR="00E34DD0" w:rsidRPr="00FB1777">
              <w:rPr>
                <w:color w:val="000000" w:themeColor="text1"/>
                <w:szCs w:val="24"/>
              </w:rPr>
              <w:t>я</w:t>
            </w:r>
            <w:r w:rsidRPr="00FB1777">
              <w:rPr>
                <w:color w:val="000000" w:themeColor="text1"/>
                <w:szCs w:val="24"/>
              </w:rPr>
              <w:t xml:space="preserve"> графы» указывается </w:t>
            </w:r>
            <w:r w:rsidR="00EA5E10" w:rsidRPr="00FB1777">
              <w:rPr>
                <w:color w:val="000000" w:themeColor="text1"/>
                <w:szCs w:val="24"/>
              </w:rPr>
              <w:br/>
            </w:r>
            <w:r w:rsidRPr="00FB1777">
              <w:rPr>
                <w:color w:val="000000" w:themeColor="text1"/>
                <w:szCs w:val="24"/>
              </w:rPr>
              <w:t xml:space="preserve">обязательность или необязательность заполнения графы при оформлении </w:t>
            </w:r>
            <w:r w:rsidR="00D144A7" w:rsidRPr="00FB1777">
              <w:rPr>
                <w:color w:val="000000" w:themeColor="text1"/>
                <w:szCs w:val="24"/>
              </w:rPr>
              <w:t>Т</w:t>
            </w:r>
            <w:r w:rsidRPr="00FB1777">
              <w:rPr>
                <w:color w:val="000000" w:themeColor="text1"/>
                <w:szCs w:val="24"/>
              </w:rPr>
              <w:t xml:space="preserve">ДБ и </w:t>
            </w:r>
            <w:r w:rsidR="00D144A7" w:rsidRPr="00FB1777">
              <w:rPr>
                <w:color w:val="000000" w:themeColor="text1"/>
                <w:szCs w:val="24"/>
              </w:rPr>
              <w:t>Т</w:t>
            </w:r>
            <w:r w:rsidRPr="00FB1777">
              <w:rPr>
                <w:color w:val="000000" w:themeColor="text1"/>
                <w:szCs w:val="24"/>
              </w:rPr>
              <w:t xml:space="preserve">ДЭ с </w:t>
            </w:r>
            <w:r w:rsidR="00EA5E10" w:rsidRPr="00FB1777">
              <w:rPr>
                <w:color w:val="000000" w:themeColor="text1"/>
                <w:szCs w:val="24"/>
              </w:rPr>
              <w:br/>
            </w:r>
            <w:r w:rsidRPr="00FB1777">
              <w:rPr>
                <w:color w:val="000000" w:themeColor="text1"/>
                <w:szCs w:val="24"/>
              </w:rPr>
              <w:t>основной надписью. Использованы следующие условные обозначения:</w:t>
            </w:r>
          </w:p>
          <w:p w14:paraId="143E4E86" w14:textId="09237300" w:rsidR="00F71B77" w:rsidRPr="00FB1777" w:rsidRDefault="00F71B77" w:rsidP="00F260F1">
            <w:pPr>
              <w:pStyle w:val="af3"/>
              <w:spacing w:line="240" w:lineRule="auto"/>
              <w:ind w:firstLine="738"/>
              <w:rPr>
                <w:color w:val="000000" w:themeColor="text1"/>
                <w:szCs w:val="24"/>
              </w:rPr>
            </w:pPr>
            <w:r w:rsidRPr="00FB1777">
              <w:rPr>
                <w:color w:val="000000" w:themeColor="text1"/>
                <w:szCs w:val="24"/>
              </w:rPr>
              <w:t>«</w:t>
            </w:r>
            <w:r w:rsidRPr="00FB1777">
              <w:rPr>
                <w:color w:val="000000" w:themeColor="text1"/>
                <w:szCs w:val="24"/>
              </w:rPr>
              <w:sym w:font="Symbol" w:char="F0B7"/>
            </w:r>
            <w:r w:rsidRPr="00FB1777">
              <w:rPr>
                <w:color w:val="000000" w:themeColor="text1"/>
                <w:szCs w:val="24"/>
              </w:rPr>
              <w:t>» –</w:t>
            </w:r>
            <w:r w:rsidR="009C0487">
              <w:rPr>
                <w:color w:val="000000" w:themeColor="text1"/>
                <w:szCs w:val="24"/>
              </w:rPr>
              <w:t xml:space="preserve"> </w:t>
            </w:r>
            <w:r w:rsidRPr="00FB1777">
              <w:rPr>
                <w:color w:val="000000" w:themeColor="text1"/>
                <w:szCs w:val="24"/>
              </w:rPr>
              <w:t>графа должна быть заполнена, допустимые исключения указаны в</w:t>
            </w:r>
            <w:r w:rsidR="00F260F1" w:rsidRPr="00FB1777">
              <w:rPr>
                <w:color w:val="000000" w:themeColor="text1"/>
                <w:szCs w:val="24"/>
              </w:rPr>
              <w:t xml:space="preserve"> </w:t>
            </w:r>
            <w:r w:rsidRPr="00FB1777">
              <w:rPr>
                <w:color w:val="000000" w:themeColor="text1"/>
                <w:szCs w:val="24"/>
              </w:rPr>
              <w:t>графе «</w:t>
            </w:r>
            <w:r w:rsidR="00F936F4">
              <w:rPr>
                <w:color w:val="000000" w:themeColor="text1"/>
                <w:szCs w:val="24"/>
              </w:rPr>
              <w:t>П</w:t>
            </w:r>
            <w:r w:rsidRPr="00FB1777">
              <w:rPr>
                <w:color w:val="000000" w:themeColor="text1"/>
                <w:szCs w:val="24"/>
              </w:rPr>
              <w:t>орядок заполнения графы»;</w:t>
            </w:r>
          </w:p>
          <w:p w14:paraId="6D9CFCFE" w14:textId="6CD4B6DE" w:rsidR="00FD35A8" w:rsidRPr="00FB1777" w:rsidRDefault="00F71B77" w:rsidP="00F260F1">
            <w:pPr>
              <w:pStyle w:val="af3"/>
              <w:spacing w:line="240" w:lineRule="auto"/>
              <w:ind w:firstLine="738"/>
              <w:rPr>
                <w:color w:val="000000" w:themeColor="text1"/>
                <w:szCs w:val="24"/>
              </w:rPr>
            </w:pPr>
            <w:r w:rsidRPr="00FB1777">
              <w:rPr>
                <w:color w:val="000000" w:themeColor="text1"/>
                <w:szCs w:val="24"/>
              </w:rPr>
              <w:t>«</w:t>
            </w:r>
            <w:r w:rsidRPr="00FB1777">
              <w:rPr>
                <w:color w:val="000000" w:themeColor="text1"/>
                <w:szCs w:val="24"/>
              </w:rPr>
              <w:sym w:font="Symbol" w:char="F06F"/>
            </w:r>
            <w:r w:rsidRPr="00FB1777">
              <w:rPr>
                <w:color w:val="000000" w:themeColor="text1"/>
                <w:szCs w:val="24"/>
              </w:rPr>
              <w:t>» –</w:t>
            </w:r>
            <w:r w:rsidR="009C0487">
              <w:rPr>
                <w:color w:val="000000" w:themeColor="text1"/>
                <w:szCs w:val="24"/>
              </w:rPr>
              <w:t xml:space="preserve"> </w:t>
            </w:r>
            <w:r w:rsidRPr="00FB1777">
              <w:rPr>
                <w:color w:val="000000" w:themeColor="text1"/>
                <w:szCs w:val="24"/>
              </w:rPr>
              <w:t xml:space="preserve">необходимость заполнения графы зависит от вида </w:t>
            </w:r>
            <w:r w:rsidR="00D144A7" w:rsidRPr="00FB1777">
              <w:rPr>
                <w:color w:val="000000" w:themeColor="text1"/>
                <w:szCs w:val="24"/>
              </w:rPr>
              <w:t>ТД</w:t>
            </w:r>
            <w:r w:rsidRPr="00FB1777">
              <w:rPr>
                <w:color w:val="000000" w:themeColor="text1"/>
                <w:szCs w:val="24"/>
              </w:rPr>
              <w:t xml:space="preserve"> и иных условий, указанных в графе «</w:t>
            </w:r>
            <w:r w:rsidR="00F936F4">
              <w:rPr>
                <w:color w:val="000000" w:themeColor="text1"/>
                <w:szCs w:val="24"/>
              </w:rPr>
              <w:t>П</w:t>
            </w:r>
            <w:r w:rsidRPr="00FB1777">
              <w:rPr>
                <w:color w:val="000000" w:themeColor="text1"/>
                <w:szCs w:val="24"/>
              </w:rPr>
              <w:t>орядок заполнения графы»</w:t>
            </w:r>
            <w:r w:rsidR="00D144A7" w:rsidRPr="00FB1777">
              <w:rPr>
                <w:color w:val="000000" w:themeColor="text1"/>
                <w:szCs w:val="24"/>
              </w:rPr>
              <w:t>;</w:t>
            </w:r>
          </w:p>
          <w:p w14:paraId="63F16A92" w14:textId="4E261135" w:rsidR="00F71B77" w:rsidRPr="00FB1777" w:rsidRDefault="00F71B77" w:rsidP="00F260F1">
            <w:pPr>
              <w:pStyle w:val="af3"/>
              <w:spacing w:line="240" w:lineRule="auto"/>
              <w:ind w:firstLine="738"/>
              <w:rPr>
                <w:color w:val="000000" w:themeColor="text1"/>
                <w:sz w:val="24"/>
                <w:szCs w:val="24"/>
              </w:rPr>
            </w:pPr>
            <w:r w:rsidRPr="00FB1777">
              <w:rPr>
                <w:color w:val="000000" w:themeColor="text1"/>
                <w:szCs w:val="24"/>
              </w:rPr>
              <w:t>«*» – графа не обязательна для заполнения</w:t>
            </w:r>
            <w:r w:rsidR="00F936F4">
              <w:rPr>
                <w:color w:val="000000" w:themeColor="text1"/>
                <w:szCs w:val="24"/>
              </w:rPr>
              <w:t xml:space="preserve"> (</w:t>
            </w:r>
            <w:r w:rsidR="00F936F4" w:rsidRPr="00461E00">
              <w:rPr>
                <w:color w:val="auto"/>
                <w:szCs w:val="24"/>
              </w:rPr>
              <w:t xml:space="preserve">заполняется </w:t>
            </w:r>
            <w:r w:rsidR="007E3D6E">
              <w:rPr>
                <w:color w:val="auto"/>
                <w:szCs w:val="24"/>
              </w:rPr>
              <w:t xml:space="preserve">в том числе </w:t>
            </w:r>
            <w:r w:rsidR="00F936F4" w:rsidRPr="00461E00">
              <w:rPr>
                <w:color w:val="auto"/>
                <w:szCs w:val="24"/>
              </w:rPr>
              <w:t>в соответствии с особыми указаниями, приведенными в приложении Г</w:t>
            </w:r>
            <w:r w:rsidR="00F936F4">
              <w:rPr>
                <w:color w:val="auto"/>
                <w:szCs w:val="24"/>
              </w:rPr>
              <w:t xml:space="preserve"> ГОСТ Р 2.104–2023</w:t>
            </w:r>
            <w:r w:rsidR="00F936F4" w:rsidRPr="00461E00">
              <w:rPr>
                <w:color w:val="auto"/>
                <w:szCs w:val="24"/>
              </w:rPr>
              <w:t>).</w:t>
            </w:r>
          </w:p>
        </w:tc>
      </w:tr>
    </w:tbl>
    <w:p w14:paraId="3467DD42" w14:textId="77777777" w:rsidR="00144066" w:rsidRPr="00FB1777" w:rsidRDefault="00144066">
      <w:pPr>
        <w:spacing w:after="160" w:line="259" w:lineRule="auto"/>
        <w:rPr>
          <w:rFonts w:ascii="Arial" w:hAnsi="Arial" w:cs="Arial"/>
          <w:color w:val="000000" w:themeColor="text1"/>
          <w:sz w:val="24"/>
          <w:szCs w:val="24"/>
        </w:rPr>
      </w:pPr>
      <w:r w:rsidRPr="00FB1777">
        <w:rPr>
          <w:rFonts w:ascii="Arial" w:hAnsi="Arial" w:cs="Arial"/>
          <w:b/>
          <w:bCs/>
          <w:color w:val="000000" w:themeColor="text1"/>
          <w:sz w:val="28"/>
          <w:szCs w:val="28"/>
        </w:rPr>
        <w:br w:type="page"/>
      </w:r>
    </w:p>
    <w:p w14:paraId="268010FA" w14:textId="4F380CCD" w:rsidR="002E24EA" w:rsidRPr="00FB1777" w:rsidRDefault="002E24EA" w:rsidP="00EF5837">
      <w:pPr>
        <w:widowControl w:val="0"/>
        <w:spacing w:before="240" w:line="360" w:lineRule="auto"/>
        <w:jc w:val="center"/>
        <w:outlineLvl w:val="0"/>
        <w:rPr>
          <w:rFonts w:ascii="Arial" w:hAnsi="Arial" w:cs="Arial"/>
          <w:b/>
          <w:bCs/>
          <w:strike/>
          <w:color w:val="000000" w:themeColor="text1"/>
          <w:sz w:val="28"/>
          <w:szCs w:val="28"/>
        </w:rPr>
      </w:pPr>
      <w:bookmarkStart w:id="61" w:name="_Toc230158872"/>
      <w:r w:rsidRPr="00FB1777">
        <w:rPr>
          <w:rFonts w:ascii="Arial" w:hAnsi="Arial" w:cs="Arial"/>
          <w:b/>
          <w:bCs/>
          <w:color w:val="000000" w:themeColor="text1"/>
          <w:sz w:val="28"/>
          <w:szCs w:val="28"/>
        </w:rPr>
        <w:lastRenderedPageBreak/>
        <w:t xml:space="preserve">Приложение </w:t>
      </w:r>
      <w:r w:rsidR="0002250F" w:rsidRPr="00FB1777">
        <w:rPr>
          <w:rFonts w:ascii="Arial" w:hAnsi="Arial" w:cs="Arial"/>
          <w:b/>
          <w:bCs/>
          <w:color w:val="000000" w:themeColor="text1"/>
          <w:sz w:val="28"/>
          <w:szCs w:val="28"/>
        </w:rPr>
        <w:t>А</w:t>
      </w:r>
      <w:r w:rsidRPr="00FB1777">
        <w:rPr>
          <w:rFonts w:ascii="Arial" w:hAnsi="Arial" w:cs="Arial"/>
          <w:b/>
          <w:bCs/>
          <w:color w:val="000000" w:themeColor="text1"/>
          <w:sz w:val="28"/>
          <w:szCs w:val="28"/>
        </w:rPr>
        <w:br/>
      </w:r>
      <w:r w:rsidRPr="00FB1777">
        <w:rPr>
          <w:rFonts w:ascii="Arial" w:hAnsi="Arial" w:cs="Arial"/>
          <w:b/>
          <w:bCs/>
          <w:color w:val="000000" w:themeColor="text1"/>
          <w:sz w:val="24"/>
          <w:szCs w:val="24"/>
        </w:rPr>
        <w:t>(</w:t>
      </w:r>
      <w:r w:rsidR="0002250F" w:rsidRPr="00FB1777">
        <w:rPr>
          <w:rFonts w:ascii="Arial" w:hAnsi="Arial" w:cs="Arial"/>
          <w:b/>
          <w:bCs/>
          <w:color w:val="000000" w:themeColor="text1"/>
          <w:sz w:val="24"/>
          <w:szCs w:val="24"/>
        </w:rPr>
        <w:t>обязательное</w:t>
      </w:r>
      <w:r w:rsidRPr="00FB1777">
        <w:rPr>
          <w:rFonts w:ascii="Arial" w:hAnsi="Arial" w:cs="Arial"/>
          <w:b/>
          <w:bCs/>
          <w:color w:val="000000" w:themeColor="text1"/>
          <w:sz w:val="24"/>
          <w:szCs w:val="24"/>
        </w:rPr>
        <w:t>)</w:t>
      </w:r>
      <w:r w:rsidRPr="00FB1777">
        <w:rPr>
          <w:rFonts w:ascii="Arial" w:hAnsi="Arial" w:cs="Arial"/>
          <w:b/>
          <w:bCs/>
          <w:color w:val="000000" w:themeColor="text1"/>
          <w:sz w:val="24"/>
          <w:szCs w:val="24"/>
        </w:rPr>
        <w:br/>
      </w:r>
      <w:r w:rsidR="00744B8B">
        <w:rPr>
          <w:rFonts w:ascii="Arial" w:hAnsi="Arial" w:cs="Arial"/>
          <w:b/>
          <w:bCs/>
          <w:color w:val="000000" w:themeColor="text1"/>
          <w:sz w:val="28"/>
          <w:szCs w:val="28"/>
        </w:rPr>
        <w:t xml:space="preserve">Состав, размещение и особенности </w:t>
      </w:r>
      <w:r w:rsidR="009B519F" w:rsidRPr="00FB1777">
        <w:rPr>
          <w:rFonts w:ascii="Arial" w:hAnsi="Arial" w:cs="Arial"/>
          <w:b/>
          <w:bCs/>
          <w:color w:val="000000" w:themeColor="text1"/>
          <w:sz w:val="28"/>
          <w:szCs w:val="28"/>
        </w:rPr>
        <w:t xml:space="preserve">заполнения </w:t>
      </w:r>
      <w:r w:rsidR="00744B8B">
        <w:rPr>
          <w:rFonts w:ascii="Arial" w:hAnsi="Arial" w:cs="Arial"/>
          <w:b/>
          <w:bCs/>
          <w:color w:val="000000" w:themeColor="text1"/>
          <w:sz w:val="28"/>
          <w:szCs w:val="28"/>
        </w:rPr>
        <w:t xml:space="preserve">блоков </w:t>
      </w:r>
      <w:r w:rsidR="00744B8B">
        <w:rPr>
          <w:rFonts w:ascii="Arial" w:hAnsi="Arial" w:cs="Arial"/>
          <w:b/>
          <w:bCs/>
          <w:color w:val="000000" w:themeColor="text1"/>
          <w:sz w:val="28"/>
          <w:szCs w:val="28"/>
        </w:rPr>
        <w:br/>
      </w:r>
      <w:r w:rsidR="0002250F" w:rsidRPr="00FB1777">
        <w:rPr>
          <w:rFonts w:ascii="Arial" w:hAnsi="Arial" w:cs="Arial"/>
          <w:b/>
          <w:bCs/>
          <w:color w:val="000000" w:themeColor="text1"/>
          <w:sz w:val="28"/>
          <w:szCs w:val="28"/>
        </w:rPr>
        <w:t xml:space="preserve">основной надписи </w:t>
      </w:r>
      <w:bookmarkEnd w:id="61"/>
    </w:p>
    <w:p w14:paraId="27168F86" w14:textId="20618E6F" w:rsidR="0002250F" w:rsidRPr="00F0167C" w:rsidRDefault="0002250F" w:rsidP="00EF5837">
      <w:pPr>
        <w:spacing w:before="100" w:beforeAutospacing="1"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А.1 </w:t>
      </w:r>
      <w:r w:rsidR="0090544C" w:rsidRPr="00F0167C">
        <w:rPr>
          <w:rFonts w:ascii="Arial" w:hAnsi="Arial" w:cs="Arial"/>
          <w:bCs/>
          <w:color w:val="000000" w:themeColor="text1"/>
          <w:sz w:val="24"/>
          <w:szCs w:val="24"/>
        </w:rPr>
        <w:t>Основную надпись ТД на листах формата А4 с книжной ориентацией страницы выполняют</w:t>
      </w:r>
      <w:r w:rsidRPr="00F0167C">
        <w:rPr>
          <w:rFonts w:ascii="Arial" w:hAnsi="Arial" w:cs="Arial"/>
          <w:bCs/>
          <w:color w:val="000000" w:themeColor="text1"/>
          <w:sz w:val="24"/>
          <w:szCs w:val="24"/>
        </w:rPr>
        <w:t>:</w:t>
      </w:r>
    </w:p>
    <w:p w14:paraId="7696CBD7" w14:textId="0E69F1EF" w:rsidR="0002250F" w:rsidRPr="00F0167C" w:rsidRDefault="0002250F" w:rsidP="00EF5837">
      <w:pPr>
        <w:spacing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перво</w:t>
      </w:r>
      <w:r w:rsidR="0090544C" w:rsidRPr="00F0167C">
        <w:rPr>
          <w:rFonts w:ascii="Arial" w:hAnsi="Arial" w:cs="Arial"/>
          <w:bCs/>
          <w:color w:val="000000" w:themeColor="text1"/>
          <w:sz w:val="24"/>
          <w:szCs w:val="24"/>
        </w:rPr>
        <w:t>м</w:t>
      </w:r>
      <w:r w:rsidR="00546824" w:rsidRPr="00F0167C">
        <w:rPr>
          <w:rFonts w:ascii="Arial" w:hAnsi="Arial" w:cs="Arial"/>
          <w:bCs/>
          <w:color w:val="000000" w:themeColor="text1"/>
          <w:sz w:val="24"/>
          <w:szCs w:val="24"/>
        </w:rPr>
        <w:t xml:space="preserve"> лист</w:t>
      </w:r>
      <w:r w:rsidR="0090544C" w:rsidRPr="00F0167C">
        <w:rPr>
          <w:rFonts w:ascii="Arial" w:hAnsi="Arial" w:cs="Arial"/>
          <w:bCs/>
          <w:color w:val="000000" w:themeColor="text1"/>
          <w:sz w:val="24"/>
          <w:szCs w:val="24"/>
        </w:rPr>
        <w:t>е</w:t>
      </w:r>
      <w:r w:rsidR="003A7C68" w:rsidRPr="00F0167C">
        <w:rPr>
          <w:rFonts w:ascii="Arial" w:hAnsi="Arial" w:cs="Arial"/>
          <w:bCs/>
          <w:color w:val="000000" w:themeColor="text1"/>
          <w:sz w:val="24"/>
          <w:szCs w:val="24"/>
        </w:rPr>
        <w:t xml:space="preserve"> – </w:t>
      </w:r>
      <w:r w:rsidR="0090544C" w:rsidRPr="00F0167C">
        <w:rPr>
          <w:rFonts w:ascii="Arial" w:hAnsi="Arial" w:cs="Arial"/>
          <w:bCs/>
          <w:color w:val="000000" w:themeColor="text1"/>
          <w:sz w:val="24"/>
          <w:szCs w:val="24"/>
        </w:rPr>
        <w:t>по</w:t>
      </w:r>
      <w:r w:rsidR="003A7C68" w:rsidRPr="00F0167C">
        <w:rPr>
          <w:rFonts w:ascii="Arial" w:hAnsi="Arial" w:cs="Arial"/>
          <w:bCs/>
          <w:color w:val="000000" w:themeColor="text1"/>
          <w:sz w:val="24"/>
          <w:szCs w:val="24"/>
        </w:rPr>
        <w:t xml:space="preserve"> форм</w:t>
      </w:r>
      <w:r w:rsidR="0090544C" w:rsidRPr="00F0167C">
        <w:rPr>
          <w:rFonts w:ascii="Arial" w:hAnsi="Arial" w:cs="Arial"/>
          <w:bCs/>
          <w:color w:val="000000" w:themeColor="text1"/>
          <w:sz w:val="24"/>
          <w:szCs w:val="24"/>
        </w:rPr>
        <w:t>е</w:t>
      </w:r>
      <w:r w:rsidR="003A7C68" w:rsidRPr="00F0167C">
        <w:rPr>
          <w:rFonts w:ascii="Arial" w:hAnsi="Arial" w:cs="Arial"/>
          <w:bCs/>
          <w:color w:val="000000" w:themeColor="text1"/>
          <w:sz w:val="24"/>
          <w:szCs w:val="24"/>
        </w:rPr>
        <w:t xml:space="preserve"> 1</w:t>
      </w:r>
      <w:r w:rsidRPr="00F0167C">
        <w:rPr>
          <w:rFonts w:ascii="Arial" w:hAnsi="Arial" w:cs="Arial"/>
          <w:bCs/>
          <w:color w:val="000000" w:themeColor="text1"/>
          <w:sz w:val="24"/>
          <w:szCs w:val="24"/>
        </w:rPr>
        <w:t>;</w:t>
      </w:r>
    </w:p>
    <w:p w14:paraId="0915A3D5" w14:textId="38FCC595" w:rsidR="003E2582" w:rsidRPr="00F0167C" w:rsidRDefault="003E2582" w:rsidP="003E2582">
      <w:pPr>
        <w:spacing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последующих лист</w:t>
      </w:r>
      <w:r w:rsidR="0090544C" w:rsidRPr="00F0167C">
        <w:rPr>
          <w:rFonts w:ascii="Arial" w:hAnsi="Arial" w:cs="Arial"/>
          <w:bCs/>
          <w:color w:val="000000" w:themeColor="text1"/>
          <w:sz w:val="24"/>
          <w:szCs w:val="24"/>
        </w:rPr>
        <w:t>ах</w:t>
      </w:r>
      <w:r w:rsidRPr="00F0167C">
        <w:rPr>
          <w:rFonts w:ascii="Arial" w:hAnsi="Arial" w:cs="Arial"/>
          <w:bCs/>
          <w:color w:val="000000" w:themeColor="text1"/>
          <w:sz w:val="24"/>
          <w:szCs w:val="24"/>
        </w:rPr>
        <w:t xml:space="preserve"> – </w:t>
      </w:r>
      <w:r w:rsidR="0090544C"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90544C"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1а;</w:t>
      </w:r>
    </w:p>
    <w:p w14:paraId="11770BFA" w14:textId="0D11E719" w:rsidR="003E2582" w:rsidRPr="00F0167C" w:rsidRDefault="003E2582" w:rsidP="00EF5837">
      <w:pPr>
        <w:spacing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об</w:t>
      </w:r>
      <w:r w:rsidR="008570BF" w:rsidRPr="00F0167C">
        <w:rPr>
          <w:rFonts w:ascii="Arial" w:hAnsi="Arial" w:cs="Arial"/>
          <w:bCs/>
          <w:color w:val="000000" w:themeColor="text1"/>
          <w:sz w:val="24"/>
          <w:szCs w:val="24"/>
        </w:rPr>
        <w:t>ратной</w:t>
      </w:r>
      <w:r w:rsidRPr="00F0167C">
        <w:rPr>
          <w:rFonts w:ascii="Arial" w:hAnsi="Arial" w:cs="Arial"/>
          <w:bCs/>
          <w:color w:val="000000" w:themeColor="text1"/>
          <w:sz w:val="24"/>
          <w:szCs w:val="24"/>
        </w:rPr>
        <w:t xml:space="preserve"> сторон</w:t>
      </w:r>
      <w:r w:rsidR="0090544C"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листа при двусторонней печати – </w:t>
      </w:r>
      <w:r w:rsidR="0090544C"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90544C"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1б.</w:t>
      </w:r>
    </w:p>
    <w:p w14:paraId="4559B5FC" w14:textId="2C663AE9" w:rsidR="003E2582" w:rsidRPr="00F0167C" w:rsidRDefault="0002250F" w:rsidP="0002250F">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А.2 </w:t>
      </w:r>
      <w:r w:rsidR="0090544C" w:rsidRPr="00F0167C">
        <w:rPr>
          <w:rFonts w:ascii="Arial" w:hAnsi="Arial" w:cs="Arial"/>
          <w:bCs/>
          <w:color w:val="000000" w:themeColor="text1"/>
          <w:sz w:val="24"/>
          <w:szCs w:val="24"/>
        </w:rPr>
        <w:t>Основную надпись ТД на листах формата А4 с альбомной ориентацией страницы выполняют</w:t>
      </w:r>
      <w:r w:rsidR="003E2582" w:rsidRPr="00F0167C">
        <w:rPr>
          <w:rFonts w:ascii="Arial" w:hAnsi="Arial" w:cs="Arial"/>
          <w:bCs/>
          <w:color w:val="000000" w:themeColor="text1"/>
          <w:sz w:val="24"/>
          <w:szCs w:val="24"/>
        </w:rPr>
        <w:t>:</w:t>
      </w:r>
    </w:p>
    <w:p w14:paraId="36646A17" w14:textId="3DA725E6" w:rsidR="003E2582" w:rsidRPr="00F0167C" w:rsidRDefault="003E2582" w:rsidP="0002250F">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на</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перво</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м</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лист</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по </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форм</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2;</w:t>
      </w:r>
    </w:p>
    <w:p w14:paraId="7D48B950" w14:textId="5722401C" w:rsidR="003E2582" w:rsidRPr="00F0167C" w:rsidRDefault="003E2582" w:rsidP="0002250F">
      <w:pPr>
        <w:spacing w:line="360" w:lineRule="auto"/>
        <w:ind w:firstLine="709"/>
        <w:rPr>
          <w:rFonts w:ascii="Arial" w:hAnsi="Arial" w:cs="Arial"/>
          <w:bCs/>
          <w:strike/>
          <w:color w:val="000000" w:themeColor="text1"/>
          <w:sz w:val="24"/>
          <w:szCs w:val="24"/>
        </w:rPr>
      </w:pP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на </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последующих лист</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ах</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по</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форм</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2а;</w:t>
      </w:r>
    </w:p>
    <w:p w14:paraId="41A8CCE1" w14:textId="42545DF2" w:rsidR="003E2582" w:rsidRPr="00F0167C" w:rsidRDefault="003E2582" w:rsidP="003E2582">
      <w:pPr>
        <w:spacing w:line="360" w:lineRule="auto"/>
        <w:ind w:firstLine="709"/>
        <w:rPr>
          <w:rFonts w:ascii="Arial" w:hAnsi="Arial" w:cs="Arial"/>
          <w:bCs/>
          <w:color w:val="000000" w:themeColor="text1"/>
          <w:sz w:val="24"/>
          <w:szCs w:val="24"/>
        </w:rPr>
      </w:pP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на</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об</w:t>
      </w:r>
      <w:r w:rsidR="008570BF"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ратной</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сторон</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листа при двусторонней печати –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по</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форм</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2б.</w:t>
      </w:r>
    </w:p>
    <w:p w14:paraId="53892CA5" w14:textId="7BB19448" w:rsidR="0002250F" w:rsidRPr="00F0167C" w:rsidRDefault="0002250F" w:rsidP="0002250F">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А.3 </w:t>
      </w:r>
      <w:r w:rsidR="0090544C" w:rsidRPr="00F0167C">
        <w:rPr>
          <w:rFonts w:ascii="Arial" w:hAnsi="Arial" w:cs="Arial"/>
          <w:bCs/>
          <w:color w:val="000000" w:themeColor="text1"/>
          <w:sz w:val="24"/>
          <w:szCs w:val="24"/>
        </w:rPr>
        <w:t>Основную надпись ТД на листах формата А3 с альбомной ориентацией страницы выполняют</w:t>
      </w:r>
      <w:r w:rsidR="003E2582" w:rsidRPr="00F0167C">
        <w:rPr>
          <w:rFonts w:ascii="Arial" w:hAnsi="Arial" w:cs="Arial"/>
          <w:bCs/>
          <w:color w:val="000000" w:themeColor="text1"/>
          <w:sz w:val="24"/>
          <w:szCs w:val="24"/>
        </w:rPr>
        <w:t>:</w:t>
      </w:r>
    </w:p>
    <w:p w14:paraId="541336F9" w14:textId="2CD46B10" w:rsidR="00AF4813" w:rsidRPr="00F0167C" w:rsidRDefault="00AF4813" w:rsidP="00AF4813">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5B2E7F"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перво</w:t>
      </w:r>
      <w:r w:rsidR="005B2E7F" w:rsidRPr="00F0167C">
        <w:rPr>
          <w:rFonts w:ascii="Arial" w:hAnsi="Arial" w:cs="Arial"/>
          <w:bCs/>
          <w:color w:val="000000" w:themeColor="text1"/>
          <w:sz w:val="24"/>
          <w:szCs w:val="24"/>
        </w:rPr>
        <w:t>м</w:t>
      </w:r>
      <w:r w:rsidRPr="00F0167C">
        <w:rPr>
          <w:rFonts w:ascii="Arial" w:hAnsi="Arial" w:cs="Arial"/>
          <w:bCs/>
          <w:color w:val="000000" w:themeColor="text1"/>
          <w:sz w:val="24"/>
          <w:szCs w:val="24"/>
        </w:rPr>
        <w:t xml:space="preserve"> лист</w:t>
      </w:r>
      <w:r w:rsidR="005B2E7F"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 </w:t>
      </w:r>
      <w:r w:rsidR="005B2E7F"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5B2E7F"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3;</w:t>
      </w:r>
    </w:p>
    <w:p w14:paraId="386A4A6D" w14:textId="16B39A7C" w:rsidR="00AF4813" w:rsidRPr="00F0167C" w:rsidRDefault="00AF4813" w:rsidP="00AF4813">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5B2E7F" w:rsidRPr="00F0167C">
        <w:rPr>
          <w:rFonts w:ascii="Arial" w:hAnsi="Arial" w:cs="Arial"/>
          <w:bCs/>
          <w:color w:val="000000" w:themeColor="text1"/>
          <w:sz w:val="24"/>
          <w:szCs w:val="24"/>
        </w:rPr>
        <w:t xml:space="preserve">на </w:t>
      </w:r>
      <w:r w:rsidRPr="00F0167C">
        <w:rPr>
          <w:rFonts w:ascii="Arial" w:hAnsi="Arial" w:cs="Arial"/>
          <w:bCs/>
          <w:color w:val="000000" w:themeColor="text1"/>
          <w:sz w:val="24"/>
          <w:szCs w:val="24"/>
        </w:rPr>
        <w:t>последующих лист</w:t>
      </w:r>
      <w:r w:rsidR="005B2E7F" w:rsidRPr="00F0167C">
        <w:rPr>
          <w:rFonts w:ascii="Arial" w:hAnsi="Arial" w:cs="Arial"/>
          <w:bCs/>
          <w:color w:val="000000" w:themeColor="text1"/>
          <w:sz w:val="24"/>
          <w:szCs w:val="24"/>
        </w:rPr>
        <w:t>ах</w:t>
      </w:r>
      <w:r w:rsidRPr="00F0167C">
        <w:rPr>
          <w:rFonts w:ascii="Arial" w:hAnsi="Arial" w:cs="Arial"/>
          <w:bCs/>
          <w:color w:val="000000" w:themeColor="text1"/>
          <w:sz w:val="24"/>
          <w:szCs w:val="24"/>
        </w:rPr>
        <w:t xml:space="preserve"> – </w:t>
      </w:r>
      <w:r w:rsidR="005B2E7F"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5B2E7F"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3а.</w:t>
      </w:r>
    </w:p>
    <w:p w14:paraId="42F6EC27" w14:textId="72981E0A" w:rsidR="00E41B54" w:rsidRPr="00F0167C" w:rsidRDefault="00DC7FFC" w:rsidP="00E41B54">
      <w:pPr>
        <w:pStyle w:val="af1"/>
        <w:rPr>
          <w:color w:val="000000" w:themeColor="text1"/>
          <w:spacing w:val="-10"/>
          <w:szCs w:val="24"/>
        </w:rPr>
      </w:pPr>
      <w:bookmarkStart w:id="62" w:name="_Toc214915308"/>
      <w:r w:rsidRPr="00F0167C">
        <w:rPr>
          <w:color w:val="000000" w:themeColor="text1"/>
          <w:szCs w:val="24"/>
        </w:rPr>
        <w:t xml:space="preserve">А.4 </w:t>
      </w:r>
      <w:r w:rsidR="00E41B54" w:rsidRPr="00F0167C">
        <w:rPr>
          <w:color w:val="000000" w:themeColor="text1"/>
          <w:szCs w:val="24"/>
        </w:rPr>
        <w:t>Блоки, обязательн</w:t>
      </w:r>
      <w:r w:rsidR="00017357" w:rsidRPr="00F0167C">
        <w:rPr>
          <w:color w:val="000000" w:themeColor="text1"/>
          <w:szCs w:val="24"/>
        </w:rPr>
        <w:t>ые</w:t>
      </w:r>
      <w:r w:rsidR="00E41B54" w:rsidRPr="00F0167C">
        <w:rPr>
          <w:color w:val="000000" w:themeColor="text1"/>
          <w:szCs w:val="24"/>
        </w:rPr>
        <w:t xml:space="preserve"> для применения в основной надписи, </w:t>
      </w:r>
      <w:r w:rsidR="00BF6A51" w:rsidRPr="00F0167C">
        <w:rPr>
          <w:color w:val="000000" w:themeColor="text1"/>
          <w:szCs w:val="24"/>
        </w:rPr>
        <w:t>изображены</w:t>
      </w:r>
      <w:r w:rsidR="00E41B54" w:rsidRPr="00F0167C">
        <w:rPr>
          <w:color w:val="000000" w:themeColor="text1"/>
          <w:szCs w:val="24"/>
        </w:rPr>
        <w:t xml:space="preserve"> </w:t>
      </w:r>
      <w:r w:rsidR="00BF6A51" w:rsidRPr="00F0167C">
        <w:rPr>
          <w:color w:val="000000" w:themeColor="text1"/>
          <w:szCs w:val="24"/>
        </w:rPr>
        <w:t xml:space="preserve">на формах в А.9 </w:t>
      </w:r>
      <w:r w:rsidR="00E41B54" w:rsidRPr="00F0167C">
        <w:rPr>
          <w:color w:val="000000" w:themeColor="text1"/>
          <w:szCs w:val="24"/>
        </w:rPr>
        <w:t>сплошной линией</w:t>
      </w:r>
      <w:r w:rsidR="001B213A" w:rsidRPr="00F0167C">
        <w:rPr>
          <w:color w:val="000000" w:themeColor="text1"/>
          <w:spacing w:val="-10"/>
          <w:szCs w:val="24"/>
        </w:rPr>
        <w:t>.</w:t>
      </w:r>
      <w:r w:rsidR="00017357" w:rsidRPr="00F0167C">
        <w:rPr>
          <w:color w:val="000000" w:themeColor="text1"/>
          <w:spacing w:val="-10"/>
          <w:szCs w:val="24"/>
        </w:rPr>
        <w:t xml:space="preserve"> Блоки, которые могут отсутствовать в соответствии с требованиями настоящего стандарта – пунктирной линией.</w:t>
      </w:r>
    </w:p>
    <w:p w14:paraId="446FDE4F" w14:textId="61ED3B1A" w:rsidR="00AB58D0" w:rsidRPr="00F0167C" w:rsidRDefault="00AB58D0" w:rsidP="00AB58D0">
      <w:pPr>
        <w:pStyle w:val="af1"/>
        <w:rPr>
          <w:color w:val="000000" w:themeColor="text1"/>
          <w:szCs w:val="24"/>
        </w:rPr>
      </w:pPr>
      <w:r w:rsidRPr="00F0167C">
        <w:rPr>
          <w:color w:val="000000" w:themeColor="text1"/>
          <w:spacing w:val="40"/>
          <w:szCs w:val="24"/>
        </w:rPr>
        <w:t>Примечание</w:t>
      </w:r>
      <w:r w:rsidRPr="00F0167C">
        <w:rPr>
          <w:color w:val="000000" w:themeColor="text1"/>
          <w:spacing w:val="-10"/>
          <w:szCs w:val="24"/>
        </w:rPr>
        <w:t xml:space="preserve"> – Линии, использованные в формах А.9, необходимы только для указания обязательности и необязательности блока и не являются требованиями</w:t>
      </w:r>
      <w:r w:rsidR="003C6173" w:rsidRPr="00F0167C">
        <w:rPr>
          <w:color w:val="000000" w:themeColor="text1"/>
          <w:spacing w:val="-10"/>
          <w:szCs w:val="24"/>
        </w:rPr>
        <w:t xml:space="preserve"> по оформлению ТД</w:t>
      </w:r>
      <w:r w:rsidRPr="00F0167C">
        <w:rPr>
          <w:color w:val="000000" w:themeColor="text1"/>
          <w:spacing w:val="-10"/>
          <w:szCs w:val="24"/>
        </w:rPr>
        <w:t>.</w:t>
      </w:r>
    </w:p>
    <w:p w14:paraId="2837ECAA" w14:textId="464DEF62" w:rsidR="00E14DC9" w:rsidRPr="00F0167C" w:rsidRDefault="00E41B54" w:rsidP="00821AB3">
      <w:pPr>
        <w:pStyle w:val="af1"/>
        <w:rPr>
          <w:color w:val="000000" w:themeColor="text1"/>
          <w:szCs w:val="24"/>
        </w:rPr>
      </w:pPr>
      <w:r w:rsidRPr="00F0167C">
        <w:rPr>
          <w:color w:val="000000" w:themeColor="text1"/>
          <w:szCs w:val="24"/>
        </w:rPr>
        <w:t xml:space="preserve">А.5 </w:t>
      </w:r>
      <w:r w:rsidR="00FB7DAC" w:rsidRPr="00F0167C">
        <w:rPr>
          <w:color w:val="000000" w:themeColor="text1"/>
          <w:szCs w:val="24"/>
        </w:rPr>
        <w:t>Блоки основной надписи</w:t>
      </w:r>
      <w:r w:rsidR="00AB58D0" w:rsidRPr="00F0167C">
        <w:rPr>
          <w:color w:val="000000" w:themeColor="text1"/>
          <w:szCs w:val="24"/>
        </w:rPr>
        <w:t xml:space="preserve">, </w:t>
      </w:r>
      <w:r w:rsidR="00FB7DAC" w:rsidRPr="00F0167C">
        <w:rPr>
          <w:color w:val="000000" w:themeColor="text1"/>
          <w:szCs w:val="24"/>
        </w:rPr>
        <w:t>примыкаю</w:t>
      </w:r>
      <w:r w:rsidR="00AB58D0" w:rsidRPr="00F0167C">
        <w:rPr>
          <w:color w:val="000000" w:themeColor="text1"/>
          <w:szCs w:val="24"/>
        </w:rPr>
        <w:t>щие</w:t>
      </w:r>
      <w:r w:rsidR="00FB7DAC" w:rsidRPr="00F0167C">
        <w:rPr>
          <w:color w:val="000000" w:themeColor="text1"/>
          <w:szCs w:val="24"/>
        </w:rPr>
        <w:t xml:space="preserve"> одной из сторон к рамке листа ТД</w:t>
      </w:r>
      <w:r w:rsidR="00AB58D0" w:rsidRPr="00F0167C">
        <w:rPr>
          <w:color w:val="000000" w:themeColor="text1"/>
          <w:szCs w:val="24"/>
        </w:rPr>
        <w:t>, допускается увеличивать до границы рамки</w:t>
      </w:r>
      <w:r w:rsidR="00A53633" w:rsidRPr="00F0167C">
        <w:rPr>
          <w:color w:val="000000" w:themeColor="text1"/>
          <w:szCs w:val="24"/>
        </w:rPr>
        <w:t xml:space="preserve"> (увеличивают размер графы, примыкающей к рамке)</w:t>
      </w:r>
      <w:r w:rsidR="00AB58D0" w:rsidRPr="00F0167C">
        <w:rPr>
          <w:color w:val="000000" w:themeColor="text1"/>
          <w:szCs w:val="24"/>
        </w:rPr>
        <w:t xml:space="preserve"> или ограничивать пустое пространство </w:t>
      </w:r>
      <w:r w:rsidR="00FB7DAC" w:rsidRPr="00F0167C">
        <w:rPr>
          <w:color w:val="000000" w:themeColor="text1"/>
          <w:szCs w:val="24"/>
        </w:rPr>
        <w:t>горизонтальн</w:t>
      </w:r>
      <w:r w:rsidR="00AB58D0" w:rsidRPr="00F0167C">
        <w:rPr>
          <w:color w:val="000000" w:themeColor="text1"/>
          <w:szCs w:val="24"/>
        </w:rPr>
        <w:t xml:space="preserve">ой линией, </w:t>
      </w:r>
      <w:r w:rsidR="00FB7DAC" w:rsidRPr="00F0167C">
        <w:rPr>
          <w:color w:val="000000" w:themeColor="text1"/>
          <w:szCs w:val="24"/>
        </w:rPr>
        <w:t xml:space="preserve">как показано на </w:t>
      </w:r>
      <w:r w:rsidR="00E14DC9" w:rsidRPr="00F0167C">
        <w:rPr>
          <w:color w:val="000000" w:themeColor="text1"/>
          <w:szCs w:val="24"/>
        </w:rPr>
        <w:t>формах в А.9.</w:t>
      </w:r>
    </w:p>
    <w:p w14:paraId="7715116D" w14:textId="1144A035" w:rsidR="00CA19DA" w:rsidRPr="00F0167C" w:rsidRDefault="00821AB3" w:rsidP="00CA19DA">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color w:val="000000" w:themeColor="text1"/>
          <w:sz w:val="24"/>
          <w:szCs w:val="24"/>
        </w:rPr>
        <w:t>А.</w:t>
      </w:r>
      <w:r w:rsidR="00E41B54" w:rsidRPr="00F0167C">
        <w:rPr>
          <w:color w:val="000000" w:themeColor="text1"/>
          <w:sz w:val="24"/>
          <w:szCs w:val="24"/>
        </w:rPr>
        <w:t>6</w:t>
      </w:r>
      <w:r w:rsidRPr="00F0167C">
        <w:rPr>
          <w:color w:val="000000" w:themeColor="text1"/>
          <w:sz w:val="24"/>
          <w:szCs w:val="24"/>
        </w:rPr>
        <w:t xml:space="preserve"> </w:t>
      </w:r>
      <w:r w:rsidR="00A53633" w:rsidRPr="00F0167C">
        <w:rPr>
          <w:color w:val="000000" w:themeColor="text1"/>
          <w:sz w:val="24"/>
          <w:szCs w:val="24"/>
        </w:rPr>
        <w:t>В форме 1 количество строк блока Б3 должно соответствовать количеству строк расположенного рядом блока Б2. В остальных формах количество строк блока Б3 устанавливает разработчик ТД.</w:t>
      </w:r>
    </w:p>
    <w:p w14:paraId="660E9E1D" w14:textId="10A71EDF" w:rsidR="00B4499A" w:rsidRPr="00F0167C" w:rsidRDefault="003C6173" w:rsidP="00B4499A">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В</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приложении Б </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установлены </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следующи</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е</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вариант</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ы блока Б3</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w:t>
      </w:r>
    </w:p>
    <w:p w14:paraId="3F8EF455" w14:textId="77777777" w:rsidR="00B4499A" w:rsidRPr="00F0167C" w:rsidRDefault="00B4499A" w:rsidP="00B4499A">
      <w:pPr>
        <w:pStyle w:val="af0"/>
        <w:spacing w:before="0"/>
        <w:rPr>
          <w:rFonts w:eastAsiaTheme="majorEastAsia" w:cstheme="majorBidi"/>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r w:rsidR="004D3358" w:rsidRPr="00F0167C">
        <w:rPr>
          <w:rFonts w:eastAsiaTheme="majorEastAsia" w:cstheme="majorBidi"/>
          <w:color w:val="000000" w:themeColor="text1"/>
          <w:sz w:val="24"/>
          <w:szCs w:val="24"/>
          <w14:scene3d>
            <w14:camera w14:prst="orthographicFront"/>
            <w14:lightRig w14:rig="threePt" w14:dir="t">
              <w14:rot w14:lat="0" w14:lon="0" w14:rev="0"/>
            </w14:lightRig>
          </w14:scene3d>
        </w:rPr>
        <w:t>с уменьшенным размером графы 18 (блок Б3а);</w:t>
      </w:r>
    </w:p>
    <w:p w14:paraId="1949F2C1" w14:textId="3C8F7CB9" w:rsidR="004D3358" w:rsidRPr="00F0167C" w:rsidRDefault="00B4499A" w:rsidP="00B4499A">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color w:val="000000" w:themeColor="text1"/>
          <w:sz w:val="24"/>
          <w:szCs w:val="24"/>
          <w14:scene3d>
            <w14:camera w14:prst="orthographicFront"/>
            <w14:lightRig w14:rig="threePt" w14:dir="t">
              <w14:rot w14:lat="0" w14:lon="0" w14:rev="0"/>
            </w14:lightRig>
          </w14:scene3d>
        </w:rPr>
        <w:t xml:space="preserve">- </w:t>
      </w:r>
      <w:r w:rsidR="004D3358" w:rsidRPr="00F0167C">
        <w:rPr>
          <w:rFonts w:eastAsiaTheme="majorEastAsia" w:cstheme="majorBidi"/>
          <w:color w:val="000000" w:themeColor="text1"/>
          <w:sz w:val="24"/>
          <w:szCs w:val="24"/>
          <w14:scene3d>
            <w14:camera w14:prst="orthographicFront"/>
            <w14:lightRig w14:rig="threePt" w14:dir="t">
              <w14:rot w14:lat="0" w14:lon="0" w14:rev="0"/>
            </w14:lightRig>
          </w14:scene3d>
        </w:rPr>
        <w:t>с увеличенным размером графы 18 (блок Б3б).</w:t>
      </w:r>
    </w:p>
    <w:p w14:paraId="2475F766" w14:textId="3834D030" w:rsidR="00CA08DE" w:rsidRPr="00F0167C" w:rsidRDefault="00F0167C" w:rsidP="00CA08DE">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lastRenderedPageBreak/>
        <w:t xml:space="preserve">В одном комплекте ТД следует применять один из перечисленных вариантов. </w:t>
      </w:r>
      <w:r w:rsidR="00CA08D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Допускается не применять блок Б3 в составе основной надписи при наличии в ТД </w:t>
      </w:r>
      <w:r w:rsidR="00DB668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элемента </w:t>
      </w:r>
      <w:r w:rsidR="00CA08D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«Лист регистрации изменений» по ГОСТ Р 2.503.</w:t>
      </w:r>
      <w:r w:rsidR="0023257A"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p>
    <w:p w14:paraId="7141C3B6" w14:textId="77777777" w:rsidR="00A53633" w:rsidRPr="00F0167C" w:rsidRDefault="00A53633" w:rsidP="00F956A9">
      <w:pPr>
        <w:pStyle w:val="af1"/>
        <w:rPr>
          <w:color w:val="000000" w:themeColor="text1"/>
          <w:szCs w:val="24"/>
        </w:rPr>
      </w:pPr>
      <w:r w:rsidRPr="00F0167C">
        <w:rPr>
          <w:szCs w:val="24"/>
        </w:rPr>
        <w:t>Количество строк и вариант блока Б3, а также решение о его неприменении при наличии листа регистрации изменений устанавливают в стандарте организации.</w:t>
      </w:r>
      <w:r w:rsidRPr="00F0167C">
        <w:rPr>
          <w:color w:val="000000" w:themeColor="text1"/>
          <w:szCs w:val="24"/>
        </w:rPr>
        <w:t xml:space="preserve"> </w:t>
      </w:r>
    </w:p>
    <w:p w14:paraId="591D7468" w14:textId="56CF7ED6" w:rsidR="00C77C63" w:rsidRPr="00F0167C" w:rsidRDefault="00821AB3" w:rsidP="00F956A9">
      <w:pPr>
        <w:pStyle w:val="af1"/>
        <w:rPr>
          <w:color w:val="000000" w:themeColor="text1"/>
          <w:szCs w:val="24"/>
        </w:rPr>
      </w:pPr>
      <w:r w:rsidRPr="00F0167C">
        <w:rPr>
          <w:color w:val="000000" w:themeColor="text1"/>
          <w:szCs w:val="24"/>
        </w:rPr>
        <w:t>А.</w:t>
      </w:r>
      <w:r w:rsidR="00AC5DFA" w:rsidRPr="00F0167C">
        <w:rPr>
          <w:color w:val="000000" w:themeColor="text1"/>
          <w:szCs w:val="24"/>
        </w:rPr>
        <w:t>7</w:t>
      </w:r>
      <w:r w:rsidRPr="00F0167C">
        <w:rPr>
          <w:color w:val="000000" w:themeColor="text1"/>
          <w:szCs w:val="24"/>
        </w:rPr>
        <w:t xml:space="preserve"> </w:t>
      </w:r>
      <w:r w:rsidR="00C77C63" w:rsidRPr="00F0167C">
        <w:rPr>
          <w:color w:val="000000" w:themeColor="text1"/>
          <w:szCs w:val="24"/>
        </w:rPr>
        <w:t xml:space="preserve">Блок Б4 </w:t>
      </w:r>
      <w:r w:rsidR="003C6173" w:rsidRPr="00F0167C">
        <w:rPr>
          <w:color w:val="000000" w:themeColor="text1"/>
          <w:szCs w:val="24"/>
        </w:rPr>
        <w:t>в ТДБ</w:t>
      </w:r>
      <w:r w:rsidR="00C77C63" w:rsidRPr="00F0167C">
        <w:rPr>
          <w:color w:val="000000" w:themeColor="text1"/>
          <w:szCs w:val="24"/>
        </w:rPr>
        <w:t xml:space="preserve"> следует размещать на поле подшивки.</w:t>
      </w:r>
    </w:p>
    <w:p w14:paraId="5A079412" w14:textId="3C2486EA" w:rsidR="009119CA" w:rsidRPr="00F0167C" w:rsidRDefault="00C77C63" w:rsidP="00F956A9">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Допускается не </w:t>
      </w:r>
      <w:r w:rsidR="00AB58D0"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использовать</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блок Б4 для документов, применяемых для изготовления опытного образца (опытной партии), за исключением </w:t>
      </w:r>
      <w:r w:rsidR="0088637F"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ТИ </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и документов, разрабатываемых на типовые и групповые технологические процессы (операции)</w:t>
      </w:r>
      <w:r w:rsidR="00E97C47"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r w:rsidR="00445470"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В этом случае </w:t>
      </w:r>
      <w:r w:rsid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п</w:t>
      </w:r>
      <w:r w:rsidR="00F0167C"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еречень таких документов и возможность не применять в них блок Б4 устанавливают в стандарте организации</w:t>
      </w:r>
      <w:r w:rsidR="00A55E01"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w:t>
      </w:r>
    </w:p>
    <w:p w14:paraId="0C5B8180" w14:textId="1CC7AA46" w:rsidR="000D0F65" w:rsidRPr="00F0167C" w:rsidRDefault="00821AB3" w:rsidP="000D0F65">
      <w:pPr>
        <w:pStyle w:val="af1"/>
        <w:rPr>
          <w:color w:val="000000" w:themeColor="text1"/>
          <w:szCs w:val="24"/>
        </w:rPr>
      </w:pPr>
      <w:r w:rsidRPr="00F0167C">
        <w:rPr>
          <w:color w:val="000000" w:themeColor="text1"/>
          <w:szCs w:val="24"/>
        </w:rPr>
        <w:t>А.</w:t>
      </w:r>
      <w:r w:rsidR="00AC5DFA" w:rsidRPr="00F0167C">
        <w:rPr>
          <w:color w:val="000000" w:themeColor="text1"/>
          <w:szCs w:val="24"/>
        </w:rPr>
        <w:t>8</w:t>
      </w:r>
      <w:r w:rsidRPr="00F0167C">
        <w:rPr>
          <w:color w:val="000000" w:themeColor="text1"/>
          <w:szCs w:val="24"/>
        </w:rPr>
        <w:t xml:space="preserve"> </w:t>
      </w:r>
      <w:r w:rsidR="00887A57" w:rsidRPr="00F0167C">
        <w:rPr>
          <w:color w:val="000000" w:themeColor="text1"/>
          <w:szCs w:val="24"/>
        </w:rPr>
        <w:t xml:space="preserve">Поле подшивки предназначено для брошюрования </w:t>
      </w:r>
      <w:r w:rsidR="00A53633" w:rsidRPr="00F0167C">
        <w:rPr>
          <w:color w:val="000000" w:themeColor="text1"/>
          <w:szCs w:val="24"/>
        </w:rPr>
        <w:t xml:space="preserve">отдельных ТД </w:t>
      </w:r>
      <w:r w:rsidR="00887A57" w:rsidRPr="00F0167C">
        <w:rPr>
          <w:color w:val="000000" w:themeColor="text1"/>
          <w:szCs w:val="24"/>
        </w:rPr>
        <w:t>в комплекты документов.</w:t>
      </w:r>
      <w:r w:rsidR="002B095F" w:rsidRPr="00F0167C">
        <w:rPr>
          <w:color w:val="000000" w:themeColor="text1"/>
          <w:szCs w:val="24"/>
        </w:rPr>
        <w:t xml:space="preserve"> </w:t>
      </w:r>
      <w:r w:rsidR="00887A57" w:rsidRPr="00F0167C">
        <w:rPr>
          <w:color w:val="000000" w:themeColor="text1"/>
          <w:szCs w:val="24"/>
        </w:rPr>
        <w:t xml:space="preserve">Поле подшивки следует предусматривать для </w:t>
      </w:r>
      <w:r w:rsidR="00AB58D0" w:rsidRPr="00F0167C">
        <w:rPr>
          <w:color w:val="000000" w:themeColor="text1"/>
          <w:szCs w:val="24"/>
        </w:rPr>
        <w:t xml:space="preserve">странично-ориентированных документов </w:t>
      </w:r>
      <w:r w:rsidR="00887A57" w:rsidRPr="00F0167C">
        <w:rPr>
          <w:color w:val="000000" w:themeColor="text1"/>
          <w:szCs w:val="24"/>
        </w:rPr>
        <w:t>всех видов</w:t>
      </w:r>
      <w:r w:rsidR="00AB58D0" w:rsidRPr="00F0167C">
        <w:rPr>
          <w:color w:val="000000" w:themeColor="text1"/>
          <w:szCs w:val="24"/>
        </w:rPr>
        <w:t xml:space="preserve">, </w:t>
      </w:r>
      <w:r w:rsidR="000D0F65" w:rsidRPr="00F0167C">
        <w:rPr>
          <w:color w:val="000000" w:themeColor="text1"/>
          <w:szCs w:val="24"/>
        </w:rPr>
        <w:t>независимо от формы представления.</w:t>
      </w:r>
    </w:p>
    <w:p w14:paraId="2D83B709" w14:textId="5C2C06DC" w:rsidR="000D0F65" w:rsidRPr="00F0167C" w:rsidRDefault="00F0167C" w:rsidP="000D0F65">
      <w:pPr>
        <w:pStyle w:val="af1"/>
        <w:rPr>
          <w:color w:val="000000" w:themeColor="text1"/>
          <w:szCs w:val="24"/>
        </w:rPr>
      </w:pPr>
      <w:r>
        <w:rPr>
          <w:color w:val="000000" w:themeColor="text1"/>
          <w:szCs w:val="24"/>
        </w:rPr>
        <w:t>П</w:t>
      </w:r>
      <w:r w:rsidRPr="00F0167C">
        <w:rPr>
          <w:color w:val="000000" w:themeColor="text1"/>
          <w:szCs w:val="24"/>
        </w:rPr>
        <w:t xml:space="preserve">ри необходимости </w:t>
      </w:r>
      <w:r>
        <w:rPr>
          <w:color w:val="000000" w:themeColor="text1"/>
          <w:szCs w:val="24"/>
        </w:rPr>
        <w:t>н</w:t>
      </w:r>
      <w:r w:rsidR="00AB15F6" w:rsidRPr="00F0167C">
        <w:rPr>
          <w:color w:val="000000" w:themeColor="text1"/>
          <w:szCs w:val="24"/>
        </w:rPr>
        <w:t xml:space="preserve">а поле подшивки </w:t>
      </w:r>
      <w:r w:rsidRPr="00F0167C">
        <w:rPr>
          <w:color w:val="000000" w:themeColor="text1"/>
          <w:szCs w:val="24"/>
        </w:rPr>
        <w:t xml:space="preserve">наносят визирную линию </w:t>
      </w:r>
      <w:r w:rsidR="00526470" w:rsidRPr="00F0167C">
        <w:rPr>
          <w:color w:val="000000" w:themeColor="text1"/>
          <w:szCs w:val="24"/>
        </w:rPr>
        <w:t>для упрощения брошюрования</w:t>
      </w:r>
      <w:r w:rsidR="00EE0EF1" w:rsidRPr="00F0167C">
        <w:rPr>
          <w:color w:val="000000" w:themeColor="text1"/>
          <w:szCs w:val="24"/>
        </w:rPr>
        <w:t xml:space="preserve">. </w:t>
      </w:r>
    </w:p>
    <w:p w14:paraId="7C329151" w14:textId="32DBF3F5" w:rsidR="003C6173" w:rsidRPr="00F0167C" w:rsidRDefault="003C6173" w:rsidP="000D0F65">
      <w:pPr>
        <w:pStyle w:val="af1"/>
        <w:rPr>
          <w:color w:val="000000" w:themeColor="text1"/>
          <w:szCs w:val="24"/>
        </w:rPr>
      </w:pPr>
      <w:r w:rsidRPr="00F0167C">
        <w:rPr>
          <w:color w:val="000000" w:themeColor="text1"/>
          <w:szCs w:val="24"/>
        </w:rPr>
        <w:t>Конкретные правила оформления поля подшивки устанавливают в стандарте организации</w:t>
      </w:r>
      <w:r w:rsidR="00A53633" w:rsidRPr="00F0167C">
        <w:rPr>
          <w:color w:val="000000" w:themeColor="text1"/>
          <w:szCs w:val="24"/>
        </w:rPr>
        <w:t>.</w:t>
      </w:r>
    </w:p>
    <w:p w14:paraId="32C18BFC" w14:textId="77777777" w:rsidR="00AB58D0" w:rsidRPr="00F0167C" w:rsidRDefault="00AC5DFA" w:rsidP="0046045D">
      <w:pPr>
        <w:pStyle w:val="af1"/>
        <w:rPr>
          <w:color w:val="000000" w:themeColor="text1"/>
          <w:szCs w:val="24"/>
        </w:rPr>
      </w:pPr>
      <w:r w:rsidRPr="00F0167C">
        <w:rPr>
          <w:color w:val="000000" w:themeColor="text1"/>
          <w:szCs w:val="24"/>
        </w:rPr>
        <w:t xml:space="preserve">А.9 </w:t>
      </w:r>
      <w:r w:rsidR="00966E45" w:rsidRPr="00F0167C">
        <w:rPr>
          <w:color w:val="000000" w:themeColor="text1"/>
          <w:szCs w:val="24"/>
        </w:rPr>
        <w:t>Формы и размещение информационных блоков о</w:t>
      </w:r>
      <w:r w:rsidRPr="00F0167C">
        <w:rPr>
          <w:color w:val="000000" w:themeColor="text1"/>
          <w:szCs w:val="24"/>
        </w:rPr>
        <w:t>сновн</w:t>
      </w:r>
      <w:r w:rsidR="00966E45" w:rsidRPr="00F0167C">
        <w:rPr>
          <w:color w:val="000000" w:themeColor="text1"/>
          <w:szCs w:val="24"/>
        </w:rPr>
        <w:t>ой</w:t>
      </w:r>
      <w:r w:rsidRPr="00F0167C">
        <w:rPr>
          <w:color w:val="000000" w:themeColor="text1"/>
          <w:szCs w:val="24"/>
        </w:rPr>
        <w:t xml:space="preserve"> надпис</w:t>
      </w:r>
      <w:r w:rsidR="00966E45" w:rsidRPr="00F0167C">
        <w:rPr>
          <w:color w:val="000000" w:themeColor="text1"/>
          <w:szCs w:val="24"/>
        </w:rPr>
        <w:t>и</w:t>
      </w:r>
      <w:r w:rsidRPr="00F0167C">
        <w:rPr>
          <w:color w:val="000000" w:themeColor="text1"/>
          <w:szCs w:val="24"/>
        </w:rPr>
        <w:t xml:space="preserve"> ТД </w:t>
      </w:r>
      <w:r w:rsidR="00966E45" w:rsidRPr="00F0167C">
        <w:rPr>
          <w:color w:val="000000" w:themeColor="text1"/>
          <w:szCs w:val="24"/>
        </w:rPr>
        <w:t>приведены ниже</w:t>
      </w:r>
      <w:r w:rsidRPr="00F0167C">
        <w:rPr>
          <w:color w:val="000000" w:themeColor="text1"/>
          <w:szCs w:val="24"/>
        </w:rPr>
        <w:t>.</w:t>
      </w:r>
    </w:p>
    <w:p w14:paraId="0E061E91" w14:textId="4624211B" w:rsidR="00315E37" w:rsidRPr="00FB1777" w:rsidRDefault="00315E37" w:rsidP="0046045D">
      <w:pPr>
        <w:pStyle w:val="af1"/>
        <w:rPr>
          <w:rFonts w:eastAsia="Arial" w:cs="Arial"/>
          <w:bCs/>
          <w:color w:val="000000" w:themeColor="text1"/>
          <w:szCs w:val="24"/>
        </w:rPr>
      </w:pPr>
      <w:r w:rsidRPr="00FB1777">
        <w:rPr>
          <w:rFonts w:eastAsia="Arial" w:cs="Arial"/>
          <w:bCs/>
          <w:color w:val="000000" w:themeColor="text1"/>
          <w:szCs w:val="24"/>
        </w:rPr>
        <w:br w:type="page"/>
      </w:r>
    </w:p>
    <w:p w14:paraId="0AFC4CA7" w14:textId="77777777" w:rsidR="001830DD" w:rsidRPr="00FB1777" w:rsidRDefault="001830DD" w:rsidP="00852E11">
      <w:pPr>
        <w:jc w:val="right"/>
        <w:rPr>
          <w:rFonts w:ascii="Arial" w:eastAsia="Arial" w:hAnsi="Arial" w:cs="Arial"/>
          <w:bCs/>
          <w:color w:val="000000" w:themeColor="text1"/>
          <w:sz w:val="24"/>
          <w:szCs w:val="24"/>
          <w:lang w:eastAsia="en-US"/>
        </w:rPr>
      </w:pPr>
    </w:p>
    <w:p w14:paraId="03B0A460" w14:textId="6004E06C" w:rsidR="00C95B77" w:rsidRPr="00FB1777" w:rsidRDefault="00C772FE" w:rsidP="00512928">
      <w:pPr>
        <w:ind w:firstLine="709"/>
        <w:rPr>
          <w:rFonts w:ascii="Arial" w:eastAsia="Arial" w:hAnsi="Arial" w:cs="Arial"/>
          <w:bCs/>
          <w:strike/>
          <w:color w:val="000000" w:themeColor="text1"/>
          <w:sz w:val="24"/>
          <w:szCs w:val="24"/>
          <w:lang w:eastAsia="en-US"/>
        </w:rPr>
      </w:pPr>
      <w:r w:rsidRPr="00FB1777">
        <w:rPr>
          <w:rFonts w:ascii="Arial" w:eastAsia="Arial" w:hAnsi="Arial" w:cs="Arial"/>
          <w:bCs/>
          <w:color w:val="000000" w:themeColor="text1"/>
          <w:sz w:val="24"/>
          <w:szCs w:val="24"/>
          <w:lang w:eastAsia="en-US"/>
        </w:rPr>
        <w:t>Форма 1</w:t>
      </w:r>
      <w:r w:rsidR="0008682A" w:rsidRPr="00FB1777">
        <w:rPr>
          <w:rFonts w:ascii="Arial" w:eastAsia="Arial" w:hAnsi="Arial" w:cs="Arial"/>
          <w:bCs/>
          <w:color w:val="000000" w:themeColor="text1"/>
          <w:sz w:val="24"/>
          <w:szCs w:val="24"/>
          <w:lang w:eastAsia="en-US"/>
        </w:rPr>
        <w:t xml:space="preserve"> – </w:t>
      </w:r>
      <w:r w:rsidR="00AB58D0">
        <w:rPr>
          <w:rFonts w:ascii="Arial" w:eastAsia="Arial" w:hAnsi="Arial" w:cs="Arial"/>
          <w:bCs/>
          <w:color w:val="000000" w:themeColor="text1"/>
          <w:sz w:val="24"/>
          <w:szCs w:val="24"/>
          <w:lang w:eastAsia="en-US"/>
        </w:rPr>
        <w:t>Д</w:t>
      </w:r>
      <w:r w:rsidR="0008682A" w:rsidRPr="00FB1777">
        <w:rPr>
          <w:rFonts w:ascii="Arial" w:eastAsia="Arial" w:hAnsi="Arial" w:cs="Arial"/>
          <w:bCs/>
          <w:color w:val="000000" w:themeColor="text1"/>
          <w:sz w:val="24"/>
          <w:szCs w:val="24"/>
          <w:lang w:eastAsia="en-US"/>
        </w:rPr>
        <w:t>ля перво</w:t>
      </w:r>
      <w:r w:rsidR="00524E43" w:rsidRPr="00FB1777">
        <w:rPr>
          <w:rFonts w:ascii="Arial" w:eastAsia="Arial" w:hAnsi="Arial" w:cs="Arial"/>
          <w:bCs/>
          <w:color w:val="000000" w:themeColor="text1"/>
          <w:sz w:val="24"/>
          <w:szCs w:val="24"/>
          <w:lang w:eastAsia="en-US"/>
        </w:rPr>
        <w:t xml:space="preserve">го листа </w:t>
      </w:r>
      <w:r w:rsidR="0008682A" w:rsidRPr="00FB1777">
        <w:rPr>
          <w:rFonts w:ascii="Arial" w:eastAsia="Arial" w:hAnsi="Arial" w:cs="Arial"/>
          <w:bCs/>
          <w:color w:val="000000" w:themeColor="text1"/>
          <w:sz w:val="24"/>
          <w:szCs w:val="24"/>
          <w:lang w:eastAsia="en-US"/>
        </w:rPr>
        <w:t xml:space="preserve">формата А4 с </w:t>
      </w:r>
      <w:r w:rsidR="0090544C">
        <w:rPr>
          <w:rFonts w:ascii="Arial" w:eastAsia="Arial" w:hAnsi="Arial" w:cs="Arial"/>
          <w:bCs/>
          <w:color w:val="000000" w:themeColor="text1"/>
          <w:sz w:val="24"/>
          <w:szCs w:val="24"/>
          <w:lang w:eastAsia="en-US"/>
        </w:rPr>
        <w:t xml:space="preserve">книжной ориентацией страницы </w:t>
      </w:r>
      <w:r w:rsidR="00BB1E17" w:rsidRPr="00FB1777">
        <w:rPr>
          <w:rFonts w:ascii="Arial" w:eastAsia="Arial" w:hAnsi="Arial" w:cs="Arial"/>
          <w:bCs/>
          <w:color w:val="000000" w:themeColor="text1"/>
          <w:sz w:val="24"/>
          <w:szCs w:val="24"/>
          <w:lang w:eastAsia="en-US"/>
        </w:rPr>
        <w:t>слева</w:t>
      </w:r>
    </w:p>
    <w:p w14:paraId="2BFA7D22" w14:textId="77777777" w:rsidR="00594A24" w:rsidRPr="00FB1777" w:rsidRDefault="00594A24" w:rsidP="00512928">
      <w:pPr>
        <w:ind w:firstLine="709"/>
        <w:rPr>
          <w:rFonts w:ascii="Arial" w:eastAsia="Arial" w:hAnsi="Arial" w:cs="Arial"/>
          <w:bCs/>
          <w:strike/>
          <w:color w:val="000000" w:themeColor="text1"/>
          <w:sz w:val="24"/>
          <w:szCs w:val="24"/>
          <w:lang w:eastAsia="en-US"/>
        </w:rPr>
      </w:pPr>
    </w:p>
    <w:p w14:paraId="2A7E8555" w14:textId="663AB07D" w:rsidR="00C5055F" w:rsidRPr="00FB1777" w:rsidRDefault="00C5055F" w:rsidP="00C5055F">
      <w:pPr>
        <w:rPr>
          <w:rFonts w:ascii="Arial" w:eastAsia="Arial" w:hAnsi="Arial" w:cs="Arial"/>
          <w:bCs/>
          <w:strike/>
          <w:color w:val="000000" w:themeColor="text1"/>
          <w:sz w:val="24"/>
          <w:szCs w:val="24"/>
          <w:lang w:eastAsia="en-US"/>
        </w:rPr>
      </w:pPr>
      <w:r w:rsidRPr="00FB1777">
        <w:rPr>
          <w:rFonts w:ascii="Arial" w:eastAsia="Arial" w:hAnsi="Arial" w:cs="Arial"/>
          <w:bCs/>
          <w:strike/>
          <w:noProof/>
          <w:color w:val="000000" w:themeColor="text1"/>
          <w:sz w:val="24"/>
          <w:szCs w:val="24"/>
          <w:lang w:eastAsia="en-US"/>
        </w:rPr>
        <w:drawing>
          <wp:inline distT="0" distB="0" distL="0" distR="0" wp14:anchorId="31FF4ECB" wp14:editId="01D46050">
            <wp:extent cx="5760085" cy="8010525"/>
            <wp:effectExtent l="0" t="0" r="0" b="9525"/>
            <wp:docPr id="73933995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8010525"/>
                    </a:xfrm>
                    <a:prstGeom prst="rect">
                      <a:avLst/>
                    </a:prstGeom>
                    <a:noFill/>
                    <a:ln>
                      <a:noFill/>
                    </a:ln>
                  </pic:spPr>
                </pic:pic>
              </a:graphicData>
            </a:graphic>
          </wp:inline>
        </w:drawing>
      </w:r>
    </w:p>
    <w:p w14:paraId="471923DA" w14:textId="77777777" w:rsidR="00C5055F" w:rsidRPr="00FB1777" w:rsidRDefault="00C5055F" w:rsidP="00512928">
      <w:pPr>
        <w:ind w:firstLine="709"/>
        <w:rPr>
          <w:rFonts w:ascii="Arial" w:eastAsia="Arial" w:hAnsi="Arial" w:cs="Arial"/>
          <w:bCs/>
          <w:strike/>
          <w:color w:val="000000" w:themeColor="text1"/>
          <w:sz w:val="24"/>
          <w:szCs w:val="24"/>
          <w:lang w:eastAsia="en-US"/>
        </w:rPr>
      </w:pPr>
    </w:p>
    <w:p w14:paraId="54446FF6" w14:textId="6965BB58" w:rsidR="00594A24" w:rsidRPr="00FB1777" w:rsidRDefault="00594A24" w:rsidP="00594A24">
      <w:pPr>
        <w:rPr>
          <w:rFonts w:ascii="Arial" w:eastAsia="Arial" w:hAnsi="Arial" w:cs="Arial"/>
          <w:bCs/>
          <w:strike/>
          <w:color w:val="000000" w:themeColor="text1"/>
          <w:sz w:val="24"/>
          <w:szCs w:val="24"/>
          <w:lang w:eastAsia="en-US"/>
        </w:rPr>
      </w:pPr>
    </w:p>
    <w:p w14:paraId="51C54C21" w14:textId="77777777" w:rsidR="00594A24" w:rsidRPr="00FB1777" w:rsidRDefault="00594A24" w:rsidP="00512928">
      <w:pPr>
        <w:ind w:firstLine="709"/>
        <w:rPr>
          <w:rFonts w:ascii="Arial" w:eastAsia="Arial" w:hAnsi="Arial" w:cs="Arial"/>
          <w:bCs/>
          <w:strike/>
          <w:color w:val="000000" w:themeColor="text1"/>
          <w:sz w:val="24"/>
          <w:szCs w:val="24"/>
          <w:lang w:eastAsia="en-US"/>
        </w:rPr>
      </w:pPr>
    </w:p>
    <w:p w14:paraId="4238BEE3" w14:textId="3F757FD0" w:rsidR="00450828" w:rsidRPr="00FB1777" w:rsidRDefault="00A57DA5" w:rsidP="00512928">
      <w:pPr>
        <w:ind w:firstLine="709"/>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t>Форма 1</w:t>
      </w:r>
      <w:r w:rsidR="00C55C14" w:rsidRPr="00FB1777">
        <w:rPr>
          <w:rFonts w:ascii="Arial" w:eastAsia="Arial" w:hAnsi="Arial" w:cs="Arial"/>
          <w:bCs/>
          <w:color w:val="000000" w:themeColor="text1"/>
          <w:sz w:val="24"/>
          <w:szCs w:val="24"/>
          <w:lang w:eastAsia="en-US"/>
        </w:rPr>
        <w:t>а</w:t>
      </w:r>
      <w:r w:rsidR="00BB1E17" w:rsidRPr="00FB1777">
        <w:rPr>
          <w:rFonts w:ascii="Arial" w:eastAsia="Arial" w:hAnsi="Arial" w:cs="Arial"/>
          <w:bCs/>
          <w:color w:val="000000" w:themeColor="text1"/>
          <w:sz w:val="24"/>
          <w:szCs w:val="24"/>
          <w:lang w:eastAsia="en-US"/>
        </w:rPr>
        <w:t xml:space="preserve"> – </w:t>
      </w:r>
      <w:r w:rsidR="00AB58D0">
        <w:rPr>
          <w:rFonts w:ascii="Arial" w:eastAsia="Arial" w:hAnsi="Arial" w:cs="Arial"/>
          <w:bCs/>
          <w:color w:val="000000" w:themeColor="text1"/>
          <w:sz w:val="24"/>
          <w:szCs w:val="24"/>
          <w:lang w:eastAsia="en-US"/>
        </w:rPr>
        <w:t>Д</w:t>
      </w:r>
      <w:r w:rsidR="00BB1E17" w:rsidRPr="00FB1777">
        <w:rPr>
          <w:rFonts w:ascii="Arial" w:eastAsia="Arial" w:hAnsi="Arial" w:cs="Arial"/>
          <w:bCs/>
          <w:color w:val="000000" w:themeColor="text1"/>
          <w:sz w:val="24"/>
          <w:szCs w:val="24"/>
          <w:lang w:eastAsia="en-US"/>
        </w:rPr>
        <w:t>ля последующ</w:t>
      </w:r>
      <w:r w:rsidR="00656FEF" w:rsidRPr="00FB1777">
        <w:rPr>
          <w:rFonts w:ascii="Arial" w:eastAsia="Arial" w:hAnsi="Arial" w:cs="Arial"/>
          <w:bCs/>
          <w:color w:val="000000" w:themeColor="text1"/>
          <w:sz w:val="24"/>
          <w:szCs w:val="24"/>
          <w:lang w:eastAsia="en-US"/>
        </w:rPr>
        <w:t>их</w:t>
      </w:r>
      <w:r w:rsidR="00524E43" w:rsidRPr="00FB1777">
        <w:rPr>
          <w:rFonts w:ascii="Arial" w:eastAsia="Arial" w:hAnsi="Arial" w:cs="Arial"/>
          <w:bCs/>
          <w:color w:val="000000" w:themeColor="text1"/>
          <w:sz w:val="24"/>
          <w:szCs w:val="24"/>
          <w:lang w:eastAsia="en-US"/>
        </w:rPr>
        <w:t xml:space="preserve"> лист</w:t>
      </w:r>
      <w:r w:rsidR="00656FEF" w:rsidRPr="00FB1777">
        <w:rPr>
          <w:rFonts w:ascii="Arial" w:eastAsia="Arial" w:hAnsi="Arial" w:cs="Arial"/>
          <w:bCs/>
          <w:color w:val="000000" w:themeColor="text1"/>
          <w:sz w:val="24"/>
          <w:szCs w:val="24"/>
          <w:lang w:eastAsia="en-US"/>
        </w:rPr>
        <w:t>ов</w:t>
      </w:r>
      <w:r w:rsidR="00524E43" w:rsidRPr="00FB1777">
        <w:rPr>
          <w:rFonts w:ascii="Arial" w:eastAsia="Arial" w:hAnsi="Arial" w:cs="Arial"/>
          <w:bCs/>
          <w:color w:val="000000" w:themeColor="text1"/>
          <w:sz w:val="24"/>
          <w:szCs w:val="24"/>
          <w:lang w:eastAsia="en-US"/>
        </w:rPr>
        <w:t xml:space="preserve"> </w:t>
      </w:r>
      <w:r w:rsidR="00BB1E17" w:rsidRPr="00FB1777">
        <w:rPr>
          <w:rFonts w:ascii="Arial" w:eastAsia="Arial" w:hAnsi="Arial" w:cs="Arial"/>
          <w:bCs/>
          <w:color w:val="000000" w:themeColor="text1"/>
          <w:sz w:val="24"/>
          <w:szCs w:val="24"/>
          <w:lang w:eastAsia="en-US"/>
        </w:rPr>
        <w:t xml:space="preserve">формата А4 </w:t>
      </w:r>
      <w:r w:rsidR="0090544C" w:rsidRPr="00FB1777">
        <w:rPr>
          <w:rFonts w:ascii="Arial" w:eastAsia="Arial" w:hAnsi="Arial" w:cs="Arial"/>
          <w:bCs/>
          <w:color w:val="000000" w:themeColor="text1"/>
          <w:sz w:val="24"/>
          <w:szCs w:val="24"/>
          <w:lang w:eastAsia="en-US"/>
        </w:rPr>
        <w:t xml:space="preserve">с </w:t>
      </w:r>
      <w:r w:rsidR="0090544C">
        <w:rPr>
          <w:rFonts w:ascii="Arial" w:eastAsia="Arial" w:hAnsi="Arial" w:cs="Arial"/>
          <w:bCs/>
          <w:color w:val="000000" w:themeColor="text1"/>
          <w:sz w:val="24"/>
          <w:szCs w:val="24"/>
          <w:lang w:eastAsia="en-US"/>
        </w:rPr>
        <w:t xml:space="preserve">книжной ориентацией страницы </w:t>
      </w:r>
      <w:r w:rsidR="00450828" w:rsidRPr="00FB1777">
        <w:rPr>
          <w:rFonts w:ascii="Arial" w:eastAsia="Arial" w:hAnsi="Arial" w:cs="Arial"/>
          <w:bCs/>
          <w:color w:val="000000" w:themeColor="text1"/>
          <w:sz w:val="24"/>
          <w:szCs w:val="24"/>
          <w:lang w:eastAsia="en-US"/>
        </w:rPr>
        <w:t>слева</w:t>
      </w:r>
    </w:p>
    <w:p w14:paraId="2D939A5D" w14:textId="77777777" w:rsidR="005F72D2" w:rsidRPr="00FB1777" w:rsidRDefault="005F72D2" w:rsidP="00752322">
      <w:pPr>
        <w:jc w:val="center"/>
        <w:rPr>
          <w:rFonts w:ascii="Arial" w:eastAsia="Arial" w:hAnsi="Arial" w:cs="Arial"/>
          <w:bCs/>
          <w:color w:val="000000" w:themeColor="text1"/>
          <w:sz w:val="24"/>
          <w:szCs w:val="24"/>
          <w:lang w:eastAsia="en-US"/>
        </w:rPr>
      </w:pPr>
    </w:p>
    <w:p w14:paraId="44176073" w14:textId="4BFB5A8F" w:rsidR="00B404CC" w:rsidRPr="00FB1777" w:rsidRDefault="00B404CC" w:rsidP="00B404CC">
      <w:pPr>
        <w:jc w:val="cente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4A3DE8C3" wp14:editId="6C4B894A">
            <wp:extent cx="5760085" cy="8036560"/>
            <wp:effectExtent l="0" t="0" r="0" b="2540"/>
            <wp:docPr id="19842767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8036560"/>
                    </a:xfrm>
                    <a:prstGeom prst="rect">
                      <a:avLst/>
                    </a:prstGeom>
                    <a:noFill/>
                    <a:ln>
                      <a:noFill/>
                    </a:ln>
                  </pic:spPr>
                </pic:pic>
              </a:graphicData>
            </a:graphic>
          </wp:inline>
        </w:drawing>
      </w:r>
    </w:p>
    <w:p w14:paraId="4483C74A" w14:textId="77777777" w:rsidR="00B404CC" w:rsidRPr="00FB1777" w:rsidRDefault="00B404CC" w:rsidP="00752322">
      <w:pPr>
        <w:jc w:val="center"/>
        <w:rPr>
          <w:rFonts w:ascii="Arial" w:eastAsia="Arial" w:hAnsi="Arial" w:cs="Arial"/>
          <w:bCs/>
          <w:color w:val="000000" w:themeColor="text1"/>
          <w:sz w:val="24"/>
          <w:szCs w:val="24"/>
          <w:lang w:eastAsia="en-US"/>
        </w:rPr>
      </w:pPr>
    </w:p>
    <w:p w14:paraId="728A9C0C" w14:textId="4DEB0281" w:rsidR="00C5055F" w:rsidRPr="00FB1777" w:rsidRDefault="00C5055F" w:rsidP="00C5055F">
      <w:pPr>
        <w:jc w:val="center"/>
        <w:rPr>
          <w:rFonts w:ascii="Arial" w:eastAsia="Arial" w:hAnsi="Arial" w:cs="Arial"/>
          <w:bCs/>
          <w:color w:val="000000" w:themeColor="text1"/>
          <w:sz w:val="24"/>
          <w:szCs w:val="24"/>
          <w:lang w:eastAsia="en-US"/>
        </w:rPr>
      </w:pPr>
    </w:p>
    <w:p w14:paraId="79578B6A" w14:textId="77777777" w:rsidR="0095182F" w:rsidRPr="00FB1777" w:rsidRDefault="0095182F" w:rsidP="00752322">
      <w:pPr>
        <w:jc w:val="center"/>
        <w:rPr>
          <w:rFonts w:ascii="Arial" w:eastAsia="Arial" w:hAnsi="Arial" w:cs="Arial"/>
          <w:bCs/>
          <w:color w:val="000000" w:themeColor="text1"/>
          <w:sz w:val="24"/>
          <w:szCs w:val="24"/>
          <w:lang w:eastAsia="en-US"/>
        </w:rPr>
      </w:pPr>
    </w:p>
    <w:p w14:paraId="6E3DEA20" w14:textId="35271EC8" w:rsidR="00450828" w:rsidRPr="00FB1777" w:rsidRDefault="00C55C14" w:rsidP="00277B48">
      <w:pPr>
        <w:ind w:firstLine="709"/>
        <w:rPr>
          <w:rFonts w:ascii="Arial" w:eastAsia="Arial" w:hAnsi="Arial" w:cs="Arial"/>
          <w:bCs/>
          <w:strike/>
          <w:color w:val="000000" w:themeColor="text1"/>
          <w:sz w:val="24"/>
          <w:szCs w:val="24"/>
          <w:lang w:eastAsia="en-US"/>
        </w:rPr>
      </w:pPr>
      <w:r w:rsidRPr="00FB1777">
        <w:rPr>
          <w:rFonts w:ascii="Arial" w:eastAsia="Arial" w:hAnsi="Arial" w:cs="Arial"/>
          <w:bCs/>
          <w:color w:val="000000" w:themeColor="text1"/>
          <w:sz w:val="24"/>
          <w:szCs w:val="24"/>
          <w:lang w:eastAsia="en-US"/>
        </w:rPr>
        <w:t>Форма 1б</w:t>
      </w:r>
      <w:r w:rsidR="00450828" w:rsidRPr="00FB1777">
        <w:rPr>
          <w:rFonts w:ascii="Arial" w:eastAsia="Arial" w:hAnsi="Arial" w:cs="Arial"/>
          <w:bCs/>
          <w:color w:val="000000" w:themeColor="text1"/>
          <w:sz w:val="24"/>
          <w:szCs w:val="24"/>
          <w:lang w:eastAsia="en-US"/>
        </w:rPr>
        <w:t xml:space="preserve"> – </w:t>
      </w:r>
      <w:r w:rsidR="00AB58D0">
        <w:rPr>
          <w:rFonts w:ascii="Arial" w:eastAsia="Arial" w:hAnsi="Arial" w:cs="Arial"/>
          <w:bCs/>
          <w:color w:val="000000" w:themeColor="text1"/>
          <w:sz w:val="24"/>
          <w:szCs w:val="24"/>
          <w:lang w:eastAsia="en-US"/>
        </w:rPr>
        <w:t>Д</w:t>
      </w:r>
      <w:r w:rsidR="00450828" w:rsidRPr="00FB1777">
        <w:rPr>
          <w:rFonts w:ascii="Arial" w:eastAsia="Arial" w:hAnsi="Arial" w:cs="Arial"/>
          <w:bCs/>
          <w:color w:val="000000" w:themeColor="text1"/>
          <w:sz w:val="24"/>
          <w:szCs w:val="24"/>
          <w:lang w:eastAsia="en-US"/>
        </w:rPr>
        <w:t>ля об</w:t>
      </w:r>
      <w:r w:rsidR="008570BF">
        <w:rPr>
          <w:rFonts w:ascii="Arial" w:eastAsia="Arial" w:hAnsi="Arial" w:cs="Arial"/>
          <w:bCs/>
          <w:color w:val="000000" w:themeColor="text1"/>
          <w:sz w:val="24"/>
          <w:szCs w:val="24"/>
          <w:lang w:eastAsia="en-US"/>
        </w:rPr>
        <w:t>ратной</w:t>
      </w:r>
      <w:r w:rsidR="00450828" w:rsidRPr="00FB1777">
        <w:rPr>
          <w:rFonts w:ascii="Arial" w:eastAsia="Arial" w:hAnsi="Arial" w:cs="Arial"/>
          <w:bCs/>
          <w:color w:val="000000" w:themeColor="text1"/>
          <w:sz w:val="24"/>
          <w:szCs w:val="24"/>
          <w:lang w:eastAsia="en-US"/>
        </w:rPr>
        <w:t xml:space="preserve"> </w:t>
      </w:r>
      <w:r w:rsidR="003F6705" w:rsidRPr="00FB1777">
        <w:rPr>
          <w:rFonts w:ascii="Arial" w:eastAsia="Arial" w:hAnsi="Arial" w:cs="Arial"/>
          <w:bCs/>
          <w:color w:val="000000" w:themeColor="text1"/>
          <w:sz w:val="24"/>
          <w:szCs w:val="24"/>
          <w:lang w:eastAsia="en-US"/>
        </w:rPr>
        <w:t>сторон</w:t>
      </w:r>
      <w:r w:rsidR="00DA5611" w:rsidRPr="00FB1777">
        <w:rPr>
          <w:rFonts w:ascii="Arial" w:eastAsia="Arial" w:hAnsi="Arial" w:cs="Arial"/>
          <w:bCs/>
          <w:color w:val="000000" w:themeColor="text1"/>
          <w:sz w:val="24"/>
          <w:szCs w:val="24"/>
          <w:lang w:eastAsia="en-US"/>
        </w:rPr>
        <w:t>ы</w:t>
      </w:r>
      <w:r w:rsidR="003F6705" w:rsidRPr="00FB1777">
        <w:rPr>
          <w:rFonts w:ascii="Arial" w:eastAsia="Arial" w:hAnsi="Arial" w:cs="Arial"/>
          <w:bCs/>
          <w:color w:val="000000" w:themeColor="text1"/>
          <w:sz w:val="24"/>
          <w:szCs w:val="24"/>
          <w:lang w:eastAsia="en-US"/>
        </w:rPr>
        <w:t xml:space="preserve"> листа </w:t>
      </w:r>
      <w:r w:rsidR="00450828" w:rsidRPr="00FB1777">
        <w:rPr>
          <w:rFonts w:ascii="Arial" w:eastAsia="Arial" w:hAnsi="Arial" w:cs="Arial"/>
          <w:bCs/>
          <w:color w:val="000000" w:themeColor="text1"/>
          <w:sz w:val="24"/>
          <w:szCs w:val="24"/>
          <w:lang w:eastAsia="en-US"/>
        </w:rPr>
        <w:t xml:space="preserve">формата А4 </w:t>
      </w:r>
      <w:r w:rsidR="00D15809" w:rsidRPr="00FB1777">
        <w:rPr>
          <w:rFonts w:ascii="Arial" w:eastAsia="Arial" w:hAnsi="Arial" w:cs="Arial"/>
          <w:bCs/>
          <w:color w:val="000000" w:themeColor="text1"/>
          <w:sz w:val="24"/>
          <w:szCs w:val="24"/>
          <w:lang w:eastAsia="en-US"/>
        </w:rPr>
        <w:t>(</w:t>
      </w:r>
      <w:r w:rsidR="00BC6698" w:rsidRPr="00FB1777">
        <w:rPr>
          <w:rFonts w:ascii="Arial" w:eastAsia="Arial" w:hAnsi="Arial" w:cs="Arial"/>
          <w:bCs/>
          <w:color w:val="000000" w:themeColor="text1"/>
          <w:sz w:val="24"/>
          <w:szCs w:val="24"/>
          <w:lang w:eastAsia="en-US"/>
        </w:rPr>
        <w:t>при двусторонней печати</w:t>
      </w:r>
      <w:r w:rsidR="00D15809" w:rsidRPr="00FB1777">
        <w:rPr>
          <w:rFonts w:ascii="Arial" w:eastAsia="Arial" w:hAnsi="Arial" w:cs="Arial"/>
          <w:bCs/>
          <w:color w:val="000000" w:themeColor="text1"/>
          <w:sz w:val="24"/>
          <w:szCs w:val="24"/>
          <w:lang w:eastAsia="en-US"/>
        </w:rPr>
        <w:t>)</w:t>
      </w:r>
      <w:r w:rsidR="00873298" w:rsidRPr="00FB1777">
        <w:rPr>
          <w:rFonts w:ascii="Arial" w:eastAsia="Arial" w:hAnsi="Arial" w:cs="Arial"/>
          <w:bCs/>
          <w:color w:val="000000" w:themeColor="text1"/>
          <w:sz w:val="24"/>
          <w:szCs w:val="24"/>
          <w:lang w:eastAsia="en-US"/>
        </w:rPr>
        <w:t xml:space="preserve"> </w:t>
      </w:r>
      <w:r w:rsidR="0090544C" w:rsidRPr="00FB1777">
        <w:rPr>
          <w:rFonts w:ascii="Arial" w:eastAsia="Arial" w:hAnsi="Arial" w:cs="Arial"/>
          <w:bCs/>
          <w:color w:val="000000" w:themeColor="text1"/>
          <w:sz w:val="24"/>
          <w:szCs w:val="24"/>
          <w:lang w:eastAsia="en-US"/>
        </w:rPr>
        <w:t xml:space="preserve">с </w:t>
      </w:r>
      <w:r w:rsidR="0090544C">
        <w:rPr>
          <w:rFonts w:ascii="Arial" w:eastAsia="Arial" w:hAnsi="Arial" w:cs="Arial"/>
          <w:bCs/>
          <w:color w:val="000000" w:themeColor="text1"/>
          <w:sz w:val="24"/>
          <w:szCs w:val="24"/>
          <w:lang w:eastAsia="en-US"/>
        </w:rPr>
        <w:t>книжной ориентацией страницы</w:t>
      </w:r>
      <w:r w:rsidR="0090544C" w:rsidRPr="00FB1777">
        <w:rPr>
          <w:rFonts w:ascii="Arial" w:eastAsia="Arial" w:hAnsi="Arial" w:cs="Arial"/>
          <w:bCs/>
          <w:color w:val="000000" w:themeColor="text1"/>
          <w:sz w:val="24"/>
          <w:szCs w:val="24"/>
          <w:lang w:eastAsia="en-US"/>
        </w:rPr>
        <w:t xml:space="preserve"> </w:t>
      </w:r>
      <w:r w:rsidR="00450828" w:rsidRPr="00FB1777">
        <w:rPr>
          <w:rFonts w:ascii="Arial" w:eastAsia="Arial" w:hAnsi="Arial" w:cs="Arial"/>
          <w:bCs/>
          <w:color w:val="000000" w:themeColor="text1"/>
          <w:sz w:val="24"/>
          <w:szCs w:val="24"/>
          <w:lang w:eastAsia="en-US"/>
        </w:rPr>
        <w:t>с</w:t>
      </w:r>
      <w:r w:rsidR="00BC6698" w:rsidRPr="00FB1777">
        <w:rPr>
          <w:rFonts w:ascii="Arial" w:eastAsia="Arial" w:hAnsi="Arial" w:cs="Arial"/>
          <w:bCs/>
          <w:color w:val="000000" w:themeColor="text1"/>
          <w:sz w:val="24"/>
          <w:szCs w:val="24"/>
          <w:lang w:eastAsia="en-US"/>
        </w:rPr>
        <w:t>права</w:t>
      </w:r>
    </w:p>
    <w:p w14:paraId="16164231" w14:textId="77777777" w:rsidR="00C5055F" w:rsidRPr="00FB1777" w:rsidRDefault="00C5055F" w:rsidP="00277B48">
      <w:pPr>
        <w:ind w:firstLine="709"/>
        <w:rPr>
          <w:rFonts w:ascii="Arial" w:eastAsia="Arial" w:hAnsi="Arial" w:cs="Arial"/>
          <w:bCs/>
          <w:strike/>
          <w:color w:val="000000" w:themeColor="text1"/>
          <w:sz w:val="24"/>
          <w:szCs w:val="24"/>
          <w:lang w:eastAsia="en-US"/>
        </w:rPr>
      </w:pPr>
    </w:p>
    <w:p w14:paraId="40A358D8" w14:textId="4C67CC08" w:rsidR="00C5055F" w:rsidRPr="00FB1777" w:rsidRDefault="00C5055F" w:rsidP="005D4567">
      <w:pP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23925A6A" wp14:editId="22D3DD44">
            <wp:extent cx="5760085" cy="8013065"/>
            <wp:effectExtent l="0" t="0" r="0" b="6985"/>
            <wp:docPr id="5863657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8013065"/>
                    </a:xfrm>
                    <a:prstGeom prst="rect">
                      <a:avLst/>
                    </a:prstGeom>
                    <a:noFill/>
                    <a:ln>
                      <a:noFill/>
                    </a:ln>
                  </pic:spPr>
                </pic:pic>
              </a:graphicData>
            </a:graphic>
          </wp:inline>
        </w:drawing>
      </w:r>
    </w:p>
    <w:p w14:paraId="0C825FAC" w14:textId="77777777" w:rsidR="00C5055F" w:rsidRPr="00FB1777" w:rsidRDefault="00C5055F" w:rsidP="00277B48">
      <w:pPr>
        <w:ind w:firstLine="709"/>
        <w:rPr>
          <w:rFonts w:ascii="Arial" w:eastAsia="Arial" w:hAnsi="Arial" w:cs="Arial"/>
          <w:bCs/>
          <w:color w:val="000000" w:themeColor="text1"/>
          <w:sz w:val="24"/>
          <w:szCs w:val="24"/>
          <w:lang w:eastAsia="en-US"/>
        </w:rPr>
      </w:pPr>
    </w:p>
    <w:p w14:paraId="66FE6001" w14:textId="77777777" w:rsidR="00A66F15" w:rsidRPr="00FB1777" w:rsidRDefault="00A66F15" w:rsidP="00277B48">
      <w:pPr>
        <w:jc w:val="right"/>
        <w:rPr>
          <w:rFonts w:ascii="Arial" w:eastAsia="Arial" w:hAnsi="Arial" w:cs="Arial"/>
          <w:bCs/>
          <w:color w:val="000000" w:themeColor="text1"/>
          <w:sz w:val="24"/>
          <w:szCs w:val="24"/>
          <w:lang w:eastAsia="en-US"/>
        </w:rPr>
      </w:pPr>
    </w:p>
    <w:tbl>
      <w:tblPr>
        <w:tblStyle w:val="af"/>
        <w:tblpPr w:leftFromText="180" w:rightFromText="180" w:vertAnchor="text" w:horzAnchor="margin" w:tblpY="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
      </w:tblGrid>
      <w:tr w:rsidR="00E0586E" w:rsidRPr="00FB1777" w14:paraId="7ADB8324" w14:textId="77777777" w:rsidTr="00647B0F">
        <w:trPr>
          <w:cantSplit/>
          <w:trHeight w:val="13324"/>
        </w:trPr>
        <w:tc>
          <w:tcPr>
            <w:tcW w:w="581" w:type="dxa"/>
            <w:textDirection w:val="btLr"/>
          </w:tcPr>
          <w:p w14:paraId="2C5603C6" w14:textId="51BCC68F" w:rsidR="00E0586E" w:rsidRPr="00FB1777" w:rsidRDefault="00E0586E" w:rsidP="00873298">
            <w:pPr>
              <w:ind w:right="170"/>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Форма 2 – </w:t>
            </w:r>
            <w:r w:rsidR="00AB58D0">
              <w:rPr>
                <w:rFonts w:ascii="Arial" w:eastAsia="Arial" w:hAnsi="Arial" w:cs="Arial"/>
                <w:bCs/>
                <w:color w:val="000000" w:themeColor="text1"/>
                <w:sz w:val="24"/>
                <w:szCs w:val="24"/>
                <w:lang w:eastAsia="en-US"/>
              </w:rPr>
              <w:t>Д</w:t>
            </w:r>
            <w:r w:rsidRPr="00FB1777">
              <w:rPr>
                <w:rFonts w:ascii="Arial" w:eastAsia="Arial" w:hAnsi="Arial" w:cs="Arial"/>
                <w:bCs/>
                <w:color w:val="000000" w:themeColor="text1"/>
                <w:sz w:val="24"/>
                <w:szCs w:val="24"/>
                <w:lang w:eastAsia="en-US"/>
              </w:rPr>
              <w:t xml:space="preserve">ля </w:t>
            </w:r>
            <w:r w:rsidRPr="00FB1777">
              <w:rPr>
                <w:rFonts w:ascii="Arial" w:hAnsi="Arial" w:cs="Arial"/>
                <w:bCs/>
                <w:color w:val="000000" w:themeColor="text1"/>
                <w:sz w:val="24"/>
              </w:rPr>
              <w:t xml:space="preserve">первого листа </w:t>
            </w:r>
            <w:r w:rsidRPr="00FB1777">
              <w:rPr>
                <w:rFonts w:ascii="Arial" w:eastAsia="Arial" w:hAnsi="Arial" w:cs="Arial"/>
                <w:bCs/>
                <w:color w:val="000000" w:themeColor="text1"/>
                <w:sz w:val="24"/>
                <w:szCs w:val="24"/>
                <w:lang w:eastAsia="en-US"/>
              </w:rPr>
              <w:t xml:space="preserve">формата А4 </w:t>
            </w:r>
            <w:r w:rsidR="0090544C" w:rsidRPr="00FB1777">
              <w:rPr>
                <w:rFonts w:ascii="Arial" w:eastAsia="Arial" w:hAnsi="Arial" w:cs="Arial"/>
                <w:bCs/>
                <w:color w:val="000000" w:themeColor="text1"/>
                <w:sz w:val="24"/>
                <w:szCs w:val="24"/>
                <w:lang w:eastAsia="en-US"/>
              </w:rPr>
              <w:t xml:space="preserve"> с </w:t>
            </w:r>
            <w:r w:rsidR="0090544C">
              <w:rPr>
                <w:rFonts w:ascii="Arial" w:eastAsia="Arial" w:hAnsi="Arial" w:cs="Arial"/>
                <w:bCs/>
                <w:color w:val="000000" w:themeColor="text1"/>
                <w:sz w:val="24"/>
                <w:szCs w:val="24"/>
                <w:lang w:eastAsia="en-US"/>
              </w:rPr>
              <w:t xml:space="preserve">альбомной ориентацией страницы  </w:t>
            </w:r>
            <w:r w:rsidRPr="00FB1777">
              <w:rPr>
                <w:rFonts w:ascii="Arial" w:eastAsia="Arial" w:hAnsi="Arial" w:cs="Arial"/>
                <w:bCs/>
                <w:color w:val="000000" w:themeColor="text1"/>
                <w:sz w:val="24"/>
                <w:szCs w:val="24"/>
                <w:lang w:eastAsia="en-US"/>
              </w:rPr>
              <w:t>сверху</w:t>
            </w:r>
            <w:r w:rsidR="00873298" w:rsidRPr="00FB1777">
              <w:rPr>
                <w:rFonts w:ascii="Arial" w:eastAsia="Arial" w:hAnsi="Arial" w:cs="Arial"/>
                <w:bCs/>
                <w:color w:val="000000" w:themeColor="text1"/>
                <w:sz w:val="24"/>
                <w:szCs w:val="24"/>
                <w:lang w:eastAsia="en-US"/>
              </w:rPr>
              <w:t xml:space="preserve"> </w:t>
            </w:r>
          </w:p>
        </w:tc>
      </w:tr>
    </w:tbl>
    <w:p w14:paraId="59E2E510" w14:textId="03B6AA1D" w:rsidR="003F26F8" w:rsidRPr="00FB1777" w:rsidRDefault="003F26F8" w:rsidP="003F26F8">
      <w:pPr>
        <w:jc w:val="right"/>
        <w:rPr>
          <w:rFonts w:ascii="Arial" w:eastAsia="Arial" w:hAnsi="Arial" w:cs="Arial"/>
          <w:bCs/>
          <w:color w:val="000000" w:themeColor="text1"/>
          <w:sz w:val="24"/>
          <w:szCs w:val="24"/>
          <w:lang w:eastAsia="en-US"/>
        </w:rPr>
      </w:pPr>
    </w:p>
    <w:p w14:paraId="26B0629D" w14:textId="77777777" w:rsidR="003F26F8" w:rsidRPr="00FB1777" w:rsidRDefault="003F26F8" w:rsidP="00277B48">
      <w:pPr>
        <w:jc w:val="right"/>
        <w:rPr>
          <w:rFonts w:ascii="Arial" w:eastAsia="Arial" w:hAnsi="Arial" w:cs="Arial"/>
          <w:bCs/>
          <w:color w:val="000000" w:themeColor="text1"/>
          <w:sz w:val="24"/>
          <w:szCs w:val="24"/>
          <w:lang w:eastAsia="en-US"/>
        </w:rPr>
      </w:pPr>
    </w:p>
    <w:p w14:paraId="08D989BC" w14:textId="77D8481F" w:rsidR="00954708" w:rsidRPr="00FB1777" w:rsidRDefault="00954708" w:rsidP="00954708">
      <w:pPr>
        <w:jc w:val="center"/>
        <w:rPr>
          <w:rFonts w:ascii="Arial" w:eastAsia="Arial" w:hAnsi="Arial" w:cs="Arial"/>
          <w:bCs/>
          <w:color w:val="000000" w:themeColor="text1"/>
          <w:sz w:val="24"/>
          <w:szCs w:val="24"/>
          <w:lang w:eastAsia="en-US"/>
        </w:rPr>
      </w:pPr>
    </w:p>
    <w:p w14:paraId="195080DA" w14:textId="68490644" w:rsidR="00A66F15" w:rsidRPr="00FB1777" w:rsidRDefault="00A66F15" w:rsidP="00A66F15">
      <w:pPr>
        <w:jc w:val="center"/>
        <w:rPr>
          <w:rFonts w:ascii="Arial" w:eastAsia="Arial" w:hAnsi="Arial" w:cs="Arial"/>
          <w:bCs/>
          <w:color w:val="000000" w:themeColor="text1"/>
          <w:sz w:val="24"/>
          <w:szCs w:val="24"/>
          <w:lang w:eastAsia="en-US"/>
        </w:rPr>
      </w:pPr>
    </w:p>
    <w:p w14:paraId="28BBB580" w14:textId="20D56927" w:rsidR="005D4567" w:rsidRPr="00FB1777" w:rsidRDefault="005D4567" w:rsidP="005D4567">
      <w:pP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694F7801" wp14:editId="05F6577D">
            <wp:extent cx="5231959" cy="7260490"/>
            <wp:effectExtent l="0" t="0" r="6985" b="0"/>
            <wp:docPr id="11153698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1959" cy="7260490"/>
                    </a:xfrm>
                    <a:prstGeom prst="rect">
                      <a:avLst/>
                    </a:prstGeom>
                    <a:noFill/>
                    <a:ln>
                      <a:noFill/>
                    </a:ln>
                  </pic:spPr>
                </pic:pic>
              </a:graphicData>
            </a:graphic>
          </wp:inline>
        </w:drawing>
      </w:r>
    </w:p>
    <w:p w14:paraId="386982A5" w14:textId="77777777" w:rsidR="003A6FAC" w:rsidRPr="00FB1777" w:rsidRDefault="003A6FAC" w:rsidP="00DB1C75">
      <w:pPr>
        <w:rPr>
          <w:rFonts w:ascii="Arial" w:eastAsia="Arial" w:hAnsi="Arial" w:cs="Arial"/>
          <w:bCs/>
          <w:color w:val="000000" w:themeColor="text1"/>
          <w:sz w:val="24"/>
          <w:szCs w:val="24"/>
          <w:lang w:eastAsia="en-US"/>
        </w:rPr>
      </w:pPr>
    </w:p>
    <w:p w14:paraId="41C8ED9B" w14:textId="22CCB7FF" w:rsidR="00954708" w:rsidRPr="00FB1777" w:rsidRDefault="00954708" w:rsidP="00954708">
      <w:pPr>
        <w:rPr>
          <w:rFonts w:ascii="Arial" w:eastAsia="Arial" w:hAnsi="Arial" w:cs="Arial"/>
          <w:bCs/>
          <w:color w:val="000000" w:themeColor="text1"/>
          <w:sz w:val="24"/>
          <w:szCs w:val="24"/>
          <w:lang w:eastAsia="en-US"/>
        </w:rPr>
      </w:pPr>
    </w:p>
    <w:p w14:paraId="5C2AC4CC" w14:textId="5D87E08D" w:rsidR="003A6FAC" w:rsidRPr="00FB1777" w:rsidRDefault="003A6FAC" w:rsidP="008B7AC1">
      <w:pPr>
        <w:spacing w:before="120"/>
        <w:jc w:val="center"/>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br w:type="page"/>
      </w:r>
    </w:p>
    <w:tbl>
      <w:tblPr>
        <w:tblStyle w:val="af"/>
        <w:tblpPr w:leftFromText="180" w:rightFromText="180" w:vertAnchor="text" w:horzAnchor="margin"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tblGrid>
      <w:tr w:rsidR="001F016C" w:rsidRPr="00FB1777" w14:paraId="285EC840" w14:textId="77777777" w:rsidTr="00A53633">
        <w:trPr>
          <w:cantSplit/>
          <w:trHeight w:val="13324"/>
        </w:trPr>
        <w:tc>
          <w:tcPr>
            <w:tcW w:w="567" w:type="dxa"/>
            <w:textDirection w:val="btLr"/>
          </w:tcPr>
          <w:p w14:paraId="5A166648" w14:textId="092C4062" w:rsidR="00130459" w:rsidRPr="00FB1777" w:rsidRDefault="00F91100" w:rsidP="00647B0F">
            <w:pPr>
              <w:ind w:right="170"/>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w:t>
            </w:r>
            <w:r w:rsidR="00130459" w:rsidRPr="00FB1777">
              <w:rPr>
                <w:rFonts w:ascii="Arial" w:eastAsia="Arial" w:hAnsi="Arial" w:cs="Arial"/>
                <w:bCs/>
                <w:color w:val="000000" w:themeColor="text1"/>
                <w:sz w:val="24"/>
                <w:szCs w:val="24"/>
                <w:lang w:eastAsia="en-US"/>
              </w:rPr>
              <w:t xml:space="preserve">Форма 2а – </w:t>
            </w:r>
            <w:r w:rsidR="00AB58D0">
              <w:rPr>
                <w:rFonts w:ascii="Arial" w:eastAsia="Arial" w:hAnsi="Arial" w:cs="Arial"/>
                <w:bCs/>
                <w:color w:val="000000" w:themeColor="text1"/>
                <w:sz w:val="24"/>
                <w:szCs w:val="24"/>
                <w:lang w:eastAsia="en-US"/>
              </w:rPr>
              <w:t>Д</w:t>
            </w:r>
            <w:r w:rsidR="00130459" w:rsidRPr="00FB1777">
              <w:rPr>
                <w:rFonts w:ascii="Arial" w:eastAsia="Arial" w:hAnsi="Arial" w:cs="Arial"/>
                <w:bCs/>
                <w:color w:val="000000" w:themeColor="text1"/>
                <w:sz w:val="24"/>
                <w:szCs w:val="24"/>
                <w:lang w:eastAsia="en-US"/>
              </w:rPr>
              <w:t>ля последующ</w:t>
            </w:r>
            <w:r w:rsidR="00656FEF" w:rsidRPr="00FB1777">
              <w:rPr>
                <w:rFonts w:ascii="Arial" w:eastAsia="Arial" w:hAnsi="Arial" w:cs="Arial"/>
                <w:bCs/>
                <w:color w:val="000000" w:themeColor="text1"/>
                <w:sz w:val="24"/>
                <w:szCs w:val="24"/>
                <w:lang w:eastAsia="en-US"/>
              </w:rPr>
              <w:t>их</w:t>
            </w:r>
            <w:r w:rsidR="007949D7" w:rsidRPr="00FB1777">
              <w:rPr>
                <w:rFonts w:ascii="Arial" w:eastAsia="Arial" w:hAnsi="Arial" w:cs="Arial"/>
                <w:bCs/>
                <w:color w:val="000000" w:themeColor="text1"/>
                <w:sz w:val="24"/>
                <w:szCs w:val="24"/>
                <w:lang w:eastAsia="en-US"/>
              </w:rPr>
              <w:t xml:space="preserve"> лист</w:t>
            </w:r>
            <w:r w:rsidR="00656FEF" w:rsidRPr="00FB1777">
              <w:rPr>
                <w:rFonts w:ascii="Arial" w:eastAsia="Arial" w:hAnsi="Arial" w:cs="Arial"/>
                <w:bCs/>
                <w:color w:val="000000" w:themeColor="text1"/>
                <w:sz w:val="24"/>
                <w:szCs w:val="24"/>
                <w:lang w:eastAsia="en-US"/>
              </w:rPr>
              <w:t>ов</w:t>
            </w:r>
            <w:r w:rsidR="007949D7" w:rsidRPr="00FB1777">
              <w:rPr>
                <w:rFonts w:ascii="Arial" w:eastAsia="Arial" w:hAnsi="Arial" w:cs="Arial"/>
                <w:bCs/>
                <w:color w:val="000000" w:themeColor="text1"/>
                <w:sz w:val="24"/>
                <w:szCs w:val="24"/>
                <w:lang w:eastAsia="en-US"/>
              </w:rPr>
              <w:t xml:space="preserve"> </w:t>
            </w:r>
            <w:r w:rsidR="00130459" w:rsidRPr="00FB1777">
              <w:rPr>
                <w:rFonts w:ascii="Arial" w:eastAsia="Arial" w:hAnsi="Arial" w:cs="Arial"/>
                <w:bCs/>
                <w:color w:val="000000" w:themeColor="text1"/>
                <w:sz w:val="24"/>
                <w:szCs w:val="24"/>
                <w:lang w:eastAsia="en-US"/>
              </w:rPr>
              <w:t xml:space="preserve">формата А4 с </w:t>
            </w:r>
            <w:r w:rsidR="00A53633">
              <w:rPr>
                <w:rFonts w:ascii="Arial" w:eastAsia="Arial" w:hAnsi="Arial" w:cs="Arial"/>
                <w:bCs/>
                <w:color w:val="000000" w:themeColor="text1"/>
                <w:sz w:val="24"/>
                <w:szCs w:val="24"/>
                <w:lang w:eastAsia="en-US"/>
              </w:rPr>
              <w:t>альбомной</w:t>
            </w:r>
            <w:r w:rsidR="0090544C">
              <w:rPr>
                <w:rFonts w:ascii="Arial" w:eastAsia="Arial" w:hAnsi="Arial" w:cs="Arial"/>
                <w:bCs/>
                <w:color w:val="000000" w:themeColor="text1"/>
                <w:sz w:val="24"/>
                <w:szCs w:val="24"/>
                <w:lang w:eastAsia="en-US"/>
              </w:rPr>
              <w:t xml:space="preserve"> ориентацией страницы</w:t>
            </w:r>
            <w:r w:rsidR="0090544C" w:rsidRPr="00FB1777">
              <w:rPr>
                <w:rFonts w:ascii="Arial" w:eastAsia="Arial" w:hAnsi="Arial" w:cs="Arial"/>
                <w:bCs/>
                <w:color w:val="000000" w:themeColor="text1"/>
                <w:sz w:val="24"/>
                <w:szCs w:val="24"/>
                <w:lang w:eastAsia="en-US"/>
              </w:rPr>
              <w:t xml:space="preserve"> </w:t>
            </w:r>
            <w:r w:rsidR="00A53633">
              <w:rPr>
                <w:rFonts w:ascii="Arial" w:eastAsia="Arial" w:hAnsi="Arial" w:cs="Arial"/>
                <w:bCs/>
                <w:color w:val="000000" w:themeColor="text1"/>
                <w:sz w:val="24"/>
                <w:szCs w:val="24"/>
                <w:lang w:eastAsia="en-US"/>
              </w:rPr>
              <w:t>све</w:t>
            </w:r>
            <w:r w:rsidR="00130459" w:rsidRPr="00FB1777">
              <w:rPr>
                <w:rFonts w:ascii="Arial" w:eastAsia="Arial" w:hAnsi="Arial" w:cs="Arial"/>
                <w:bCs/>
                <w:color w:val="000000" w:themeColor="text1"/>
                <w:sz w:val="24"/>
                <w:szCs w:val="24"/>
                <w:lang w:eastAsia="en-US"/>
              </w:rPr>
              <w:t>рху</w:t>
            </w:r>
          </w:p>
        </w:tc>
      </w:tr>
    </w:tbl>
    <w:p w14:paraId="1BDE33E3" w14:textId="6A121C1A" w:rsidR="003A6FAC" w:rsidRPr="00FB1777" w:rsidRDefault="0090544C" w:rsidP="00DB1C75">
      <w:pPr>
        <w:rPr>
          <w:rFonts w:ascii="Arial" w:eastAsia="Arial" w:hAnsi="Arial" w:cs="Arial"/>
          <w:bCs/>
          <w:color w:val="000000" w:themeColor="text1"/>
          <w:sz w:val="24"/>
          <w:szCs w:val="24"/>
          <w:lang w:eastAsia="en-US"/>
        </w:rPr>
      </w:pPr>
      <w:r>
        <w:rPr>
          <w:rFonts w:ascii="Arial" w:eastAsia="Arial" w:hAnsi="Arial" w:cs="Arial"/>
          <w:bCs/>
          <w:color w:val="000000" w:themeColor="text1"/>
          <w:sz w:val="24"/>
          <w:szCs w:val="24"/>
          <w:lang w:eastAsia="en-US"/>
        </w:rPr>
        <w:t xml:space="preserve"> </w:t>
      </w:r>
    </w:p>
    <w:p w14:paraId="65B266BC" w14:textId="77777777" w:rsidR="003A6FAC" w:rsidRPr="00FB1777" w:rsidRDefault="003A6FAC" w:rsidP="00DB1C75">
      <w:pPr>
        <w:rPr>
          <w:rFonts w:ascii="Arial" w:eastAsia="Arial" w:hAnsi="Arial" w:cs="Arial"/>
          <w:bCs/>
          <w:color w:val="000000" w:themeColor="text1"/>
          <w:sz w:val="24"/>
          <w:szCs w:val="24"/>
          <w:lang w:eastAsia="en-US"/>
        </w:rPr>
      </w:pPr>
    </w:p>
    <w:p w14:paraId="3DBDD504" w14:textId="77777777" w:rsidR="003A6FAC" w:rsidRPr="00FB1777" w:rsidRDefault="003A6FAC" w:rsidP="00DB1C75">
      <w:pPr>
        <w:rPr>
          <w:rFonts w:ascii="Arial" w:eastAsia="Arial" w:hAnsi="Arial" w:cs="Arial"/>
          <w:bCs/>
          <w:color w:val="000000" w:themeColor="text1"/>
          <w:sz w:val="24"/>
          <w:szCs w:val="24"/>
          <w:lang w:eastAsia="en-US"/>
        </w:rPr>
      </w:pPr>
    </w:p>
    <w:p w14:paraId="0950CC6A" w14:textId="77777777" w:rsidR="00D049ED" w:rsidRPr="00FB1777" w:rsidRDefault="00D049ED" w:rsidP="00DB1C75">
      <w:pPr>
        <w:rPr>
          <w:rFonts w:ascii="Arial" w:eastAsia="Arial" w:hAnsi="Arial" w:cs="Arial"/>
          <w:bCs/>
          <w:color w:val="000000" w:themeColor="text1"/>
          <w:sz w:val="24"/>
          <w:szCs w:val="24"/>
          <w:lang w:eastAsia="en-US"/>
        </w:rPr>
      </w:pPr>
    </w:p>
    <w:p w14:paraId="6A8C3371" w14:textId="71C3C205" w:rsidR="009F7125" w:rsidRPr="00FB1777" w:rsidRDefault="009F7125" w:rsidP="009F7125">
      <w:pPr>
        <w:rPr>
          <w:rFonts w:ascii="Arial" w:eastAsia="Arial" w:hAnsi="Arial" w:cs="Arial"/>
          <w:bCs/>
          <w:color w:val="000000" w:themeColor="text1"/>
          <w:sz w:val="24"/>
          <w:szCs w:val="24"/>
          <w:lang w:eastAsia="en-US"/>
        </w:rPr>
      </w:pPr>
    </w:p>
    <w:p w14:paraId="5E2978A5" w14:textId="780AEB7A" w:rsidR="00F522AB" w:rsidRPr="00FB1777" w:rsidRDefault="00F522AB" w:rsidP="0090544C">
      <w:pPr>
        <w:ind w:left="993"/>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2350646D" wp14:editId="4713B6AB">
            <wp:extent cx="5041525" cy="6996223"/>
            <wp:effectExtent l="0" t="0" r="6985" b="0"/>
            <wp:docPr id="13184264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74427" cy="7041882"/>
                    </a:xfrm>
                    <a:prstGeom prst="rect">
                      <a:avLst/>
                    </a:prstGeom>
                    <a:noFill/>
                    <a:ln>
                      <a:noFill/>
                    </a:ln>
                  </pic:spPr>
                </pic:pic>
              </a:graphicData>
            </a:graphic>
          </wp:inline>
        </w:drawing>
      </w:r>
    </w:p>
    <w:p w14:paraId="701D59BE" w14:textId="72A61F77" w:rsidR="009F7125" w:rsidRPr="00FB1777" w:rsidRDefault="0090544C" w:rsidP="00DB1C75">
      <w:pPr>
        <w:rPr>
          <w:rFonts w:ascii="Arial" w:eastAsia="Arial" w:hAnsi="Arial" w:cs="Arial"/>
          <w:bCs/>
          <w:color w:val="000000" w:themeColor="text1"/>
          <w:sz w:val="24"/>
          <w:szCs w:val="24"/>
          <w:lang w:eastAsia="en-US"/>
        </w:rPr>
      </w:pPr>
      <w:r>
        <w:rPr>
          <w:rFonts w:ascii="Arial" w:eastAsia="Arial" w:hAnsi="Arial" w:cs="Arial"/>
          <w:bCs/>
          <w:color w:val="000000" w:themeColor="text1"/>
          <w:sz w:val="24"/>
          <w:szCs w:val="24"/>
          <w:lang w:eastAsia="en-US"/>
        </w:rPr>
        <w:t xml:space="preserve"> </w:t>
      </w:r>
    </w:p>
    <w:p w14:paraId="0ADC6D97" w14:textId="38AFDFA1" w:rsidR="009F7125" w:rsidRPr="00FB1777" w:rsidRDefault="009F7125" w:rsidP="009F7125">
      <w:pPr>
        <w:rPr>
          <w:rFonts w:ascii="Arial" w:eastAsia="Arial" w:hAnsi="Arial" w:cs="Arial"/>
          <w:bCs/>
          <w:color w:val="000000" w:themeColor="text1"/>
          <w:sz w:val="24"/>
          <w:szCs w:val="24"/>
          <w:lang w:val="en-US" w:eastAsia="en-US"/>
        </w:rPr>
      </w:pPr>
    </w:p>
    <w:p w14:paraId="0D40A89C" w14:textId="77777777" w:rsidR="009F7125" w:rsidRPr="00FB1777" w:rsidRDefault="009F7125" w:rsidP="00DB1C75">
      <w:pPr>
        <w:rPr>
          <w:rFonts w:ascii="Arial" w:eastAsia="Arial" w:hAnsi="Arial" w:cs="Arial"/>
          <w:bCs/>
          <w:color w:val="000000" w:themeColor="text1"/>
          <w:sz w:val="24"/>
          <w:szCs w:val="24"/>
          <w:lang w:eastAsia="en-US"/>
        </w:rPr>
      </w:pPr>
    </w:p>
    <w:p w14:paraId="168548B8" w14:textId="58DA7E3A" w:rsidR="00821E25" w:rsidRPr="00FB1777" w:rsidRDefault="00821E25" w:rsidP="00821E25">
      <w:pPr>
        <w:rPr>
          <w:rFonts w:ascii="Arial" w:eastAsia="Arial" w:hAnsi="Arial" w:cs="Arial"/>
          <w:bCs/>
          <w:color w:val="000000" w:themeColor="text1"/>
          <w:sz w:val="24"/>
          <w:szCs w:val="24"/>
          <w:lang w:eastAsia="en-US"/>
        </w:rPr>
      </w:pPr>
    </w:p>
    <w:p w14:paraId="3EBF8FB4" w14:textId="77777777" w:rsidR="00EE52B7" w:rsidRPr="00FB1777" w:rsidRDefault="00EE52B7" w:rsidP="00DB1C75">
      <w:pPr>
        <w:rPr>
          <w:rFonts w:ascii="Arial" w:eastAsia="Arial" w:hAnsi="Arial" w:cs="Arial"/>
          <w:bCs/>
          <w:color w:val="000000" w:themeColor="text1"/>
          <w:sz w:val="24"/>
          <w:szCs w:val="24"/>
          <w:lang w:eastAsia="en-US"/>
        </w:rPr>
      </w:pPr>
    </w:p>
    <w:p w14:paraId="6814D8C9" w14:textId="3BE40FB9" w:rsidR="00030204" w:rsidRPr="00FB1777" w:rsidRDefault="00030204" w:rsidP="00DD21E1">
      <w:pPr>
        <w:jc w:val="center"/>
        <w:rPr>
          <w:rFonts w:ascii="Arial" w:eastAsia="Arial" w:hAnsi="Arial" w:cs="Arial"/>
          <w:bCs/>
          <w:color w:val="000000" w:themeColor="text1"/>
          <w:sz w:val="24"/>
          <w:szCs w:val="24"/>
          <w:lang w:eastAsia="en-US"/>
        </w:rPr>
      </w:pPr>
    </w:p>
    <w:tbl>
      <w:tblPr>
        <w:tblStyle w:val="af"/>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tblGrid>
      <w:tr w:rsidR="00647B0F" w:rsidRPr="00FB1777" w14:paraId="13FB3E68" w14:textId="77777777" w:rsidTr="00647B0F">
        <w:trPr>
          <w:cantSplit/>
          <w:trHeight w:val="12756"/>
        </w:trPr>
        <w:tc>
          <w:tcPr>
            <w:tcW w:w="709" w:type="dxa"/>
            <w:textDirection w:val="btLr"/>
          </w:tcPr>
          <w:p w14:paraId="7C5640A7" w14:textId="5FC0EC24" w:rsidR="00647B0F" w:rsidRPr="00FB1777" w:rsidRDefault="00647B0F" w:rsidP="00A53633">
            <w:pPr>
              <w:ind w:right="170"/>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Форма 2б – </w:t>
            </w:r>
            <w:r w:rsidR="00AB58D0">
              <w:rPr>
                <w:rFonts w:ascii="Arial" w:eastAsia="Arial" w:hAnsi="Arial" w:cs="Arial"/>
                <w:bCs/>
                <w:color w:val="000000" w:themeColor="text1"/>
                <w:sz w:val="24"/>
                <w:szCs w:val="24"/>
                <w:lang w:eastAsia="en-US"/>
              </w:rPr>
              <w:t>Д</w:t>
            </w:r>
            <w:r w:rsidRPr="00FB1777">
              <w:rPr>
                <w:rFonts w:ascii="Arial" w:eastAsia="Arial" w:hAnsi="Arial" w:cs="Arial"/>
                <w:bCs/>
                <w:color w:val="000000" w:themeColor="text1"/>
                <w:sz w:val="24"/>
                <w:szCs w:val="24"/>
                <w:lang w:eastAsia="en-US"/>
              </w:rPr>
              <w:t>ля об</w:t>
            </w:r>
            <w:r w:rsidR="008570BF">
              <w:rPr>
                <w:rFonts w:ascii="Arial" w:eastAsia="Arial" w:hAnsi="Arial" w:cs="Arial"/>
                <w:bCs/>
                <w:color w:val="000000" w:themeColor="text1"/>
                <w:sz w:val="24"/>
                <w:szCs w:val="24"/>
                <w:lang w:eastAsia="en-US"/>
              </w:rPr>
              <w:t>ратно</w:t>
            </w:r>
            <w:r w:rsidRPr="00FB1777">
              <w:rPr>
                <w:rFonts w:ascii="Arial" w:eastAsia="Arial" w:hAnsi="Arial" w:cs="Arial"/>
                <w:bCs/>
                <w:color w:val="000000" w:themeColor="text1"/>
                <w:sz w:val="24"/>
                <w:szCs w:val="24"/>
                <w:lang w:eastAsia="en-US"/>
              </w:rPr>
              <w:t xml:space="preserve">й стороны листа формата А4 (при двусторонней печати) </w:t>
            </w:r>
            <w:r w:rsidR="00A53633" w:rsidRPr="00FB1777">
              <w:rPr>
                <w:rFonts w:ascii="Arial" w:eastAsia="Arial" w:hAnsi="Arial" w:cs="Arial"/>
                <w:bCs/>
                <w:color w:val="000000" w:themeColor="text1"/>
                <w:sz w:val="24"/>
                <w:szCs w:val="24"/>
                <w:lang w:eastAsia="en-US"/>
              </w:rPr>
              <w:t xml:space="preserve"> с </w:t>
            </w:r>
            <w:r w:rsidR="00A53633">
              <w:rPr>
                <w:rFonts w:ascii="Arial" w:eastAsia="Arial" w:hAnsi="Arial" w:cs="Arial"/>
                <w:bCs/>
                <w:color w:val="000000" w:themeColor="text1"/>
                <w:sz w:val="24"/>
                <w:szCs w:val="24"/>
                <w:lang w:eastAsia="en-US"/>
              </w:rPr>
              <w:t>альбомной ориентацией страницы снизу</w:t>
            </w:r>
          </w:p>
        </w:tc>
      </w:tr>
    </w:tbl>
    <w:p w14:paraId="30C20010" w14:textId="77777777" w:rsidR="00030204" w:rsidRPr="00FB1777" w:rsidRDefault="00030204" w:rsidP="00DB1C75">
      <w:pPr>
        <w:rPr>
          <w:rFonts w:ascii="Arial" w:eastAsia="Arial" w:hAnsi="Arial" w:cs="Arial"/>
          <w:bCs/>
          <w:color w:val="000000" w:themeColor="text1"/>
          <w:sz w:val="24"/>
          <w:szCs w:val="24"/>
          <w:lang w:eastAsia="en-US"/>
        </w:rPr>
      </w:pPr>
    </w:p>
    <w:p w14:paraId="04E64FF6" w14:textId="77777777" w:rsidR="003A6FAC" w:rsidRPr="00FB1777" w:rsidRDefault="003A6FAC" w:rsidP="00F14E0B">
      <w:pPr>
        <w:jc w:val="right"/>
        <w:rPr>
          <w:rFonts w:ascii="Arial" w:eastAsia="Arial" w:hAnsi="Arial" w:cs="Arial"/>
          <w:bCs/>
          <w:color w:val="000000" w:themeColor="text1"/>
          <w:sz w:val="24"/>
          <w:szCs w:val="24"/>
          <w:lang w:eastAsia="en-US"/>
        </w:rPr>
      </w:pPr>
    </w:p>
    <w:p w14:paraId="2AA9DC26" w14:textId="77777777" w:rsidR="003A6FAC" w:rsidRPr="00FB1777" w:rsidRDefault="003A6FAC" w:rsidP="00F14E0B">
      <w:pPr>
        <w:jc w:val="right"/>
        <w:rPr>
          <w:rFonts w:ascii="Arial" w:eastAsia="Arial" w:hAnsi="Arial" w:cs="Arial"/>
          <w:bCs/>
          <w:color w:val="000000" w:themeColor="text1"/>
          <w:sz w:val="24"/>
          <w:szCs w:val="24"/>
          <w:lang w:eastAsia="en-US"/>
        </w:rPr>
      </w:pPr>
    </w:p>
    <w:p w14:paraId="446A4033" w14:textId="1D9CEABC" w:rsidR="00A03523" w:rsidRPr="00FB1777" w:rsidRDefault="00A03523" w:rsidP="00A03523">
      <w:pPr>
        <w:jc w:val="right"/>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529BF747" wp14:editId="47C8CB5F">
            <wp:extent cx="5095046" cy="7092397"/>
            <wp:effectExtent l="0" t="0" r="0" b="0"/>
            <wp:docPr id="9494960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2101" cy="7102217"/>
                    </a:xfrm>
                    <a:prstGeom prst="rect">
                      <a:avLst/>
                    </a:prstGeom>
                    <a:noFill/>
                    <a:ln>
                      <a:noFill/>
                    </a:ln>
                  </pic:spPr>
                </pic:pic>
              </a:graphicData>
            </a:graphic>
          </wp:inline>
        </w:drawing>
      </w:r>
    </w:p>
    <w:p w14:paraId="353E83FE" w14:textId="77777777" w:rsidR="003A6FAC" w:rsidRPr="00FB1777" w:rsidRDefault="003A6FAC" w:rsidP="00F14E0B">
      <w:pPr>
        <w:jc w:val="right"/>
        <w:rPr>
          <w:rFonts w:ascii="Arial" w:eastAsia="Arial" w:hAnsi="Arial" w:cs="Arial"/>
          <w:bCs/>
          <w:color w:val="000000" w:themeColor="text1"/>
          <w:sz w:val="24"/>
          <w:szCs w:val="24"/>
          <w:lang w:eastAsia="en-US"/>
        </w:rPr>
      </w:pPr>
    </w:p>
    <w:p w14:paraId="3AD44B70" w14:textId="46EE1561" w:rsidR="00E40D10" w:rsidRPr="00FB1777" w:rsidRDefault="00E40D10" w:rsidP="00E40D10">
      <w:pPr>
        <w:jc w:val="right"/>
        <w:rPr>
          <w:rFonts w:ascii="Arial" w:eastAsia="Arial" w:hAnsi="Arial" w:cs="Arial"/>
          <w:bCs/>
          <w:color w:val="000000" w:themeColor="text1"/>
          <w:sz w:val="24"/>
          <w:szCs w:val="24"/>
          <w:lang w:eastAsia="en-US"/>
        </w:rPr>
      </w:pPr>
    </w:p>
    <w:p w14:paraId="2C444B8F" w14:textId="77777777" w:rsidR="00DD21E1" w:rsidRPr="00FB1777" w:rsidRDefault="00DD21E1" w:rsidP="00F14E0B">
      <w:pPr>
        <w:jc w:val="right"/>
        <w:rPr>
          <w:rFonts w:ascii="Arial" w:eastAsia="Arial" w:hAnsi="Arial" w:cs="Arial"/>
          <w:bCs/>
          <w:color w:val="000000" w:themeColor="text1"/>
          <w:sz w:val="24"/>
          <w:szCs w:val="24"/>
          <w:lang w:eastAsia="en-US"/>
        </w:rPr>
      </w:pPr>
    </w:p>
    <w:p w14:paraId="2F5A82BA" w14:textId="77777777" w:rsidR="00DD21E1" w:rsidRPr="00FB1777" w:rsidRDefault="00DD21E1" w:rsidP="00F14E0B">
      <w:pPr>
        <w:jc w:val="right"/>
        <w:rPr>
          <w:rFonts w:ascii="Arial" w:eastAsia="Arial" w:hAnsi="Arial" w:cs="Arial"/>
          <w:bCs/>
          <w:color w:val="000000" w:themeColor="text1"/>
          <w:sz w:val="24"/>
          <w:szCs w:val="24"/>
          <w:lang w:eastAsia="en-US"/>
        </w:rPr>
      </w:pPr>
    </w:p>
    <w:p w14:paraId="34E4930B" w14:textId="77777777" w:rsidR="00A51611" w:rsidRPr="00FB1777" w:rsidRDefault="00A51611" w:rsidP="00F14E0B">
      <w:pPr>
        <w:jc w:val="right"/>
        <w:rPr>
          <w:rFonts w:ascii="Arial" w:eastAsia="Arial" w:hAnsi="Arial" w:cs="Arial"/>
          <w:bCs/>
          <w:color w:val="000000" w:themeColor="text1"/>
          <w:sz w:val="24"/>
          <w:szCs w:val="24"/>
          <w:lang w:eastAsia="en-US"/>
        </w:rPr>
      </w:pPr>
    </w:p>
    <w:p w14:paraId="11A50156" w14:textId="742A1388" w:rsidR="00A51611" w:rsidRPr="00FB1777" w:rsidRDefault="00A51611" w:rsidP="00A51611">
      <w:pPr>
        <w:jc w:val="right"/>
        <w:rPr>
          <w:rFonts w:ascii="Arial" w:eastAsia="Arial" w:hAnsi="Arial" w:cs="Arial"/>
          <w:bCs/>
          <w:color w:val="000000" w:themeColor="text1"/>
          <w:sz w:val="24"/>
          <w:szCs w:val="24"/>
          <w:lang w:eastAsia="en-US"/>
        </w:rPr>
      </w:pPr>
    </w:p>
    <w:tbl>
      <w:tblPr>
        <w:tblStyle w:val="af"/>
        <w:tblpPr w:leftFromText="180" w:rightFromText="180" w:vertAnchor="text" w:horzAnchor="margin"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tblGrid>
      <w:tr w:rsidR="003071A4" w:rsidRPr="00FB1777" w14:paraId="5CEC7F01" w14:textId="77777777" w:rsidTr="003071A4">
        <w:trPr>
          <w:cantSplit/>
          <w:trHeight w:val="13043"/>
        </w:trPr>
        <w:tc>
          <w:tcPr>
            <w:tcW w:w="506" w:type="dxa"/>
            <w:textDirection w:val="btLr"/>
          </w:tcPr>
          <w:p w14:paraId="128A4101" w14:textId="1A06CC4B" w:rsidR="003071A4" w:rsidRPr="00FB1777" w:rsidRDefault="003071A4" w:rsidP="003071A4">
            <w:pPr>
              <w:ind w:right="170"/>
              <w:rPr>
                <w:rFonts w:ascii="Arial" w:eastAsia="Arial" w:hAnsi="Arial" w:cs="Arial"/>
                <w:bCs/>
                <w:strike/>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Форма 3 – </w:t>
            </w:r>
            <w:r w:rsidR="00AB58D0">
              <w:rPr>
                <w:rFonts w:ascii="Arial" w:eastAsia="Arial" w:hAnsi="Arial" w:cs="Arial"/>
                <w:bCs/>
                <w:color w:val="000000" w:themeColor="text1"/>
                <w:sz w:val="24"/>
                <w:szCs w:val="24"/>
                <w:lang w:eastAsia="en-US"/>
              </w:rPr>
              <w:t>Д</w:t>
            </w:r>
            <w:r w:rsidRPr="00FB1777">
              <w:rPr>
                <w:rFonts w:ascii="Arial" w:eastAsia="Arial" w:hAnsi="Arial" w:cs="Arial"/>
                <w:bCs/>
                <w:color w:val="000000" w:themeColor="text1"/>
                <w:sz w:val="24"/>
                <w:szCs w:val="24"/>
                <w:lang w:eastAsia="en-US"/>
              </w:rPr>
              <w:t xml:space="preserve">ля первого листа формата А3 с </w:t>
            </w:r>
            <w:r w:rsidR="00A53633" w:rsidRPr="00FB1777">
              <w:rPr>
                <w:rFonts w:ascii="Arial" w:eastAsia="Arial" w:hAnsi="Arial" w:cs="Arial"/>
                <w:bCs/>
                <w:color w:val="000000" w:themeColor="text1"/>
                <w:sz w:val="24"/>
                <w:szCs w:val="24"/>
                <w:lang w:eastAsia="en-US"/>
              </w:rPr>
              <w:t xml:space="preserve"> </w:t>
            </w:r>
            <w:r w:rsidR="00A53633">
              <w:rPr>
                <w:rFonts w:ascii="Arial" w:eastAsia="Arial" w:hAnsi="Arial" w:cs="Arial"/>
                <w:bCs/>
                <w:color w:val="000000" w:themeColor="text1"/>
                <w:sz w:val="24"/>
                <w:szCs w:val="24"/>
                <w:lang w:eastAsia="en-US"/>
              </w:rPr>
              <w:t>альбомной ориентацией страницы</w:t>
            </w:r>
            <w:r w:rsidR="00A53633" w:rsidRPr="00FB1777">
              <w:rPr>
                <w:rFonts w:ascii="Arial" w:eastAsia="Arial" w:hAnsi="Arial" w:cs="Arial"/>
                <w:bCs/>
                <w:color w:val="000000" w:themeColor="text1"/>
                <w:sz w:val="24"/>
                <w:szCs w:val="24"/>
                <w:lang w:eastAsia="en-US"/>
              </w:rPr>
              <w:t xml:space="preserve"> </w:t>
            </w:r>
            <w:r w:rsidRPr="00FB1777">
              <w:rPr>
                <w:rFonts w:ascii="Arial" w:eastAsia="Arial" w:hAnsi="Arial" w:cs="Arial"/>
                <w:bCs/>
                <w:color w:val="000000" w:themeColor="text1"/>
                <w:sz w:val="24"/>
                <w:szCs w:val="24"/>
                <w:lang w:eastAsia="en-US"/>
              </w:rPr>
              <w:t xml:space="preserve"> слева</w:t>
            </w:r>
          </w:p>
        </w:tc>
      </w:tr>
    </w:tbl>
    <w:p w14:paraId="138C9B47" w14:textId="77777777" w:rsidR="00A51611" w:rsidRPr="00FB1777" w:rsidRDefault="00A51611" w:rsidP="00F14E0B">
      <w:pPr>
        <w:jc w:val="right"/>
        <w:rPr>
          <w:rFonts w:ascii="Arial" w:eastAsia="Arial" w:hAnsi="Arial" w:cs="Arial"/>
          <w:bCs/>
          <w:color w:val="000000" w:themeColor="text1"/>
          <w:sz w:val="24"/>
          <w:szCs w:val="24"/>
          <w:lang w:eastAsia="en-US"/>
        </w:rPr>
      </w:pPr>
    </w:p>
    <w:p w14:paraId="19C41786" w14:textId="3FE9DD2B" w:rsidR="00DD21E1" w:rsidRPr="00FB1777" w:rsidRDefault="00DD21E1" w:rsidP="00DD21E1">
      <w:pPr>
        <w:jc w:val="center"/>
        <w:rPr>
          <w:rFonts w:ascii="Arial" w:eastAsia="Arial" w:hAnsi="Arial" w:cs="Arial"/>
          <w:bCs/>
          <w:color w:val="000000" w:themeColor="text1"/>
          <w:sz w:val="24"/>
          <w:szCs w:val="24"/>
          <w:lang w:eastAsia="en-US"/>
        </w:rPr>
      </w:pPr>
    </w:p>
    <w:p w14:paraId="650C2AD7" w14:textId="77777777" w:rsidR="006B3611" w:rsidRPr="00FB1777" w:rsidRDefault="006B3611" w:rsidP="009D236E">
      <w:pPr>
        <w:spacing w:before="120"/>
        <w:jc w:val="right"/>
        <w:rPr>
          <w:rFonts w:ascii="Arial" w:eastAsia="Arial" w:hAnsi="Arial" w:cs="Arial"/>
          <w:bCs/>
          <w:color w:val="000000" w:themeColor="text1"/>
          <w:sz w:val="24"/>
          <w:szCs w:val="24"/>
          <w:lang w:eastAsia="en-US"/>
        </w:rPr>
      </w:pPr>
    </w:p>
    <w:p w14:paraId="4AF0B920" w14:textId="77777777" w:rsidR="004634AF" w:rsidRPr="00FB1777" w:rsidRDefault="004634AF" w:rsidP="001B716E">
      <w:pPr>
        <w:jc w:val="right"/>
        <w:rPr>
          <w:rFonts w:ascii="Arial" w:eastAsia="Arial" w:hAnsi="Arial" w:cs="Arial"/>
          <w:bCs/>
          <w:color w:val="000000" w:themeColor="text1"/>
          <w:sz w:val="24"/>
          <w:szCs w:val="24"/>
          <w:lang w:eastAsia="en-US"/>
        </w:rPr>
      </w:pPr>
    </w:p>
    <w:p w14:paraId="6EE59472" w14:textId="53B21788" w:rsidR="000E65C5" w:rsidRPr="00FB1777" w:rsidRDefault="00AA19C7" w:rsidP="000E65C5">
      <w:pPr>
        <w:jc w:val="right"/>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723DA6F4" wp14:editId="0EB223B9">
            <wp:extent cx="5255977" cy="7373203"/>
            <wp:effectExtent l="0" t="0" r="1905" b="0"/>
            <wp:docPr id="3243175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1356" cy="7380748"/>
                    </a:xfrm>
                    <a:prstGeom prst="rect">
                      <a:avLst/>
                    </a:prstGeom>
                    <a:noFill/>
                    <a:ln>
                      <a:noFill/>
                    </a:ln>
                  </pic:spPr>
                </pic:pic>
              </a:graphicData>
            </a:graphic>
          </wp:inline>
        </w:drawing>
      </w:r>
    </w:p>
    <w:p w14:paraId="37643971" w14:textId="33DF4CC4" w:rsidR="000E65C5" w:rsidRPr="00FB1777" w:rsidRDefault="000E65C5" w:rsidP="000E65C5">
      <w:pPr>
        <w:jc w:val="center"/>
        <w:rPr>
          <w:rFonts w:ascii="Arial" w:eastAsia="Arial" w:hAnsi="Arial" w:cs="Arial"/>
          <w:bCs/>
          <w:color w:val="000000" w:themeColor="text1"/>
          <w:sz w:val="24"/>
          <w:szCs w:val="24"/>
          <w:lang w:eastAsia="en-US"/>
        </w:rPr>
      </w:pPr>
    </w:p>
    <w:p w14:paraId="0D83AB62" w14:textId="77777777" w:rsidR="000E65C5" w:rsidRPr="00FB1777" w:rsidRDefault="000E65C5" w:rsidP="000E65C5">
      <w:pPr>
        <w:jc w:val="right"/>
        <w:rPr>
          <w:rFonts w:ascii="Arial" w:eastAsia="Arial" w:hAnsi="Arial" w:cs="Arial"/>
          <w:bCs/>
          <w:color w:val="000000" w:themeColor="text1"/>
          <w:sz w:val="24"/>
          <w:szCs w:val="24"/>
          <w:lang w:eastAsia="en-US"/>
        </w:rPr>
      </w:pPr>
    </w:p>
    <w:p w14:paraId="413AA754" w14:textId="408B3128" w:rsidR="001D6C70" w:rsidRPr="00FB1777" w:rsidRDefault="001D6C70" w:rsidP="001D6C70">
      <w:pPr>
        <w:spacing w:after="160" w:line="259" w:lineRule="auto"/>
        <w:jc w:val="center"/>
        <w:rPr>
          <w:rFonts w:ascii="Arial" w:eastAsia="Arial" w:hAnsi="Arial" w:cs="Arial"/>
          <w:bCs/>
          <w:color w:val="000000" w:themeColor="text1"/>
          <w:sz w:val="24"/>
          <w:szCs w:val="24"/>
          <w:lang w:eastAsia="en-US"/>
        </w:rPr>
      </w:pPr>
    </w:p>
    <w:p w14:paraId="021D67D2" w14:textId="77777777" w:rsidR="00EE52B7" w:rsidRPr="00FB1777" w:rsidRDefault="00EE52B7" w:rsidP="00A879F3">
      <w:pPr>
        <w:spacing w:after="160" w:line="259" w:lineRule="auto"/>
        <w:jc w:val="right"/>
        <w:rPr>
          <w:rFonts w:ascii="Arial" w:eastAsia="Arial" w:hAnsi="Arial" w:cs="Arial"/>
          <w:bCs/>
          <w:color w:val="000000" w:themeColor="text1"/>
          <w:sz w:val="24"/>
          <w:szCs w:val="24"/>
          <w:lang w:eastAsia="en-US"/>
        </w:rPr>
      </w:pPr>
    </w:p>
    <w:p w14:paraId="43B049F1" w14:textId="77777777" w:rsidR="004634AF" w:rsidRPr="00FB1777" w:rsidRDefault="004634AF" w:rsidP="003D3BAF">
      <w:pPr>
        <w:rPr>
          <w:rFonts w:ascii="Arial" w:eastAsia="Arial" w:hAnsi="Arial" w:cs="Arial"/>
          <w:bCs/>
          <w:color w:val="000000" w:themeColor="text1"/>
          <w:sz w:val="24"/>
          <w:szCs w:val="24"/>
          <w:lang w:eastAsia="en-US"/>
        </w:rPr>
      </w:pPr>
    </w:p>
    <w:tbl>
      <w:tblPr>
        <w:tblStyle w:val="af"/>
        <w:tblpPr w:leftFromText="180" w:rightFromText="180" w:vertAnchor="text" w:horzAnchor="margin"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tblGrid>
      <w:tr w:rsidR="001F016C" w:rsidRPr="00FB1777" w14:paraId="4FFC0AB2" w14:textId="77777777" w:rsidTr="0095409D">
        <w:trPr>
          <w:cantSplit/>
          <w:trHeight w:val="13322"/>
        </w:trPr>
        <w:tc>
          <w:tcPr>
            <w:tcW w:w="567" w:type="dxa"/>
            <w:textDirection w:val="btLr"/>
          </w:tcPr>
          <w:p w14:paraId="6FF974A0" w14:textId="421390E1" w:rsidR="00DE66DF" w:rsidRPr="00FB1777" w:rsidRDefault="0095409D" w:rsidP="0095409D">
            <w:pPr>
              <w:ind w:right="170"/>
              <w:jc w:val="both"/>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t xml:space="preserve">          </w:t>
            </w:r>
            <w:r w:rsidR="00DE66DF" w:rsidRPr="00FB1777">
              <w:rPr>
                <w:rFonts w:ascii="Arial" w:eastAsia="Arial" w:hAnsi="Arial" w:cs="Arial"/>
                <w:bCs/>
                <w:color w:val="000000" w:themeColor="text1"/>
                <w:sz w:val="24"/>
                <w:szCs w:val="24"/>
                <w:lang w:eastAsia="en-US"/>
              </w:rPr>
              <w:t xml:space="preserve">Форма 3а – </w:t>
            </w:r>
            <w:r w:rsidR="00AB58D0">
              <w:rPr>
                <w:rFonts w:ascii="Arial" w:eastAsia="Arial" w:hAnsi="Arial" w:cs="Arial"/>
                <w:bCs/>
                <w:color w:val="000000" w:themeColor="text1"/>
                <w:sz w:val="24"/>
                <w:szCs w:val="24"/>
                <w:lang w:eastAsia="en-US"/>
              </w:rPr>
              <w:t>Д</w:t>
            </w:r>
            <w:r w:rsidR="00DE66DF" w:rsidRPr="00FB1777">
              <w:rPr>
                <w:rFonts w:ascii="Arial" w:eastAsia="Arial" w:hAnsi="Arial" w:cs="Arial"/>
                <w:bCs/>
                <w:color w:val="000000" w:themeColor="text1"/>
                <w:sz w:val="24"/>
                <w:szCs w:val="24"/>
                <w:lang w:eastAsia="en-US"/>
              </w:rPr>
              <w:t xml:space="preserve">ля последующих </w:t>
            </w:r>
            <w:r w:rsidR="00326EE1" w:rsidRPr="00FB1777">
              <w:rPr>
                <w:rFonts w:ascii="Arial" w:eastAsia="Arial" w:hAnsi="Arial" w:cs="Arial"/>
                <w:bCs/>
                <w:color w:val="000000" w:themeColor="text1"/>
                <w:sz w:val="24"/>
                <w:szCs w:val="24"/>
                <w:lang w:eastAsia="en-US"/>
              </w:rPr>
              <w:t>листов</w:t>
            </w:r>
            <w:r w:rsidR="00DE66DF" w:rsidRPr="00FB1777">
              <w:rPr>
                <w:rFonts w:ascii="Arial" w:eastAsia="Arial" w:hAnsi="Arial" w:cs="Arial"/>
                <w:bCs/>
                <w:color w:val="000000" w:themeColor="text1"/>
                <w:sz w:val="24"/>
                <w:szCs w:val="24"/>
                <w:lang w:eastAsia="en-US"/>
              </w:rPr>
              <w:t xml:space="preserve"> формата А3 с </w:t>
            </w:r>
            <w:r w:rsidR="00A53633" w:rsidRPr="00FB1777">
              <w:rPr>
                <w:rFonts w:ascii="Arial" w:eastAsia="Arial" w:hAnsi="Arial" w:cs="Arial"/>
                <w:bCs/>
                <w:color w:val="000000" w:themeColor="text1"/>
                <w:sz w:val="24"/>
                <w:szCs w:val="24"/>
                <w:lang w:eastAsia="en-US"/>
              </w:rPr>
              <w:t xml:space="preserve"> </w:t>
            </w:r>
            <w:r w:rsidR="00A53633">
              <w:rPr>
                <w:rFonts w:ascii="Arial" w:eastAsia="Arial" w:hAnsi="Arial" w:cs="Arial"/>
                <w:bCs/>
                <w:color w:val="000000" w:themeColor="text1"/>
                <w:sz w:val="24"/>
                <w:szCs w:val="24"/>
                <w:lang w:eastAsia="en-US"/>
              </w:rPr>
              <w:t>альбомной ориентацией страницы</w:t>
            </w:r>
            <w:r w:rsidR="00A53633" w:rsidRPr="00FB1777">
              <w:rPr>
                <w:rFonts w:ascii="Arial" w:eastAsia="Arial" w:hAnsi="Arial" w:cs="Arial"/>
                <w:bCs/>
                <w:color w:val="000000" w:themeColor="text1"/>
                <w:sz w:val="24"/>
                <w:szCs w:val="24"/>
                <w:lang w:eastAsia="en-US"/>
              </w:rPr>
              <w:t xml:space="preserve"> </w:t>
            </w:r>
            <w:r w:rsidR="00DE66DF" w:rsidRPr="00FB1777">
              <w:rPr>
                <w:rFonts w:ascii="Arial" w:eastAsia="Arial" w:hAnsi="Arial" w:cs="Arial"/>
                <w:bCs/>
                <w:color w:val="000000" w:themeColor="text1"/>
                <w:sz w:val="24"/>
                <w:szCs w:val="24"/>
                <w:lang w:eastAsia="en-US"/>
              </w:rPr>
              <w:t xml:space="preserve"> слева</w:t>
            </w:r>
          </w:p>
        </w:tc>
      </w:tr>
    </w:tbl>
    <w:p w14:paraId="047327C5" w14:textId="77777777" w:rsidR="004634AF" w:rsidRPr="00FB1777" w:rsidRDefault="004634AF" w:rsidP="003D3BAF">
      <w:pPr>
        <w:rPr>
          <w:rFonts w:ascii="Arial" w:eastAsia="Arial" w:hAnsi="Arial" w:cs="Arial"/>
          <w:bCs/>
          <w:color w:val="000000" w:themeColor="text1"/>
          <w:sz w:val="24"/>
          <w:szCs w:val="24"/>
          <w:lang w:eastAsia="en-US"/>
        </w:rPr>
      </w:pPr>
    </w:p>
    <w:p w14:paraId="5826F624" w14:textId="77777777" w:rsidR="004634AF" w:rsidRPr="00FB1777" w:rsidRDefault="004634AF" w:rsidP="003D3BAF">
      <w:pPr>
        <w:rPr>
          <w:rFonts w:ascii="Arial" w:eastAsia="Arial" w:hAnsi="Arial" w:cs="Arial"/>
          <w:bCs/>
          <w:color w:val="000000" w:themeColor="text1"/>
          <w:sz w:val="24"/>
          <w:szCs w:val="24"/>
          <w:lang w:eastAsia="en-US"/>
        </w:rPr>
      </w:pPr>
    </w:p>
    <w:p w14:paraId="69E0C2B9" w14:textId="77777777" w:rsidR="00257E14" w:rsidRPr="00FB1777" w:rsidRDefault="00257E14" w:rsidP="003D3BAF">
      <w:pPr>
        <w:rPr>
          <w:rFonts w:ascii="Arial" w:eastAsia="Arial" w:hAnsi="Arial" w:cs="Arial"/>
          <w:bCs/>
          <w:color w:val="000000" w:themeColor="text1"/>
          <w:sz w:val="24"/>
          <w:szCs w:val="24"/>
          <w:lang w:eastAsia="en-US"/>
        </w:rPr>
      </w:pPr>
    </w:p>
    <w:p w14:paraId="2E306764" w14:textId="77777777" w:rsidR="004634AF" w:rsidRPr="00FB1777" w:rsidRDefault="004634AF" w:rsidP="003D3BAF">
      <w:pPr>
        <w:rPr>
          <w:rFonts w:ascii="Arial" w:eastAsia="Arial" w:hAnsi="Arial" w:cs="Arial"/>
          <w:bCs/>
          <w:color w:val="000000" w:themeColor="text1"/>
          <w:sz w:val="24"/>
          <w:szCs w:val="24"/>
          <w:lang w:eastAsia="en-US"/>
        </w:rPr>
      </w:pPr>
    </w:p>
    <w:p w14:paraId="1CCF25FB" w14:textId="4222931D" w:rsidR="00C025DA" w:rsidRPr="00FB1777" w:rsidRDefault="00C025DA" w:rsidP="00C025DA">
      <w:pP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0251F275" wp14:editId="0A6AB35F">
            <wp:extent cx="5201667" cy="7269488"/>
            <wp:effectExtent l="0" t="0" r="0" b="7620"/>
            <wp:docPr id="12024788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4426" cy="7273344"/>
                    </a:xfrm>
                    <a:prstGeom prst="rect">
                      <a:avLst/>
                    </a:prstGeom>
                    <a:noFill/>
                    <a:ln>
                      <a:noFill/>
                    </a:ln>
                  </pic:spPr>
                </pic:pic>
              </a:graphicData>
            </a:graphic>
          </wp:inline>
        </w:drawing>
      </w:r>
    </w:p>
    <w:p w14:paraId="5EB63B7D" w14:textId="77777777" w:rsidR="00EF7C56" w:rsidRPr="00FB1777" w:rsidRDefault="00EF7C56" w:rsidP="003D3BAF">
      <w:pPr>
        <w:rPr>
          <w:rFonts w:ascii="Arial" w:eastAsia="Arial" w:hAnsi="Arial" w:cs="Arial"/>
          <w:bCs/>
          <w:color w:val="000000" w:themeColor="text1"/>
          <w:sz w:val="24"/>
          <w:szCs w:val="24"/>
          <w:lang w:eastAsia="en-US"/>
        </w:rPr>
      </w:pPr>
    </w:p>
    <w:p w14:paraId="6F04F0A5" w14:textId="53143C28" w:rsidR="00EF7C56" w:rsidRPr="00FB1777" w:rsidRDefault="00EF7C56" w:rsidP="00EF7C56">
      <w:pPr>
        <w:jc w:val="center"/>
        <w:rPr>
          <w:rFonts w:ascii="Arial" w:eastAsia="Arial" w:hAnsi="Arial" w:cs="Arial"/>
          <w:bCs/>
          <w:color w:val="000000" w:themeColor="text1"/>
          <w:sz w:val="24"/>
          <w:szCs w:val="24"/>
          <w:lang w:eastAsia="en-US"/>
        </w:rPr>
      </w:pPr>
    </w:p>
    <w:p w14:paraId="0AD09D91" w14:textId="77777777" w:rsidR="00EF7C56" w:rsidRPr="00FB1777" w:rsidRDefault="00EF7C56" w:rsidP="003D3BAF">
      <w:pPr>
        <w:rPr>
          <w:rFonts w:ascii="Arial" w:eastAsia="Arial" w:hAnsi="Arial" w:cs="Arial"/>
          <w:bCs/>
          <w:color w:val="000000" w:themeColor="text1"/>
          <w:sz w:val="24"/>
          <w:szCs w:val="24"/>
          <w:lang w:eastAsia="en-US"/>
        </w:rPr>
      </w:pPr>
    </w:p>
    <w:p w14:paraId="2CCC25B0" w14:textId="13E3DFA1" w:rsidR="003E4558" w:rsidRPr="00FB1777" w:rsidRDefault="003E4558">
      <w:pPr>
        <w:spacing w:after="160" w:line="259" w:lineRule="auto"/>
        <w:rPr>
          <w:rFonts w:ascii="Arial" w:hAnsi="Arial" w:cs="Arial"/>
          <w:b/>
          <w:bCs/>
          <w:color w:val="000000" w:themeColor="text1"/>
          <w:sz w:val="28"/>
          <w:szCs w:val="28"/>
        </w:rPr>
      </w:pPr>
      <w:r w:rsidRPr="00FB1777">
        <w:rPr>
          <w:rFonts w:ascii="Arial" w:hAnsi="Arial" w:cs="Arial"/>
          <w:b/>
          <w:bCs/>
          <w:color w:val="000000" w:themeColor="text1"/>
          <w:sz w:val="28"/>
          <w:szCs w:val="28"/>
        </w:rPr>
        <w:br w:type="page"/>
      </w:r>
    </w:p>
    <w:p w14:paraId="6ADEF4F7" w14:textId="662BF5C5" w:rsidR="00573CC4" w:rsidRPr="00FB1777" w:rsidRDefault="001B2DC6" w:rsidP="001B2DC6">
      <w:pPr>
        <w:widowControl w:val="0"/>
        <w:spacing w:line="360" w:lineRule="auto"/>
        <w:jc w:val="center"/>
        <w:outlineLvl w:val="0"/>
        <w:rPr>
          <w:rFonts w:ascii="Arial" w:hAnsi="Arial" w:cs="Arial"/>
          <w:b/>
          <w:bCs/>
          <w:color w:val="000000" w:themeColor="text1"/>
          <w:sz w:val="28"/>
          <w:szCs w:val="28"/>
        </w:rPr>
      </w:pPr>
      <w:bookmarkStart w:id="63" w:name="_Toc230158873"/>
      <w:r w:rsidRPr="00FB1777">
        <w:rPr>
          <w:rFonts w:ascii="Arial" w:hAnsi="Arial" w:cs="Arial"/>
          <w:b/>
          <w:bCs/>
          <w:color w:val="000000" w:themeColor="text1"/>
          <w:sz w:val="28"/>
          <w:szCs w:val="28"/>
        </w:rPr>
        <w:lastRenderedPageBreak/>
        <w:t>Приложение Б</w:t>
      </w:r>
      <w:r w:rsidRPr="00FB1777">
        <w:rPr>
          <w:rFonts w:ascii="Arial" w:hAnsi="Arial" w:cs="Arial"/>
          <w:b/>
          <w:bCs/>
          <w:color w:val="000000" w:themeColor="text1"/>
          <w:sz w:val="28"/>
          <w:szCs w:val="28"/>
        </w:rPr>
        <w:br/>
      </w:r>
      <w:r w:rsidRPr="00FB1777">
        <w:rPr>
          <w:rFonts w:ascii="Arial" w:hAnsi="Arial" w:cs="Arial"/>
          <w:b/>
          <w:bCs/>
          <w:color w:val="000000" w:themeColor="text1"/>
          <w:sz w:val="24"/>
          <w:szCs w:val="24"/>
        </w:rPr>
        <w:t>(обязательное)</w:t>
      </w:r>
      <w:r w:rsidRPr="00FB1777">
        <w:rPr>
          <w:rFonts w:ascii="Arial" w:hAnsi="Arial" w:cs="Arial"/>
          <w:b/>
          <w:bCs/>
          <w:color w:val="000000" w:themeColor="text1"/>
          <w:sz w:val="24"/>
          <w:szCs w:val="24"/>
        </w:rPr>
        <w:br/>
      </w:r>
      <w:r w:rsidR="00573CC4" w:rsidRPr="00FB1777">
        <w:rPr>
          <w:rFonts w:ascii="Arial" w:hAnsi="Arial" w:cs="Arial"/>
          <w:b/>
          <w:bCs/>
          <w:color w:val="000000" w:themeColor="text1"/>
          <w:sz w:val="28"/>
          <w:szCs w:val="28"/>
        </w:rPr>
        <w:t>Графическое изображение информационных блоков</w:t>
      </w:r>
      <w:bookmarkEnd w:id="63"/>
    </w:p>
    <w:p w14:paraId="70FE79E7" w14:textId="6965B986" w:rsidR="00651AF7" w:rsidRPr="00AB58D0" w:rsidRDefault="00AB58D0" w:rsidP="00A04C3F">
      <w:pPr>
        <w:pStyle w:val="af3"/>
        <w:rPr>
          <w:rFonts w:eastAsia="Arial" w:cs="Arial"/>
          <w:bCs/>
          <w:color w:val="000000" w:themeColor="text1"/>
          <w:sz w:val="24"/>
          <w:szCs w:val="24"/>
        </w:rPr>
      </w:pPr>
      <w:r>
        <w:rPr>
          <w:rFonts w:eastAsia="Arial" w:cs="Arial"/>
          <w:bCs/>
          <w:color w:val="000000" w:themeColor="text1"/>
          <w:sz w:val="24"/>
          <w:szCs w:val="24"/>
        </w:rPr>
        <w:t>Форма, со</w:t>
      </w:r>
      <w:r w:rsidR="008C2D2D">
        <w:rPr>
          <w:rFonts w:eastAsia="Arial" w:cs="Arial"/>
          <w:bCs/>
          <w:color w:val="000000" w:themeColor="text1"/>
          <w:sz w:val="24"/>
          <w:szCs w:val="24"/>
        </w:rPr>
        <w:t xml:space="preserve">держание </w:t>
      </w:r>
      <w:r>
        <w:rPr>
          <w:rFonts w:eastAsia="Arial" w:cs="Arial"/>
          <w:bCs/>
          <w:color w:val="000000" w:themeColor="text1"/>
          <w:sz w:val="24"/>
          <w:szCs w:val="24"/>
        </w:rPr>
        <w:t>и размеры б</w:t>
      </w:r>
      <w:r w:rsidR="00A63766" w:rsidRPr="00AB58D0">
        <w:rPr>
          <w:rFonts w:eastAsia="Arial" w:cs="Arial"/>
          <w:bCs/>
          <w:color w:val="000000" w:themeColor="text1"/>
          <w:sz w:val="24"/>
          <w:szCs w:val="24"/>
        </w:rPr>
        <w:t>лок</w:t>
      </w:r>
      <w:r>
        <w:rPr>
          <w:rFonts w:eastAsia="Arial" w:cs="Arial"/>
          <w:bCs/>
          <w:color w:val="000000" w:themeColor="text1"/>
          <w:sz w:val="24"/>
          <w:szCs w:val="24"/>
        </w:rPr>
        <w:t>ов</w:t>
      </w:r>
      <w:r w:rsidR="00A63766" w:rsidRPr="00AB58D0">
        <w:rPr>
          <w:rFonts w:eastAsia="Arial" w:cs="Arial"/>
          <w:bCs/>
          <w:color w:val="000000" w:themeColor="text1"/>
          <w:sz w:val="24"/>
          <w:szCs w:val="24"/>
        </w:rPr>
        <w:t xml:space="preserve"> о</w:t>
      </w:r>
      <w:r w:rsidR="00C833D2" w:rsidRPr="00AB58D0">
        <w:rPr>
          <w:rFonts w:eastAsia="Arial" w:cs="Arial"/>
          <w:bCs/>
          <w:color w:val="000000" w:themeColor="text1"/>
          <w:sz w:val="24"/>
          <w:szCs w:val="24"/>
        </w:rPr>
        <w:t>сновн</w:t>
      </w:r>
      <w:r w:rsidR="00A63766" w:rsidRPr="00AB58D0">
        <w:rPr>
          <w:rFonts w:eastAsia="Arial" w:cs="Arial"/>
          <w:bCs/>
          <w:color w:val="000000" w:themeColor="text1"/>
          <w:sz w:val="24"/>
          <w:szCs w:val="24"/>
        </w:rPr>
        <w:t>ой</w:t>
      </w:r>
      <w:r w:rsidR="00C833D2" w:rsidRPr="00AB58D0">
        <w:rPr>
          <w:rFonts w:eastAsia="Arial" w:cs="Arial"/>
          <w:bCs/>
          <w:color w:val="000000" w:themeColor="text1"/>
          <w:sz w:val="24"/>
          <w:szCs w:val="24"/>
        </w:rPr>
        <w:t xml:space="preserve"> надпис</w:t>
      </w:r>
      <w:r w:rsidR="00A63766" w:rsidRPr="00AB58D0">
        <w:rPr>
          <w:rFonts w:eastAsia="Arial" w:cs="Arial"/>
          <w:bCs/>
          <w:color w:val="000000" w:themeColor="text1"/>
          <w:sz w:val="24"/>
          <w:szCs w:val="24"/>
        </w:rPr>
        <w:t>и</w:t>
      </w:r>
      <w:r w:rsidR="00C833D2" w:rsidRPr="00AB58D0">
        <w:rPr>
          <w:rFonts w:eastAsia="Arial" w:cs="Arial"/>
          <w:bCs/>
          <w:color w:val="000000" w:themeColor="text1"/>
          <w:sz w:val="24"/>
          <w:szCs w:val="24"/>
        </w:rPr>
        <w:t xml:space="preserve"> </w:t>
      </w:r>
      <w:r>
        <w:rPr>
          <w:rFonts w:eastAsia="Arial" w:cs="Arial"/>
          <w:bCs/>
          <w:color w:val="000000" w:themeColor="text1"/>
          <w:sz w:val="24"/>
          <w:szCs w:val="24"/>
        </w:rPr>
        <w:t xml:space="preserve">приведены </w:t>
      </w:r>
      <w:r w:rsidR="00C833D2" w:rsidRPr="00AB58D0">
        <w:rPr>
          <w:rFonts w:eastAsia="Arial" w:cs="Arial"/>
          <w:bCs/>
          <w:color w:val="000000" w:themeColor="text1"/>
          <w:sz w:val="24"/>
          <w:szCs w:val="24"/>
        </w:rPr>
        <w:t>на рисунках Б.1</w:t>
      </w:r>
      <w:r w:rsidR="00656FEF" w:rsidRPr="00AB58D0">
        <w:rPr>
          <w:rFonts w:eastAsia="Arial" w:cs="Arial"/>
          <w:bCs/>
          <w:color w:val="000000" w:themeColor="text1"/>
          <w:sz w:val="24"/>
          <w:szCs w:val="24"/>
        </w:rPr>
        <w:t xml:space="preserve"> – </w:t>
      </w:r>
      <w:r w:rsidR="00C833D2" w:rsidRPr="00AB58D0">
        <w:rPr>
          <w:rFonts w:eastAsia="Arial" w:cs="Arial"/>
          <w:bCs/>
          <w:color w:val="000000" w:themeColor="text1"/>
          <w:sz w:val="24"/>
          <w:szCs w:val="24"/>
        </w:rPr>
        <w:t>Б.</w:t>
      </w:r>
      <w:r w:rsidR="002F1E29" w:rsidRPr="00AB58D0">
        <w:rPr>
          <w:rFonts w:eastAsia="Arial" w:cs="Arial"/>
          <w:bCs/>
          <w:color w:val="000000" w:themeColor="text1"/>
          <w:sz w:val="24"/>
          <w:szCs w:val="24"/>
        </w:rPr>
        <w:t>6</w:t>
      </w:r>
      <w:r w:rsidR="002741EA" w:rsidRPr="00AB58D0">
        <w:rPr>
          <w:rFonts w:eastAsia="Arial" w:cs="Arial"/>
          <w:bCs/>
          <w:color w:val="000000" w:themeColor="text1"/>
          <w:sz w:val="24"/>
          <w:szCs w:val="24"/>
        </w:rPr>
        <w:t>.</w:t>
      </w:r>
      <w:r w:rsidR="003525F4" w:rsidRPr="00AB58D0">
        <w:rPr>
          <w:rFonts w:eastAsia="Arial" w:cs="Arial"/>
          <w:bCs/>
          <w:color w:val="000000" w:themeColor="text1"/>
          <w:sz w:val="24"/>
          <w:szCs w:val="24"/>
        </w:rPr>
        <w:t xml:space="preserve"> </w:t>
      </w:r>
      <w:r w:rsidR="008C2D2D">
        <w:rPr>
          <w:rFonts w:eastAsia="Arial" w:cs="Arial"/>
          <w:bCs/>
          <w:color w:val="000000" w:themeColor="text1"/>
          <w:sz w:val="24"/>
          <w:szCs w:val="24"/>
        </w:rPr>
        <w:t>В скобках приведен номер графы в соответствии с таблицей 1.</w:t>
      </w:r>
    </w:p>
    <w:p w14:paraId="1AB12729" w14:textId="77777777" w:rsidR="00A04C3F" w:rsidRPr="00AB58D0" w:rsidRDefault="00A04C3F" w:rsidP="00A04C3F">
      <w:pPr>
        <w:pStyle w:val="af3"/>
        <w:rPr>
          <w:rFonts w:eastAsia="Arial" w:cs="Arial"/>
          <w:bCs/>
          <w:iCs/>
          <w:color w:val="000000" w:themeColor="text1"/>
          <w:sz w:val="24"/>
          <w:szCs w:val="24"/>
        </w:rPr>
      </w:pPr>
      <w:r w:rsidRPr="00AB58D0">
        <w:rPr>
          <w:rFonts w:eastAsia="Arial" w:cs="Arial"/>
          <w:bCs/>
          <w:color w:val="000000" w:themeColor="text1"/>
          <w:sz w:val="24"/>
          <w:szCs w:val="24"/>
        </w:rPr>
        <w:t xml:space="preserve">Размеры </w:t>
      </w:r>
      <w:r w:rsidRPr="00AB58D0">
        <w:rPr>
          <w:rFonts w:eastAsia="Arial" w:cs="Arial"/>
          <w:bCs/>
          <w:i/>
          <w:iCs/>
          <w:color w:val="000000" w:themeColor="text1"/>
          <w:sz w:val="24"/>
          <w:szCs w:val="24"/>
        </w:rPr>
        <w:t>L</w:t>
      </w:r>
      <w:r w:rsidRPr="00AB58D0">
        <w:rPr>
          <w:rFonts w:eastAsia="Arial" w:cs="Arial"/>
          <w:bCs/>
          <w:color w:val="000000" w:themeColor="text1"/>
          <w:sz w:val="24"/>
          <w:szCs w:val="24"/>
        </w:rPr>
        <w:t xml:space="preserve"> и </w:t>
      </w:r>
      <w:r w:rsidRPr="00AB58D0">
        <w:rPr>
          <w:rFonts w:cs="Arial"/>
          <w:i/>
          <w:color w:val="000000" w:themeColor="text1"/>
          <w:sz w:val="24"/>
          <w:szCs w:val="24"/>
        </w:rPr>
        <w:t>l</w:t>
      </w:r>
      <w:r w:rsidRPr="00AB58D0">
        <w:rPr>
          <w:rFonts w:cs="Arial"/>
          <w:iCs/>
          <w:color w:val="000000" w:themeColor="text1"/>
          <w:sz w:val="24"/>
          <w:szCs w:val="24"/>
        </w:rPr>
        <w:t xml:space="preserve">, </w:t>
      </w:r>
      <w:r w:rsidRPr="00AB58D0">
        <w:rPr>
          <w:rFonts w:eastAsia="Arial" w:cs="Arial"/>
          <w:bCs/>
          <w:color w:val="000000" w:themeColor="text1"/>
          <w:sz w:val="24"/>
          <w:szCs w:val="24"/>
        </w:rPr>
        <w:t>приведенные на рисунке Б.1, должны соответствовать размерам, установленным в таблице</w:t>
      </w:r>
      <w:r w:rsidRPr="00AB58D0">
        <w:rPr>
          <w:rFonts w:eastAsia="Arial" w:cs="Arial"/>
          <w:bCs/>
          <w:iCs/>
          <w:color w:val="000000" w:themeColor="text1"/>
          <w:sz w:val="24"/>
          <w:szCs w:val="24"/>
        </w:rPr>
        <w:t xml:space="preserve"> Б.1.</w:t>
      </w:r>
    </w:p>
    <w:p w14:paraId="2C5C5431" w14:textId="2059E184" w:rsidR="008769A6" w:rsidRPr="00FB1777" w:rsidRDefault="008769A6" w:rsidP="008769A6">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0822712C" wp14:editId="040463F1">
            <wp:extent cx="5760085" cy="1358900"/>
            <wp:effectExtent l="0" t="0" r="0" b="0"/>
            <wp:docPr id="13040648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1358900"/>
                    </a:xfrm>
                    <a:prstGeom prst="rect">
                      <a:avLst/>
                    </a:prstGeom>
                    <a:noFill/>
                    <a:ln>
                      <a:noFill/>
                    </a:ln>
                  </pic:spPr>
                </pic:pic>
              </a:graphicData>
            </a:graphic>
          </wp:inline>
        </w:drawing>
      </w:r>
    </w:p>
    <w:p w14:paraId="4E128D4D" w14:textId="5B7E75AF" w:rsidR="00CF62D3" w:rsidRPr="00FB1777" w:rsidRDefault="003F4C7B" w:rsidP="00174904">
      <w:pPr>
        <w:spacing w:after="240" w:line="259" w:lineRule="auto"/>
        <w:jc w:val="center"/>
        <w:rPr>
          <w:rFonts w:ascii="Arial" w:hAnsi="Arial" w:cs="Arial"/>
          <w:color w:val="000000" w:themeColor="text1"/>
          <w:sz w:val="22"/>
          <w:szCs w:val="22"/>
        </w:rPr>
      </w:pPr>
      <w:r w:rsidRPr="00FB1777">
        <w:rPr>
          <w:rFonts w:ascii="Arial" w:eastAsia="Arial" w:hAnsi="Arial" w:cs="Arial"/>
          <w:bCs/>
          <w:color w:val="000000" w:themeColor="text1"/>
          <w:sz w:val="22"/>
          <w:szCs w:val="22"/>
          <w:lang w:eastAsia="en-US"/>
        </w:rPr>
        <w:t xml:space="preserve">а) </w:t>
      </w:r>
      <w:r w:rsidR="0047086C" w:rsidRPr="00FB1777">
        <w:rPr>
          <w:rFonts w:ascii="Arial" w:hAnsi="Arial" w:cs="Arial"/>
          <w:color w:val="000000" w:themeColor="text1"/>
          <w:sz w:val="22"/>
          <w:szCs w:val="22"/>
        </w:rPr>
        <w:t>д</w:t>
      </w:r>
      <w:r w:rsidR="00CF62D3" w:rsidRPr="00FB1777">
        <w:rPr>
          <w:rFonts w:ascii="Arial" w:eastAsia="Arial" w:hAnsi="Arial" w:cs="Arial"/>
          <w:bCs/>
          <w:color w:val="000000" w:themeColor="text1"/>
          <w:sz w:val="22"/>
          <w:szCs w:val="22"/>
          <w:lang w:eastAsia="en-US"/>
        </w:rPr>
        <w:t>ля перво</w:t>
      </w:r>
      <w:r w:rsidR="00464010" w:rsidRPr="00FB1777">
        <w:rPr>
          <w:rFonts w:ascii="Arial" w:eastAsia="Arial" w:hAnsi="Arial" w:cs="Arial"/>
          <w:bCs/>
          <w:color w:val="000000" w:themeColor="text1"/>
          <w:sz w:val="22"/>
          <w:szCs w:val="22"/>
          <w:lang w:eastAsia="en-US"/>
        </w:rPr>
        <w:t>го листа</w:t>
      </w:r>
      <w:r w:rsidR="00CF62D3" w:rsidRPr="00FB1777">
        <w:rPr>
          <w:rFonts w:ascii="Arial" w:eastAsia="Arial" w:hAnsi="Arial" w:cs="Arial"/>
          <w:bCs/>
          <w:color w:val="000000" w:themeColor="text1"/>
          <w:sz w:val="22"/>
          <w:szCs w:val="22"/>
          <w:lang w:eastAsia="en-US"/>
        </w:rPr>
        <w:t xml:space="preserve"> </w:t>
      </w:r>
      <w:r w:rsidR="003D7961" w:rsidRPr="00FB1777">
        <w:rPr>
          <w:rFonts w:ascii="Arial" w:eastAsia="Arial" w:hAnsi="Arial" w:cs="Arial"/>
          <w:bCs/>
          <w:color w:val="000000" w:themeColor="text1"/>
          <w:sz w:val="22"/>
          <w:szCs w:val="22"/>
          <w:lang w:eastAsia="en-US"/>
        </w:rPr>
        <w:t>(</w:t>
      </w:r>
      <w:r w:rsidR="00143009" w:rsidRPr="00FB1777">
        <w:rPr>
          <w:rFonts w:ascii="Arial" w:eastAsia="Arial" w:hAnsi="Arial" w:cs="Arial"/>
          <w:bCs/>
          <w:color w:val="000000" w:themeColor="text1"/>
          <w:sz w:val="22"/>
          <w:szCs w:val="22"/>
          <w:lang w:eastAsia="en-US"/>
        </w:rPr>
        <w:t xml:space="preserve">блок </w:t>
      </w:r>
      <w:r w:rsidR="003D7961" w:rsidRPr="00FB1777">
        <w:rPr>
          <w:rFonts w:ascii="Arial" w:hAnsi="Arial" w:cs="Arial"/>
          <w:color w:val="000000" w:themeColor="text1"/>
          <w:sz w:val="22"/>
          <w:szCs w:val="22"/>
        </w:rPr>
        <w:t>Б1а)</w:t>
      </w:r>
    </w:p>
    <w:p w14:paraId="53D189DA" w14:textId="77777777" w:rsidR="001C1CA8" w:rsidRPr="00FB1777" w:rsidRDefault="001C1CA8" w:rsidP="00174904">
      <w:pPr>
        <w:spacing w:after="240" w:line="259" w:lineRule="auto"/>
        <w:jc w:val="center"/>
        <w:rPr>
          <w:rFonts w:ascii="Arial" w:eastAsia="Arial" w:hAnsi="Arial" w:cs="Arial"/>
          <w:bCs/>
          <w:color w:val="000000" w:themeColor="text1"/>
          <w:sz w:val="22"/>
          <w:szCs w:val="22"/>
          <w:lang w:eastAsia="en-US"/>
        </w:rPr>
      </w:pPr>
    </w:p>
    <w:p w14:paraId="61A0878A" w14:textId="19A7C428" w:rsidR="006D343C" w:rsidRPr="00FB1777" w:rsidRDefault="006D343C" w:rsidP="006D343C">
      <w:pPr>
        <w:spacing w:after="160" w:line="259" w:lineRule="auto"/>
        <w:ind w:right="-1"/>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3B3E571B" wp14:editId="3B7211F9">
            <wp:extent cx="3673322" cy="813954"/>
            <wp:effectExtent l="0" t="0" r="3810" b="5715"/>
            <wp:docPr id="9185856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0934" cy="822288"/>
                    </a:xfrm>
                    <a:prstGeom prst="rect">
                      <a:avLst/>
                    </a:prstGeom>
                    <a:noFill/>
                    <a:ln>
                      <a:noFill/>
                    </a:ln>
                  </pic:spPr>
                </pic:pic>
              </a:graphicData>
            </a:graphic>
          </wp:inline>
        </w:drawing>
      </w:r>
    </w:p>
    <w:p w14:paraId="25446C00" w14:textId="24EBEAC8" w:rsidR="00CF62D3" w:rsidRPr="00FB1777" w:rsidRDefault="003F4C7B" w:rsidP="00174904">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б) </w:t>
      </w:r>
      <w:r w:rsidR="00CF62D3" w:rsidRPr="00FB1777">
        <w:rPr>
          <w:rFonts w:ascii="Arial" w:eastAsia="Arial" w:hAnsi="Arial" w:cs="Arial"/>
          <w:bCs/>
          <w:color w:val="000000" w:themeColor="text1"/>
          <w:sz w:val="22"/>
          <w:szCs w:val="22"/>
          <w:lang w:eastAsia="en-US"/>
        </w:rPr>
        <w:t xml:space="preserve">для </w:t>
      </w:r>
      <w:r w:rsidR="00070A78" w:rsidRPr="00FB1777">
        <w:rPr>
          <w:rFonts w:ascii="Arial" w:eastAsia="Arial" w:hAnsi="Arial" w:cs="Arial"/>
          <w:bCs/>
          <w:color w:val="000000" w:themeColor="text1"/>
          <w:sz w:val="22"/>
          <w:szCs w:val="22"/>
          <w:lang w:eastAsia="en-US"/>
        </w:rPr>
        <w:t>последующ</w:t>
      </w:r>
      <w:r w:rsidR="00464010" w:rsidRPr="00FB1777">
        <w:rPr>
          <w:rFonts w:ascii="Arial" w:eastAsia="Arial" w:hAnsi="Arial" w:cs="Arial"/>
          <w:bCs/>
          <w:color w:val="000000" w:themeColor="text1"/>
          <w:sz w:val="22"/>
          <w:szCs w:val="22"/>
          <w:lang w:eastAsia="en-US"/>
        </w:rPr>
        <w:t>его листа</w:t>
      </w:r>
      <w:r w:rsidR="00B12CB3" w:rsidRPr="00FB1777">
        <w:rPr>
          <w:rFonts w:ascii="Arial" w:eastAsia="Arial" w:hAnsi="Arial" w:cs="Arial"/>
          <w:bCs/>
          <w:color w:val="000000" w:themeColor="text1"/>
          <w:sz w:val="22"/>
          <w:szCs w:val="22"/>
          <w:lang w:eastAsia="en-US"/>
        </w:rPr>
        <w:t xml:space="preserve"> </w:t>
      </w:r>
      <w:r w:rsidR="003D7961" w:rsidRPr="00FB1777">
        <w:rPr>
          <w:rFonts w:ascii="Arial" w:eastAsia="Arial" w:hAnsi="Arial" w:cs="Arial"/>
          <w:bCs/>
          <w:color w:val="000000" w:themeColor="text1"/>
          <w:sz w:val="22"/>
          <w:szCs w:val="22"/>
          <w:lang w:eastAsia="en-US"/>
        </w:rPr>
        <w:t>(</w:t>
      </w:r>
      <w:r w:rsidR="00143009" w:rsidRPr="00FB1777">
        <w:rPr>
          <w:rFonts w:ascii="Arial" w:eastAsia="Arial" w:hAnsi="Arial" w:cs="Arial"/>
          <w:bCs/>
          <w:color w:val="000000" w:themeColor="text1"/>
          <w:sz w:val="22"/>
          <w:szCs w:val="22"/>
          <w:lang w:eastAsia="en-US"/>
        </w:rPr>
        <w:t xml:space="preserve">блок </w:t>
      </w:r>
      <w:r w:rsidR="003D7961" w:rsidRPr="00FB1777">
        <w:rPr>
          <w:rFonts w:ascii="Arial" w:hAnsi="Arial" w:cs="Arial"/>
          <w:color w:val="000000" w:themeColor="text1"/>
          <w:sz w:val="22"/>
          <w:szCs w:val="22"/>
        </w:rPr>
        <w:t>Б1б)</w:t>
      </w:r>
    </w:p>
    <w:p w14:paraId="0E700090" w14:textId="4BDCE8AC" w:rsidR="00070A78" w:rsidRPr="00FB1777" w:rsidRDefault="00070A78" w:rsidP="00174904">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Б.1 </w:t>
      </w:r>
      <w:r w:rsidR="002C07B9"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6254C9" w:rsidRPr="00FB1777">
        <w:rPr>
          <w:rFonts w:ascii="Arial" w:eastAsia="Arial" w:hAnsi="Arial" w:cs="Arial"/>
          <w:bCs/>
          <w:color w:val="000000" w:themeColor="text1"/>
          <w:sz w:val="22"/>
          <w:szCs w:val="22"/>
          <w:lang w:eastAsia="en-US"/>
        </w:rPr>
        <w:t xml:space="preserve">Адресная (поисковая) информация </w:t>
      </w:r>
      <w:r w:rsidR="005A7447" w:rsidRPr="00FB1777">
        <w:rPr>
          <w:rFonts w:ascii="Arial" w:eastAsia="Arial" w:hAnsi="Arial" w:cs="Arial"/>
          <w:bCs/>
          <w:color w:val="000000" w:themeColor="text1"/>
          <w:sz w:val="22"/>
          <w:szCs w:val="22"/>
          <w:lang w:eastAsia="en-US"/>
        </w:rPr>
        <w:t>(</w:t>
      </w:r>
      <w:r w:rsidR="006254C9" w:rsidRPr="00FB1777">
        <w:rPr>
          <w:rFonts w:ascii="Arial" w:eastAsia="Arial" w:hAnsi="Arial" w:cs="Arial"/>
          <w:bCs/>
          <w:color w:val="000000" w:themeColor="text1"/>
          <w:sz w:val="22"/>
          <w:szCs w:val="22"/>
          <w:lang w:eastAsia="en-US"/>
        </w:rPr>
        <w:t>блок Б1</w:t>
      </w:r>
      <w:r w:rsidR="005A7447" w:rsidRPr="00FB1777">
        <w:rPr>
          <w:rFonts w:ascii="Arial" w:eastAsia="Arial" w:hAnsi="Arial" w:cs="Arial"/>
          <w:bCs/>
          <w:color w:val="000000" w:themeColor="text1"/>
          <w:sz w:val="22"/>
          <w:szCs w:val="22"/>
          <w:lang w:eastAsia="en-US"/>
        </w:rPr>
        <w:t>)</w:t>
      </w:r>
    </w:p>
    <w:p w14:paraId="0103CEC3" w14:textId="72D3EC36" w:rsidR="00070A78" w:rsidRPr="00FB1777" w:rsidRDefault="00422F58" w:rsidP="0047088A">
      <w:pPr>
        <w:spacing w:before="100" w:beforeAutospacing="1" w:after="160" w:line="259" w:lineRule="auto"/>
        <w:rPr>
          <w:rFonts w:ascii="Arial" w:hAnsi="Arial" w:cs="Arial"/>
          <w:color w:val="000000" w:themeColor="text1"/>
          <w:sz w:val="22"/>
          <w:szCs w:val="22"/>
        </w:rPr>
      </w:pPr>
      <w:r w:rsidRPr="00FB1777">
        <w:rPr>
          <w:rFonts w:ascii="Arial" w:hAnsi="Arial" w:cs="Arial"/>
          <w:color w:val="000000" w:themeColor="text1"/>
          <w:spacing w:val="40"/>
          <w:sz w:val="22"/>
          <w:szCs w:val="22"/>
        </w:rPr>
        <w:t>Таблица</w:t>
      </w:r>
      <w:r w:rsidRPr="00FB1777">
        <w:rPr>
          <w:rFonts w:ascii="Arial" w:hAnsi="Arial" w:cs="Arial"/>
          <w:color w:val="000000" w:themeColor="text1"/>
          <w:sz w:val="22"/>
          <w:szCs w:val="22"/>
        </w:rPr>
        <w:t xml:space="preserve"> </w:t>
      </w:r>
      <w:r w:rsidR="002A3A74" w:rsidRPr="00FB1777">
        <w:rPr>
          <w:rFonts w:ascii="Arial" w:hAnsi="Arial" w:cs="Arial"/>
          <w:color w:val="000000" w:themeColor="text1"/>
          <w:sz w:val="22"/>
          <w:szCs w:val="22"/>
        </w:rPr>
        <w:t>Б.1</w:t>
      </w:r>
      <w:r w:rsidRPr="00FB1777">
        <w:rPr>
          <w:rFonts w:ascii="Arial" w:hAnsi="Arial" w:cs="Arial"/>
          <w:color w:val="000000" w:themeColor="text1"/>
          <w:sz w:val="22"/>
          <w:szCs w:val="22"/>
        </w:rPr>
        <w:t xml:space="preserve"> – Размеры </w:t>
      </w:r>
      <w:r w:rsidRPr="00FB1777">
        <w:rPr>
          <w:rFonts w:ascii="Arial" w:hAnsi="Arial" w:cs="Arial"/>
          <w:i/>
          <w:iCs/>
          <w:color w:val="000000" w:themeColor="text1"/>
          <w:sz w:val="22"/>
          <w:szCs w:val="22"/>
        </w:rPr>
        <w:t>L</w:t>
      </w:r>
      <w:r w:rsidRPr="00FB1777">
        <w:rPr>
          <w:rFonts w:ascii="Arial" w:hAnsi="Arial" w:cs="Arial"/>
          <w:color w:val="000000" w:themeColor="text1"/>
          <w:sz w:val="22"/>
          <w:szCs w:val="22"/>
        </w:rPr>
        <w:t xml:space="preserve"> и </w:t>
      </w:r>
      <w:r w:rsidR="00141D08" w:rsidRPr="00FB1777">
        <w:rPr>
          <w:i/>
          <w:color w:val="000000" w:themeColor="text1"/>
          <w:sz w:val="22"/>
        </w:rPr>
        <w:t>l</w:t>
      </w:r>
      <w:r w:rsidR="00141D08" w:rsidRPr="00FB1777">
        <w:rPr>
          <w:rFonts w:ascii="Arial" w:hAnsi="Arial" w:cs="Arial"/>
          <w:color w:val="000000" w:themeColor="text1"/>
          <w:sz w:val="22"/>
          <w:szCs w:val="22"/>
        </w:rPr>
        <w:t xml:space="preserve"> </w:t>
      </w:r>
      <w:r w:rsidRPr="00FB1777">
        <w:rPr>
          <w:rFonts w:ascii="Arial" w:hAnsi="Arial" w:cs="Arial"/>
          <w:color w:val="000000" w:themeColor="text1"/>
          <w:sz w:val="22"/>
          <w:szCs w:val="22"/>
        </w:rPr>
        <w:t xml:space="preserve">граф </w:t>
      </w:r>
      <w:r w:rsidR="00595DE8" w:rsidRPr="00FB1777">
        <w:rPr>
          <w:rFonts w:ascii="Arial" w:hAnsi="Arial" w:cs="Arial"/>
          <w:color w:val="000000" w:themeColor="text1"/>
          <w:sz w:val="22"/>
          <w:szCs w:val="22"/>
        </w:rPr>
        <w:t xml:space="preserve">блока </w:t>
      </w:r>
      <w:r w:rsidR="00656FEF" w:rsidRPr="00FB1777">
        <w:rPr>
          <w:rFonts w:ascii="Arial" w:hAnsi="Arial" w:cs="Arial"/>
          <w:color w:val="000000" w:themeColor="text1"/>
          <w:sz w:val="22"/>
          <w:szCs w:val="22"/>
        </w:rPr>
        <w:t>Б</w:t>
      </w:r>
      <w:r w:rsidR="00595DE8" w:rsidRPr="00FB1777">
        <w:rPr>
          <w:rFonts w:ascii="Arial" w:hAnsi="Arial" w:cs="Arial"/>
          <w:color w:val="000000" w:themeColor="text1"/>
          <w:sz w:val="22"/>
          <w:szCs w:val="22"/>
        </w:rPr>
        <w:t>1</w:t>
      </w:r>
    </w:p>
    <w:p w14:paraId="1E4D7A63" w14:textId="420F338D" w:rsidR="005C6E08" w:rsidRPr="00FB1777" w:rsidRDefault="005C6E08" w:rsidP="005C6E08">
      <w:pPr>
        <w:spacing w:after="160" w:line="259" w:lineRule="auto"/>
        <w:jc w:val="right"/>
        <w:rPr>
          <w:rFonts w:ascii="Arial" w:hAnsi="Arial" w:cs="Arial"/>
          <w:color w:val="000000" w:themeColor="text1"/>
          <w:sz w:val="22"/>
          <w:szCs w:val="22"/>
        </w:rPr>
      </w:pPr>
      <w:r w:rsidRPr="00FB1777">
        <w:rPr>
          <w:rFonts w:ascii="Arial" w:hAnsi="Arial" w:cs="Arial"/>
          <w:color w:val="000000" w:themeColor="text1"/>
          <w:sz w:val="22"/>
          <w:szCs w:val="22"/>
        </w:rPr>
        <w:t>Размеры в миллиметрах</w:t>
      </w:r>
    </w:p>
    <w:tbl>
      <w:tblPr>
        <w:tblStyle w:val="af"/>
        <w:tblW w:w="0" w:type="auto"/>
        <w:jc w:val="center"/>
        <w:tblLook w:val="04A0" w:firstRow="1" w:lastRow="0" w:firstColumn="1" w:lastColumn="0" w:noHBand="0" w:noVBand="1"/>
      </w:tblPr>
      <w:tblGrid>
        <w:gridCol w:w="5665"/>
        <w:gridCol w:w="1698"/>
        <w:gridCol w:w="1698"/>
      </w:tblGrid>
      <w:tr w:rsidR="00504E68" w:rsidRPr="00FB1777" w14:paraId="5A99D317" w14:textId="77777777" w:rsidTr="005C6E08">
        <w:trPr>
          <w:trHeight w:val="433"/>
          <w:jc w:val="center"/>
        </w:trPr>
        <w:tc>
          <w:tcPr>
            <w:tcW w:w="5665" w:type="dxa"/>
            <w:tcBorders>
              <w:bottom w:val="double" w:sz="4" w:space="0" w:color="auto"/>
            </w:tcBorders>
            <w:vAlign w:val="center"/>
          </w:tcPr>
          <w:p w14:paraId="3DE70AF7" w14:textId="3215204C" w:rsidR="00422F58" w:rsidRPr="00FB1777" w:rsidRDefault="00422F58" w:rsidP="00422F58">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Формат </w:t>
            </w:r>
            <w:r w:rsidR="00BB6350" w:rsidRPr="00FB1777">
              <w:rPr>
                <w:rFonts w:ascii="Arial" w:hAnsi="Arial" w:cs="Arial"/>
                <w:noProof/>
                <w:color w:val="000000" w:themeColor="text1"/>
                <w:sz w:val="22"/>
                <w:szCs w:val="22"/>
              </w:rPr>
              <w:t xml:space="preserve">листа </w:t>
            </w:r>
            <w:r w:rsidRPr="00FB1777">
              <w:rPr>
                <w:rFonts w:ascii="Arial" w:hAnsi="Arial" w:cs="Arial"/>
                <w:noProof/>
                <w:color w:val="000000" w:themeColor="text1"/>
                <w:sz w:val="22"/>
                <w:szCs w:val="22"/>
              </w:rPr>
              <w:t>документа</w:t>
            </w:r>
          </w:p>
        </w:tc>
        <w:tc>
          <w:tcPr>
            <w:tcW w:w="1698" w:type="dxa"/>
            <w:tcBorders>
              <w:bottom w:val="double" w:sz="4" w:space="0" w:color="auto"/>
            </w:tcBorders>
            <w:vAlign w:val="center"/>
          </w:tcPr>
          <w:p w14:paraId="639C8A22" w14:textId="2BCF4132" w:rsidR="00422F58" w:rsidRPr="00FB1777" w:rsidRDefault="00422F58" w:rsidP="00422F58">
            <w:pPr>
              <w:spacing w:line="259" w:lineRule="auto"/>
              <w:jc w:val="center"/>
              <w:rPr>
                <w:rFonts w:ascii="Arial" w:hAnsi="Arial" w:cs="Arial"/>
                <w:i/>
                <w:iCs/>
                <w:noProof/>
                <w:color w:val="000000" w:themeColor="text1"/>
                <w:sz w:val="22"/>
                <w:szCs w:val="22"/>
              </w:rPr>
            </w:pPr>
            <w:r w:rsidRPr="00FB1777">
              <w:rPr>
                <w:rFonts w:ascii="Arial" w:hAnsi="Arial" w:cs="Arial"/>
                <w:i/>
                <w:iCs/>
                <w:color w:val="000000" w:themeColor="text1"/>
                <w:sz w:val="22"/>
                <w:szCs w:val="22"/>
              </w:rPr>
              <w:t>L</w:t>
            </w:r>
          </w:p>
        </w:tc>
        <w:tc>
          <w:tcPr>
            <w:tcW w:w="1698" w:type="dxa"/>
            <w:tcBorders>
              <w:bottom w:val="double" w:sz="4" w:space="0" w:color="auto"/>
            </w:tcBorders>
            <w:vAlign w:val="center"/>
          </w:tcPr>
          <w:p w14:paraId="076C237B" w14:textId="016B6D5A" w:rsidR="00422F58" w:rsidRPr="00FB1777" w:rsidRDefault="00656FEF" w:rsidP="00422F58">
            <w:pPr>
              <w:spacing w:line="259" w:lineRule="auto"/>
              <w:jc w:val="center"/>
              <w:rPr>
                <w:rFonts w:ascii="Arial" w:hAnsi="Arial" w:cs="Arial"/>
                <w:i/>
                <w:iCs/>
                <w:noProof/>
                <w:color w:val="000000" w:themeColor="text1"/>
                <w:sz w:val="22"/>
                <w:szCs w:val="22"/>
              </w:rPr>
            </w:pPr>
            <w:r w:rsidRPr="00FB1777">
              <w:rPr>
                <w:i/>
                <w:color w:val="000000" w:themeColor="text1"/>
                <w:sz w:val="22"/>
              </w:rPr>
              <w:t>l</w:t>
            </w:r>
          </w:p>
        </w:tc>
      </w:tr>
      <w:tr w:rsidR="00504E68" w:rsidRPr="00FB1777" w14:paraId="7709F35B" w14:textId="77777777" w:rsidTr="005C6E08">
        <w:trPr>
          <w:trHeight w:val="433"/>
          <w:jc w:val="center"/>
        </w:trPr>
        <w:tc>
          <w:tcPr>
            <w:tcW w:w="5665" w:type="dxa"/>
            <w:tcBorders>
              <w:top w:val="double" w:sz="4" w:space="0" w:color="auto"/>
            </w:tcBorders>
            <w:vAlign w:val="center"/>
          </w:tcPr>
          <w:p w14:paraId="5A43F60A" w14:textId="0B0812C7" w:rsidR="00422F58" w:rsidRPr="00FB1777" w:rsidRDefault="005C6E08" w:rsidP="005C6E08">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sidR="00A53633">
              <w:rPr>
                <w:rFonts w:ascii="Arial" w:hAnsi="Arial" w:cs="Arial"/>
                <w:noProof/>
                <w:color w:val="000000" w:themeColor="text1"/>
                <w:sz w:val="22"/>
                <w:szCs w:val="22"/>
              </w:rPr>
              <w:t>книжной ориентацией страницы</w:t>
            </w:r>
          </w:p>
        </w:tc>
        <w:tc>
          <w:tcPr>
            <w:tcW w:w="1698" w:type="dxa"/>
            <w:tcBorders>
              <w:top w:val="double" w:sz="4" w:space="0" w:color="auto"/>
            </w:tcBorders>
            <w:vAlign w:val="center"/>
          </w:tcPr>
          <w:p w14:paraId="7C42D1EB" w14:textId="53BFBE26" w:rsidR="00422F58" w:rsidRPr="00FB1777" w:rsidRDefault="005C6E08" w:rsidP="000837EF">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182,0</w:t>
            </w:r>
          </w:p>
        </w:tc>
        <w:tc>
          <w:tcPr>
            <w:tcW w:w="1698" w:type="dxa"/>
            <w:tcBorders>
              <w:top w:val="double" w:sz="4" w:space="0" w:color="auto"/>
            </w:tcBorders>
            <w:vAlign w:val="center"/>
          </w:tcPr>
          <w:p w14:paraId="2A7C20FA" w14:textId="3394DBCE" w:rsidR="00422F58" w:rsidRPr="00FB1777" w:rsidRDefault="005C6E08" w:rsidP="000837EF">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33,8</w:t>
            </w:r>
          </w:p>
        </w:tc>
      </w:tr>
      <w:tr w:rsidR="00504E68" w:rsidRPr="00FB1777" w14:paraId="5C10E4BC" w14:textId="77777777" w:rsidTr="005C6E08">
        <w:trPr>
          <w:trHeight w:val="433"/>
          <w:jc w:val="center"/>
        </w:trPr>
        <w:tc>
          <w:tcPr>
            <w:tcW w:w="5665" w:type="dxa"/>
            <w:vAlign w:val="center"/>
          </w:tcPr>
          <w:p w14:paraId="53C9D069" w14:textId="227EEAE3" w:rsidR="00422F58" w:rsidRPr="00FB1777" w:rsidRDefault="005C6E08" w:rsidP="005C6E08">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sidR="00A53633">
              <w:rPr>
                <w:rFonts w:ascii="Arial" w:hAnsi="Arial" w:cs="Arial"/>
                <w:noProof/>
                <w:color w:val="000000" w:themeColor="text1"/>
                <w:sz w:val="22"/>
                <w:szCs w:val="22"/>
              </w:rPr>
              <w:t>альбомной ориентацией страницы</w:t>
            </w:r>
          </w:p>
        </w:tc>
        <w:tc>
          <w:tcPr>
            <w:tcW w:w="1698" w:type="dxa"/>
            <w:vAlign w:val="center"/>
          </w:tcPr>
          <w:p w14:paraId="004D2AC8" w14:textId="4554E689"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189,8</w:t>
            </w:r>
          </w:p>
        </w:tc>
        <w:tc>
          <w:tcPr>
            <w:tcW w:w="1698" w:type="dxa"/>
            <w:vAlign w:val="center"/>
          </w:tcPr>
          <w:p w14:paraId="2B6EFDF2" w14:textId="7CC07DD9"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41,6</w:t>
            </w:r>
          </w:p>
        </w:tc>
      </w:tr>
      <w:tr w:rsidR="00504E68" w:rsidRPr="00FB1777" w14:paraId="59895AAB" w14:textId="77777777" w:rsidTr="005C6E08">
        <w:trPr>
          <w:trHeight w:val="433"/>
          <w:jc w:val="center"/>
        </w:trPr>
        <w:tc>
          <w:tcPr>
            <w:tcW w:w="5665" w:type="dxa"/>
            <w:vAlign w:val="center"/>
          </w:tcPr>
          <w:p w14:paraId="232F89E8" w14:textId="6F6DD328" w:rsidR="00422F58" w:rsidRPr="00FB1777" w:rsidRDefault="005C6E08" w:rsidP="005C6E08">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А3</w:t>
            </w:r>
          </w:p>
        </w:tc>
        <w:tc>
          <w:tcPr>
            <w:tcW w:w="1698" w:type="dxa"/>
            <w:vAlign w:val="center"/>
          </w:tcPr>
          <w:p w14:paraId="71CA58A1" w14:textId="443D67C6"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189,8</w:t>
            </w:r>
          </w:p>
        </w:tc>
        <w:tc>
          <w:tcPr>
            <w:tcW w:w="1698" w:type="dxa"/>
            <w:vAlign w:val="center"/>
          </w:tcPr>
          <w:p w14:paraId="7AB70009" w14:textId="74B2EDD2"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41,6</w:t>
            </w:r>
          </w:p>
        </w:tc>
      </w:tr>
    </w:tbl>
    <w:p w14:paraId="5FC8DE41" w14:textId="47467E06" w:rsidR="00215E24" w:rsidRPr="00FB1777" w:rsidRDefault="00215E24" w:rsidP="006254C9">
      <w:pPr>
        <w:keepNext/>
        <w:keepLines/>
        <w:spacing w:before="100" w:beforeAutospacing="1" w:after="160" w:line="259" w:lineRule="auto"/>
        <w:jc w:val="center"/>
        <w:rPr>
          <w:rFonts w:ascii="Arial" w:hAnsi="Arial" w:cs="Arial"/>
          <w:noProof/>
          <w:color w:val="000000" w:themeColor="text1"/>
          <w:sz w:val="22"/>
          <w:szCs w:val="22"/>
        </w:rPr>
      </w:pPr>
      <w:r w:rsidRPr="00FB1777">
        <w:rPr>
          <w:rFonts w:ascii="Arial" w:eastAsia="Arial" w:hAnsi="Arial" w:cs="Arial"/>
          <w:bCs/>
          <w:noProof/>
          <w:color w:val="000000" w:themeColor="text1"/>
          <w:sz w:val="22"/>
          <w:szCs w:val="22"/>
          <w:lang w:eastAsia="en-US"/>
        </w:rPr>
        <w:lastRenderedPageBreak/>
        <w:drawing>
          <wp:inline distT="0" distB="0" distL="0" distR="0" wp14:anchorId="765D760E" wp14:editId="32B0C411">
            <wp:extent cx="3594249" cy="1404257"/>
            <wp:effectExtent l="0" t="0" r="6350" b="5715"/>
            <wp:docPr id="171265140" name="Рисунок 16" descr="Изображение выглядит как текст, линия,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5140" name="Рисунок 16" descr="Изображение выглядит как текст, линия, число, Шрифт&#10;&#10;Содержимое, созданное искусственным интеллектом, может быть неверным."/>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5870" cy="1420518"/>
                    </a:xfrm>
                    <a:prstGeom prst="rect">
                      <a:avLst/>
                    </a:prstGeom>
                    <a:noFill/>
                    <a:ln>
                      <a:noFill/>
                    </a:ln>
                  </pic:spPr>
                </pic:pic>
              </a:graphicData>
            </a:graphic>
          </wp:inline>
        </w:drawing>
      </w:r>
    </w:p>
    <w:p w14:paraId="1673F079" w14:textId="17A7DADE" w:rsidR="00215E24" w:rsidRPr="00FB1777" w:rsidRDefault="00215E24" w:rsidP="006254C9">
      <w:pPr>
        <w:keepLines/>
        <w:spacing w:before="120" w:after="120"/>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Б.2 </w:t>
      </w:r>
      <w:r w:rsidR="00656FEF"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2444D4" w:rsidRPr="002444D4">
        <w:rPr>
          <w:rFonts w:ascii="Arial" w:eastAsia="Arial" w:hAnsi="Arial" w:cs="Arial"/>
          <w:bCs/>
          <w:color w:val="000000" w:themeColor="text1"/>
          <w:sz w:val="22"/>
          <w:szCs w:val="22"/>
          <w:lang w:eastAsia="en-US"/>
        </w:rPr>
        <w:t xml:space="preserve">Сведения о действиях с </w:t>
      </w:r>
      <w:r w:rsidR="00F55FC7">
        <w:rPr>
          <w:rFonts w:ascii="Arial" w:eastAsia="Arial" w:hAnsi="Arial" w:cs="Arial"/>
          <w:bCs/>
          <w:color w:val="000000" w:themeColor="text1"/>
          <w:sz w:val="22"/>
          <w:szCs w:val="22"/>
          <w:lang w:eastAsia="en-US"/>
        </w:rPr>
        <w:t>Т</w:t>
      </w:r>
      <w:r w:rsidR="002444D4" w:rsidRPr="002444D4">
        <w:rPr>
          <w:rFonts w:ascii="Arial" w:eastAsia="Arial" w:hAnsi="Arial" w:cs="Arial"/>
          <w:bCs/>
          <w:color w:val="000000" w:themeColor="text1"/>
          <w:sz w:val="22"/>
          <w:szCs w:val="22"/>
          <w:lang w:eastAsia="en-US"/>
        </w:rPr>
        <w:t xml:space="preserve">Д, удостоверяемых подписью </w:t>
      </w:r>
      <w:r w:rsidR="001B4EA3" w:rsidRPr="00FB1777">
        <w:rPr>
          <w:rFonts w:ascii="Arial" w:eastAsia="Arial" w:hAnsi="Arial" w:cs="Arial"/>
          <w:bCs/>
          <w:color w:val="000000" w:themeColor="text1"/>
          <w:sz w:val="22"/>
          <w:szCs w:val="22"/>
          <w:lang w:eastAsia="en-US"/>
        </w:rPr>
        <w:t>(блок Б2)</w:t>
      </w:r>
    </w:p>
    <w:p w14:paraId="6756119F" w14:textId="77777777" w:rsidR="006254C9" w:rsidRPr="00FB1777" w:rsidRDefault="006254C9" w:rsidP="006254C9">
      <w:pPr>
        <w:keepLines/>
        <w:spacing w:before="120" w:after="120"/>
        <w:jc w:val="center"/>
        <w:rPr>
          <w:rFonts w:ascii="Arial" w:eastAsia="Arial" w:hAnsi="Arial" w:cs="Arial"/>
          <w:bCs/>
          <w:color w:val="000000" w:themeColor="text1"/>
          <w:sz w:val="22"/>
          <w:szCs w:val="22"/>
          <w:lang w:eastAsia="en-US"/>
        </w:rPr>
      </w:pPr>
    </w:p>
    <w:p w14:paraId="52072847" w14:textId="2180399A" w:rsidR="00AE2FED" w:rsidRPr="00FB1777" w:rsidRDefault="00AE2FED" w:rsidP="00290FFE">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74B15497" wp14:editId="2B9949CB">
            <wp:extent cx="3175907" cy="1544012"/>
            <wp:effectExtent l="0" t="0" r="5715" b="0"/>
            <wp:docPr id="854080514" name="Рисунок 18" descr="Изображение выглядит как текст, линия, диаграмм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80514" name="Рисунок 18" descr="Изображение выглядит как текст, линия, диаграмма, снимок экрана&#10;&#10;Содержимое, созданное искусственным интеллектом, может быть неверным."/>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0861" cy="1570729"/>
                    </a:xfrm>
                    <a:prstGeom prst="rect">
                      <a:avLst/>
                    </a:prstGeom>
                    <a:noFill/>
                    <a:ln>
                      <a:noFill/>
                    </a:ln>
                  </pic:spPr>
                </pic:pic>
              </a:graphicData>
            </a:graphic>
          </wp:inline>
        </w:drawing>
      </w:r>
    </w:p>
    <w:p w14:paraId="542A5D88" w14:textId="220E38FA" w:rsidR="00FA0385" w:rsidRPr="00FB1777" w:rsidRDefault="00FA0385" w:rsidP="00FA0385">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а) </w:t>
      </w:r>
      <w:r w:rsidR="00BE6992" w:rsidRPr="00FB1777">
        <w:rPr>
          <w:rFonts w:ascii="Arial" w:eastAsia="Arial" w:hAnsi="Arial" w:cs="Arial"/>
          <w:bCs/>
          <w:color w:val="000000" w:themeColor="text1"/>
          <w:sz w:val="22"/>
          <w:szCs w:val="22"/>
          <w:lang w:eastAsia="en-US"/>
        </w:rPr>
        <w:t>уменьшенный размер</w:t>
      </w:r>
      <w:r w:rsidR="00B6400A" w:rsidRPr="00FB1777">
        <w:rPr>
          <w:rFonts w:ascii="Arial" w:eastAsia="Arial" w:hAnsi="Arial" w:cs="Arial"/>
          <w:bCs/>
          <w:color w:val="000000" w:themeColor="text1"/>
          <w:sz w:val="22"/>
          <w:szCs w:val="22"/>
          <w:lang w:eastAsia="en-US"/>
        </w:rPr>
        <w:t xml:space="preserve"> граф</w:t>
      </w:r>
      <w:r w:rsidR="00BE6992" w:rsidRPr="00FB1777">
        <w:rPr>
          <w:rFonts w:ascii="Arial" w:eastAsia="Arial" w:hAnsi="Arial" w:cs="Arial"/>
          <w:bCs/>
          <w:color w:val="000000" w:themeColor="text1"/>
          <w:sz w:val="22"/>
          <w:szCs w:val="22"/>
          <w:lang w:eastAsia="en-US"/>
        </w:rPr>
        <w:t>ы 18</w:t>
      </w:r>
      <w:r w:rsidRPr="00FB1777">
        <w:rPr>
          <w:rFonts w:ascii="Arial" w:eastAsia="Arial" w:hAnsi="Arial" w:cs="Arial"/>
          <w:bCs/>
          <w:color w:val="000000" w:themeColor="text1"/>
          <w:sz w:val="22"/>
          <w:szCs w:val="22"/>
          <w:lang w:eastAsia="en-US"/>
        </w:rPr>
        <w:t xml:space="preserve"> (блок </w:t>
      </w:r>
      <w:r w:rsidRPr="00FB1777">
        <w:rPr>
          <w:rFonts w:ascii="Arial" w:hAnsi="Arial" w:cs="Arial"/>
          <w:color w:val="000000" w:themeColor="text1"/>
          <w:sz w:val="22"/>
          <w:szCs w:val="22"/>
        </w:rPr>
        <w:t>Б3а)</w:t>
      </w:r>
    </w:p>
    <w:p w14:paraId="10F141D7" w14:textId="3BCFA101" w:rsidR="002E436F" w:rsidRPr="00FB1777" w:rsidRDefault="002E436F" w:rsidP="002E436F">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02DDC593" wp14:editId="6067CC57">
            <wp:extent cx="4124325" cy="1372653"/>
            <wp:effectExtent l="0" t="0" r="0" b="0"/>
            <wp:docPr id="8310426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71584" cy="1388382"/>
                    </a:xfrm>
                    <a:prstGeom prst="rect">
                      <a:avLst/>
                    </a:prstGeom>
                    <a:noFill/>
                    <a:ln>
                      <a:noFill/>
                    </a:ln>
                  </pic:spPr>
                </pic:pic>
              </a:graphicData>
            </a:graphic>
          </wp:inline>
        </w:drawing>
      </w:r>
    </w:p>
    <w:p w14:paraId="270FB172" w14:textId="2F5E2CEB" w:rsidR="00FA0385" w:rsidRPr="00FB1777" w:rsidRDefault="00FA0385" w:rsidP="00FA0385">
      <w:pPr>
        <w:spacing w:after="240" w:line="259" w:lineRule="auto"/>
        <w:jc w:val="center"/>
        <w:rPr>
          <w:rFonts w:ascii="Arial" w:hAnsi="Arial" w:cs="Arial"/>
          <w:color w:val="000000" w:themeColor="text1"/>
          <w:sz w:val="22"/>
          <w:szCs w:val="22"/>
        </w:rPr>
      </w:pPr>
      <w:r w:rsidRPr="00FB1777">
        <w:rPr>
          <w:rFonts w:ascii="Arial" w:eastAsia="Arial" w:hAnsi="Arial" w:cs="Arial"/>
          <w:bCs/>
          <w:color w:val="000000" w:themeColor="text1"/>
          <w:sz w:val="22"/>
          <w:szCs w:val="22"/>
          <w:lang w:eastAsia="en-US"/>
        </w:rPr>
        <w:t xml:space="preserve">б) </w:t>
      </w:r>
      <w:r w:rsidR="00B6400A" w:rsidRPr="00FB1777">
        <w:rPr>
          <w:rFonts w:ascii="Arial" w:eastAsia="Arial" w:hAnsi="Arial" w:cs="Arial"/>
          <w:bCs/>
          <w:color w:val="000000" w:themeColor="text1"/>
          <w:sz w:val="22"/>
          <w:szCs w:val="22"/>
          <w:lang w:eastAsia="en-US"/>
        </w:rPr>
        <w:t>увеличенны</w:t>
      </w:r>
      <w:r w:rsidR="00BE6992" w:rsidRPr="00FB1777">
        <w:rPr>
          <w:rFonts w:ascii="Arial" w:eastAsia="Arial" w:hAnsi="Arial" w:cs="Arial"/>
          <w:bCs/>
          <w:color w:val="000000" w:themeColor="text1"/>
          <w:sz w:val="22"/>
          <w:szCs w:val="22"/>
          <w:lang w:eastAsia="en-US"/>
        </w:rPr>
        <w:t>й</w:t>
      </w:r>
      <w:r w:rsidR="00B6400A" w:rsidRPr="00FB1777">
        <w:rPr>
          <w:rFonts w:ascii="Arial" w:eastAsia="Arial" w:hAnsi="Arial" w:cs="Arial"/>
          <w:bCs/>
          <w:color w:val="000000" w:themeColor="text1"/>
          <w:sz w:val="22"/>
          <w:szCs w:val="22"/>
          <w:lang w:eastAsia="en-US"/>
        </w:rPr>
        <w:t xml:space="preserve"> размер графы 18</w:t>
      </w:r>
      <w:r w:rsidRPr="00FB1777">
        <w:rPr>
          <w:rFonts w:ascii="Arial" w:eastAsia="Arial" w:hAnsi="Arial" w:cs="Arial"/>
          <w:bCs/>
          <w:color w:val="000000" w:themeColor="text1"/>
          <w:sz w:val="22"/>
          <w:szCs w:val="22"/>
          <w:lang w:eastAsia="en-US"/>
        </w:rPr>
        <w:t xml:space="preserve"> (блок </w:t>
      </w:r>
      <w:r w:rsidRPr="00FB1777">
        <w:rPr>
          <w:rFonts w:ascii="Arial" w:hAnsi="Arial" w:cs="Arial"/>
          <w:color w:val="000000" w:themeColor="text1"/>
          <w:sz w:val="22"/>
          <w:szCs w:val="22"/>
        </w:rPr>
        <w:t>Б3б)</w:t>
      </w:r>
    </w:p>
    <w:p w14:paraId="5F1B03CC" w14:textId="2A6D7F81" w:rsidR="009C44C7" w:rsidRPr="00FB1777" w:rsidRDefault="00AE37DF" w:rsidP="00141D08">
      <w:pPr>
        <w:pStyle w:val="af0"/>
        <w:spacing w:before="0"/>
        <w:ind w:firstLine="0"/>
        <w:jc w:val="center"/>
        <w:rPr>
          <w:color w:val="000000" w:themeColor="text1"/>
          <w:sz w:val="22"/>
          <w:szCs w:val="22"/>
        </w:rPr>
      </w:pPr>
      <w:r w:rsidRPr="00FB1777">
        <w:rPr>
          <w:color w:val="000000" w:themeColor="text1"/>
          <w:sz w:val="22"/>
          <w:szCs w:val="22"/>
        </w:rPr>
        <w:t xml:space="preserve">Рисунок Б.3 </w:t>
      </w:r>
      <w:r w:rsidR="00656FEF" w:rsidRPr="00FB1777">
        <w:rPr>
          <w:color w:val="000000" w:themeColor="text1"/>
          <w:sz w:val="22"/>
          <w:szCs w:val="22"/>
        </w:rPr>
        <w:t>–</w:t>
      </w:r>
      <w:r w:rsidRPr="00FB1777">
        <w:rPr>
          <w:color w:val="000000" w:themeColor="text1"/>
          <w:sz w:val="22"/>
          <w:szCs w:val="22"/>
        </w:rPr>
        <w:t xml:space="preserve"> </w:t>
      </w:r>
      <w:r w:rsidR="00DD3C3F" w:rsidRPr="00FB1777">
        <w:rPr>
          <w:color w:val="000000" w:themeColor="text1"/>
          <w:sz w:val="22"/>
          <w:szCs w:val="22"/>
        </w:rPr>
        <w:t>Сведения об изменениях ТД (блок Б3)</w:t>
      </w:r>
    </w:p>
    <w:p w14:paraId="2123BDB3" w14:textId="77777777" w:rsidR="009C44C7" w:rsidRPr="00FB1777" w:rsidRDefault="009C44C7" w:rsidP="009C44C7">
      <w:pPr>
        <w:pStyle w:val="af0"/>
        <w:spacing w:before="0"/>
        <w:jc w:val="center"/>
        <w:rPr>
          <w:color w:val="000000" w:themeColor="text1"/>
          <w:sz w:val="22"/>
          <w:szCs w:val="22"/>
        </w:rPr>
      </w:pPr>
    </w:p>
    <w:p w14:paraId="7C032A92" w14:textId="6B393867" w:rsidR="00D9111E" w:rsidRPr="00FB1777" w:rsidRDefault="00D9111E" w:rsidP="00D9111E">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3AEB9D6D" wp14:editId="2B54DD22">
            <wp:extent cx="3023361" cy="1383527"/>
            <wp:effectExtent l="0" t="0" r="5715" b="7620"/>
            <wp:docPr id="5963350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57072" cy="1398954"/>
                    </a:xfrm>
                    <a:prstGeom prst="rect">
                      <a:avLst/>
                    </a:prstGeom>
                    <a:noFill/>
                    <a:ln>
                      <a:noFill/>
                    </a:ln>
                  </pic:spPr>
                </pic:pic>
              </a:graphicData>
            </a:graphic>
          </wp:inline>
        </w:drawing>
      </w:r>
    </w:p>
    <w:p w14:paraId="6624540F" w14:textId="6A71D50D" w:rsidR="00290FFE" w:rsidRPr="00FB1777" w:rsidRDefault="00290FFE" w:rsidP="00FD2011">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Б.4 </w:t>
      </w:r>
      <w:r w:rsidR="00656FEF"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9A4818" w:rsidRPr="00FB1777">
        <w:rPr>
          <w:rFonts w:ascii="Arial" w:eastAsia="Arial" w:hAnsi="Arial" w:cs="Arial"/>
          <w:bCs/>
          <w:color w:val="000000" w:themeColor="text1"/>
          <w:sz w:val="22"/>
          <w:szCs w:val="22"/>
          <w:lang w:eastAsia="en-US"/>
        </w:rPr>
        <w:t xml:space="preserve">Сведения об учете ТД (блок Б4) </w:t>
      </w:r>
    </w:p>
    <w:p w14:paraId="6D22A859" w14:textId="5668C4E2" w:rsidR="00A04C3F" w:rsidRPr="003C6173" w:rsidRDefault="00A04C3F" w:rsidP="00A04C3F">
      <w:pPr>
        <w:pStyle w:val="af3"/>
        <w:rPr>
          <w:rFonts w:eastAsia="Arial" w:cs="Arial"/>
          <w:bCs/>
          <w:iCs/>
          <w:color w:val="000000" w:themeColor="text1"/>
          <w:sz w:val="24"/>
          <w:szCs w:val="24"/>
        </w:rPr>
      </w:pPr>
      <w:r w:rsidRPr="003C6173">
        <w:rPr>
          <w:rFonts w:eastAsia="Arial" w:cs="Arial"/>
          <w:bCs/>
          <w:color w:val="000000" w:themeColor="text1"/>
          <w:sz w:val="24"/>
          <w:szCs w:val="24"/>
        </w:rPr>
        <w:t xml:space="preserve">Размеры </w:t>
      </w:r>
      <w:r w:rsidRPr="003C6173">
        <w:rPr>
          <w:rFonts w:eastAsia="Arial" w:cs="Arial"/>
          <w:bCs/>
          <w:i/>
          <w:iCs/>
          <w:color w:val="000000" w:themeColor="text1"/>
          <w:sz w:val="24"/>
          <w:szCs w:val="24"/>
        </w:rPr>
        <w:t>L</w:t>
      </w:r>
      <w:r w:rsidRPr="003C6173">
        <w:rPr>
          <w:rFonts w:eastAsia="Arial" w:cs="Arial"/>
          <w:bCs/>
          <w:color w:val="000000" w:themeColor="text1"/>
          <w:sz w:val="24"/>
          <w:szCs w:val="24"/>
        </w:rPr>
        <w:t xml:space="preserve"> и </w:t>
      </w:r>
      <w:r w:rsidRPr="003C6173">
        <w:rPr>
          <w:rFonts w:ascii="Times New Roman" w:hAnsi="Times New Roman"/>
          <w:i/>
          <w:color w:val="000000" w:themeColor="text1"/>
          <w:sz w:val="24"/>
          <w:szCs w:val="24"/>
        </w:rPr>
        <w:t>l</w:t>
      </w:r>
      <w:r w:rsidRPr="003C6173">
        <w:rPr>
          <w:rFonts w:ascii="Times New Roman" w:hAnsi="Times New Roman"/>
          <w:iCs/>
          <w:color w:val="000000" w:themeColor="text1"/>
          <w:sz w:val="24"/>
          <w:szCs w:val="24"/>
        </w:rPr>
        <w:t xml:space="preserve">, </w:t>
      </w:r>
      <w:r w:rsidRPr="003C6173">
        <w:rPr>
          <w:rFonts w:eastAsia="Arial" w:cs="Arial"/>
          <w:bCs/>
          <w:color w:val="000000" w:themeColor="text1"/>
          <w:sz w:val="24"/>
          <w:szCs w:val="24"/>
        </w:rPr>
        <w:t xml:space="preserve">приведенные на рисунках Б.5 и Б.6 должны соответствовать размерам, установленным </w:t>
      </w:r>
      <w:r w:rsidR="003C6173" w:rsidRPr="003C6173">
        <w:rPr>
          <w:rFonts w:eastAsia="Arial" w:cs="Arial"/>
          <w:bCs/>
          <w:color w:val="000000" w:themeColor="text1"/>
          <w:sz w:val="24"/>
          <w:szCs w:val="24"/>
        </w:rPr>
        <w:t xml:space="preserve">в </w:t>
      </w:r>
      <w:r w:rsidRPr="003C6173">
        <w:rPr>
          <w:rFonts w:eastAsia="Arial" w:cs="Arial"/>
          <w:bCs/>
          <w:color w:val="000000" w:themeColor="text1"/>
          <w:sz w:val="24"/>
          <w:szCs w:val="24"/>
        </w:rPr>
        <w:t>таблице</w:t>
      </w:r>
      <w:r w:rsidRPr="003C6173">
        <w:rPr>
          <w:rFonts w:eastAsia="Arial" w:cs="Arial"/>
          <w:bCs/>
          <w:iCs/>
          <w:color w:val="000000" w:themeColor="text1"/>
          <w:sz w:val="24"/>
          <w:szCs w:val="24"/>
        </w:rPr>
        <w:t xml:space="preserve"> Б.2.</w:t>
      </w:r>
    </w:p>
    <w:p w14:paraId="780589E3" w14:textId="77777777" w:rsidR="00A04C3F" w:rsidRPr="00FB1777" w:rsidRDefault="00A04C3F" w:rsidP="00A04C3F">
      <w:pPr>
        <w:pStyle w:val="af3"/>
        <w:rPr>
          <w:rFonts w:eastAsia="Arial" w:cs="Arial"/>
          <w:bCs/>
          <w:iCs/>
          <w:color w:val="000000" w:themeColor="text1"/>
          <w:sz w:val="22"/>
          <w:szCs w:val="22"/>
        </w:rPr>
      </w:pPr>
    </w:p>
    <w:p w14:paraId="080A98E9" w14:textId="593C95D0" w:rsidR="00856137" w:rsidRPr="00FB1777" w:rsidRDefault="00856137" w:rsidP="00856137">
      <w:pPr>
        <w:keepNext/>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lastRenderedPageBreak/>
        <w:drawing>
          <wp:inline distT="0" distB="0" distL="0" distR="0" wp14:anchorId="58C13B3E" wp14:editId="4F6D7529">
            <wp:extent cx="5760085" cy="935990"/>
            <wp:effectExtent l="0" t="0" r="0" b="0"/>
            <wp:docPr id="1765445536" name="Рисунок 22" descr="Изображение выглядит как линия, число, Параллельный,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45536" name="Рисунок 22" descr="Изображение выглядит как линия, число, Параллельный, снимок экрана&#10;&#10;Содержимое, созданное искусственным интеллектом, может быть неверным."/>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85" cy="935990"/>
                    </a:xfrm>
                    <a:prstGeom prst="rect">
                      <a:avLst/>
                    </a:prstGeom>
                    <a:noFill/>
                    <a:ln>
                      <a:noFill/>
                    </a:ln>
                  </pic:spPr>
                </pic:pic>
              </a:graphicData>
            </a:graphic>
          </wp:inline>
        </w:drawing>
      </w:r>
    </w:p>
    <w:p w14:paraId="512C3308" w14:textId="107252A4" w:rsidR="008D2B9A" w:rsidRPr="00FB1777" w:rsidRDefault="003D7961" w:rsidP="008D2B9A">
      <w:pPr>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а) </w:t>
      </w:r>
      <w:r w:rsidR="008D2B9A" w:rsidRPr="00FB1777">
        <w:rPr>
          <w:rFonts w:ascii="Arial" w:eastAsia="Arial" w:hAnsi="Arial" w:cs="Arial"/>
          <w:bCs/>
          <w:color w:val="000000" w:themeColor="text1"/>
          <w:sz w:val="22"/>
          <w:szCs w:val="22"/>
          <w:lang w:eastAsia="en-US"/>
        </w:rPr>
        <w:t>для перво</w:t>
      </w:r>
      <w:r w:rsidR="00464010" w:rsidRPr="00FB1777">
        <w:rPr>
          <w:rFonts w:ascii="Arial" w:eastAsia="Arial" w:hAnsi="Arial" w:cs="Arial"/>
          <w:bCs/>
          <w:color w:val="000000" w:themeColor="text1"/>
          <w:sz w:val="22"/>
          <w:szCs w:val="22"/>
          <w:lang w:eastAsia="en-US"/>
        </w:rPr>
        <w:t>го листа</w:t>
      </w:r>
      <w:r w:rsidR="008D2B9A" w:rsidRPr="00FB1777">
        <w:rPr>
          <w:rFonts w:ascii="Arial" w:eastAsia="Arial" w:hAnsi="Arial" w:cs="Arial"/>
          <w:bCs/>
          <w:color w:val="000000" w:themeColor="text1"/>
          <w:sz w:val="22"/>
          <w:szCs w:val="22"/>
          <w:lang w:eastAsia="en-US"/>
        </w:rPr>
        <w:t xml:space="preserve"> </w:t>
      </w:r>
      <w:r w:rsidRPr="00FB1777">
        <w:rPr>
          <w:rFonts w:ascii="Arial" w:eastAsia="Arial" w:hAnsi="Arial" w:cs="Arial"/>
          <w:bCs/>
          <w:color w:val="000000" w:themeColor="text1"/>
          <w:sz w:val="22"/>
          <w:szCs w:val="22"/>
          <w:lang w:eastAsia="en-US"/>
        </w:rPr>
        <w:t>(</w:t>
      </w:r>
      <w:r w:rsidR="009A4818" w:rsidRPr="00FB1777">
        <w:rPr>
          <w:rFonts w:ascii="Arial" w:eastAsia="Arial" w:hAnsi="Arial" w:cs="Arial"/>
          <w:bCs/>
          <w:color w:val="000000" w:themeColor="text1"/>
          <w:sz w:val="22"/>
          <w:szCs w:val="22"/>
          <w:lang w:eastAsia="en-US"/>
        </w:rPr>
        <w:t xml:space="preserve">блок </w:t>
      </w:r>
      <w:r w:rsidR="007717E3" w:rsidRPr="00FB1777">
        <w:rPr>
          <w:rFonts w:ascii="Arial" w:eastAsia="Arial" w:hAnsi="Arial" w:cs="Arial"/>
          <w:bCs/>
          <w:color w:val="000000" w:themeColor="text1"/>
          <w:sz w:val="22"/>
          <w:szCs w:val="22"/>
          <w:lang w:eastAsia="en-US"/>
        </w:rPr>
        <w:t>Б5а)</w:t>
      </w:r>
    </w:p>
    <w:p w14:paraId="1134717E" w14:textId="77777777" w:rsidR="001C1CA8" w:rsidRPr="00FB1777" w:rsidRDefault="001C1CA8" w:rsidP="008D2B9A">
      <w:pPr>
        <w:spacing w:after="160" w:line="259" w:lineRule="auto"/>
        <w:jc w:val="center"/>
        <w:rPr>
          <w:rFonts w:ascii="Arial" w:eastAsia="Arial" w:hAnsi="Arial" w:cs="Arial"/>
          <w:bCs/>
          <w:color w:val="000000" w:themeColor="text1"/>
          <w:sz w:val="22"/>
          <w:szCs w:val="22"/>
          <w:lang w:eastAsia="en-US"/>
        </w:rPr>
      </w:pPr>
    </w:p>
    <w:p w14:paraId="20F9149C" w14:textId="4B3ECA91" w:rsidR="00D5719E" w:rsidRPr="00FB1777" w:rsidRDefault="00D5719E" w:rsidP="00D5719E">
      <w:pPr>
        <w:keepNext/>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41F2F6F6" wp14:editId="42EDF70A">
            <wp:extent cx="5760085" cy="638810"/>
            <wp:effectExtent l="0" t="0" r="0" b="8890"/>
            <wp:docPr id="97989825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85" cy="638810"/>
                    </a:xfrm>
                    <a:prstGeom prst="rect">
                      <a:avLst/>
                    </a:prstGeom>
                    <a:noFill/>
                    <a:ln>
                      <a:noFill/>
                    </a:ln>
                  </pic:spPr>
                </pic:pic>
              </a:graphicData>
            </a:graphic>
          </wp:inline>
        </w:drawing>
      </w:r>
    </w:p>
    <w:p w14:paraId="27AE8848" w14:textId="3CB87D70" w:rsidR="008D2B9A" w:rsidRPr="00FB1777" w:rsidRDefault="007717E3" w:rsidP="00342640">
      <w:pPr>
        <w:keepNext/>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б) </w:t>
      </w:r>
      <w:r w:rsidR="008D2B9A" w:rsidRPr="00FB1777">
        <w:rPr>
          <w:rFonts w:ascii="Arial" w:eastAsia="Arial" w:hAnsi="Arial" w:cs="Arial"/>
          <w:bCs/>
          <w:color w:val="000000" w:themeColor="text1"/>
          <w:sz w:val="22"/>
          <w:szCs w:val="22"/>
          <w:lang w:eastAsia="en-US"/>
        </w:rPr>
        <w:t xml:space="preserve">для последующих </w:t>
      </w:r>
      <w:r w:rsidR="00464010" w:rsidRPr="00FB1777">
        <w:rPr>
          <w:rFonts w:ascii="Arial" w:eastAsia="Arial" w:hAnsi="Arial" w:cs="Arial"/>
          <w:bCs/>
          <w:color w:val="000000" w:themeColor="text1"/>
          <w:sz w:val="22"/>
          <w:szCs w:val="22"/>
          <w:lang w:eastAsia="en-US"/>
        </w:rPr>
        <w:t>листов</w:t>
      </w:r>
      <w:r w:rsidR="005E21FE" w:rsidRPr="00FB1777">
        <w:rPr>
          <w:rFonts w:ascii="Arial" w:eastAsia="Arial" w:hAnsi="Arial" w:cs="Arial"/>
          <w:bCs/>
          <w:color w:val="000000" w:themeColor="text1"/>
          <w:sz w:val="22"/>
          <w:szCs w:val="22"/>
          <w:lang w:eastAsia="en-US"/>
        </w:rPr>
        <w:t xml:space="preserve"> при односторонней печати</w:t>
      </w:r>
      <w:r w:rsidR="00B12CB3" w:rsidRPr="00FB1777">
        <w:rPr>
          <w:rFonts w:ascii="Arial" w:eastAsia="Arial" w:hAnsi="Arial" w:cs="Arial"/>
          <w:bCs/>
          <w:color w:val="000000" w:themeColor="text1"/>
          <w:sz w:val="22"/>
          <w:szCs w:val="22"/>
          <w:lang w:eastAsia="en-US"/>
        </w:rPr>
        <w:t xml:space="preserve"> </w:t>
      </w:r>
      <w:r w:rsidRPr="00FB1777">
        <w:rPr>
          <w:rFonts w:ascii="Arial" w:eastAsia="Arial" w:hAnsi="Arial" w:cs="Arial"/>
          <w:bCs/>
          <w:color w:val="000000" w:themeColor="text1"/>
          <w:sz w:val="22"/>
          <w:szCs w:val="22"/>
          <w:lang w:eastAsia="en-US"/>
        </w:rPr>
        <w:t>(</w:t>
      </w:r>
      <w:r w:rsidR="009A4818" w:rsidRPr="00FB1777">
        <w:rPr>
          <w:rFonts w:ascii="Arial" w:eastAsia="Arial" w:hAnsi="Arial" w:cs="Arial"/>
          <w:bCs/>
          <w:color w:val="000000" w:themeColor="text1"/>
          <w:sz w:val="22"/>
          <w:szCs w:val="22"/>
          <w:lang w:eastAsia="en-US"/>
        </w:rPr>
        <w:t xml:space="preserve">блок </w:t>
      </w:r>
      <w:r w:rsidR="00B12CB3" w:rsidRPr="00FB1777">
        <w:rPr>
          <w:rFonts w:ascii="Arial" w:eastAsia="Arial" w:hAnsi="Arial" w:cs="Arial"/>
          <w:bCs/>
          <w:color w:val="000000" w:themeColor="text1"/>
          <w:sz w:val="22"/>
          <w:szCs w:val="22"/>
          <w:lang w:eastAsia="en-US"/>
        </w:rPr>
        <w:t>Б5б</w:t>
      </w:r>
      <w:r w:rsidRPr="00FB1777">
        <w:rPr>
          <w:rFonts w:ascii="Arial" w:eastAsia="Arial" w:hAnsi="Arial" w:cs="Arial"/>
          <w:bCs/>
          <w:color w:val="000000" w:themeColor="text1"/>
          <w:sz w:val="22"/>
          <w:szCs w:val="22"/>
          <w:lang w:eastAsia="en-US"/>
        </w:rPr>
        <w:t>)</w:t>
      </w:r>
    </w:p>
    <w:p w14:paraId="2FAE9E42" w14:textId="77777777" w:rsidR="001C1CA8" w:rsidRPr="00FB1777" w:rsidRDefault="001C1CA8" w:rsidP="00342640">
      <w:pPr>
        <w:keepNext/>
        <w:spacing w:after="160" w:line="259" w:lineRule="auto"/>
        <w:jc w:val="center"/>
        <w:rPr>
          <w:rFonts w:ascii="Arial" w:eastAsia="Arial" w:hAnsi="Arial" w:cs="Arial"/>
          <w:bCs/>
          <w:color w:val="000000" w:themeColor="text1"/>
          <w:sz w:val="22"/>
          <w:szCs w:val="22"/>
          <w:lang w:eastAsia="en-US"/>
        </w:rPr>
      </w:pPr>
    </w:p>
    <w:p w14:paraId="22C4E589" w14:textId="29FB9B62" w:rsidR="002A3A74" w:rsidRPr="00FB1777" w:rsidRDefault="002A3A74" w:rsidP="008E45D4">
      <w:pPr>
        <w:keepNext/>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49A38F7F" wp14:editId="5E9D30FE">
            <wp:extent cx="5760085" cy="639445"/>
            <wp:effectExtent l="0" t="0" r="0" b="8255"/>
            <wp:docPr id="6048975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85" cy="639445"/>
                    </a:xfrm>
                    <a:prstGeom prst="rect">
                      <a:avLst/>
                    </a:prstGeom>
                    <a:noFill/>
                    <a:ln>
                      <a:noFill/>
                    </a:ln>
                  </pic:spPr>
                </pic:pic>
              </a:graphicData>
            </a:graphic>
          </wp:inline>
        </w:drawing>
      </w:r>
    </w:p>
    <w:p w14:paraId="6F8A0EA1" w14:textId="30734AEE" w:rsidR="00595DE8" w:rsidRPr="00FB1777" w:rsidRDefault="007717E3" w:rsidP="008E45D4">
      <w:pPr>
        <w:keepNext/>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в) </w:t>
      </w:r>
      <w:r w:rsidR="00595DE8" w:rsidRPr="00FB1777">
        <w:rPr>
          <w:rFonts w:ascii="Arial" w:eastAsia="Arial" w:hAnsi="Arial" w:cs="Arial"/>
          <w:bCs/>
          <w:color w:val="000000" w:themeColor="text1"/>
          <w:sz w:val="22"/>
          <w:szCs w:val="22"/>
          <w:lang w:eastAsia="en-US"/>
        </w:rPr>
        <w:t xml:space="preserve">для </w:t>
      </w:r>
      <w:r w:rsidR="005E21FE" w:rsidRPr="00FB1777">
        <w:rPr>
          <w:rFonts w:ascii="Arial" w:eastAsia="Arial" w:hAnsi="Arial" w:cs="Arial"/>
          <w:bCs/>
          <w:color w:val="000000" w:themeColor="text1"/>
          <w:sz w:val="22"/>
          <w:szCs w:val="22"/>
          <w:lang w:eastAsia="en-US"/>
        </w:rPr>
        <w:t xml:space="preserve">обратной стороны </w:t>
      </w:r>
      <w:r w:rsidR="00464010" w:rsidRPr="00FB1777">
        <w:rPr>
          <w:rFonts w:ascii="Arial" w:eastAsia="Arial" w:hAnsi="Arial" w:cs="Arial"/>
          <w:bCs/>
          <w:color w:val="000000" w:themeColor="text1"/>
          <w:sz w:val="22"/>
          <w:szCs w:val="22"/>
          <w:lang w:eastAsia="en-US"/>
        </w:rPr>
        <w:t>листов</w:t>
      </w:r>
      <w:r w:rsidR="008E45D4" w:rsidRPr="00FB1777">
        <w:rPr>
          <w:rFonts w:ascii="Arial" w:eastAsia="Arial" w:hAnsi="Arial" w:cs="Arial"/>
          <w:bCs/>
          <w:color w:val="000000" w:themeColor="text1"/>
          <w:sz w:val="22"/>
          <w:szCs w:val="22"/>
          <w:lang w:eastAsia="en-US"/>
        </w:rPr>
        <w:t xml:space="preserve"> </w:t>
      </w:r>
      <w:r w:rsidR="005E21FE" w:rsidRPr="00FB1777">
        <w:rPr>
          <w:rFonts w:ascii="Arial" w:eastAsia="Arial" w:hAnsi="Arial" w:cs="Arial"/>
          <w:bCs/>
          <w:color w:val="000000" w:themeColor="text1"/>
          <w:sz w:val="22"/>
          <w:szCs w:val="22"/>
          <w:lang w:eastAsia="en-US"/>
        </w:rPr>
        <w:t xml:space="preserve">при двусторонней печати </w:t>
      </w:r>
      <w:r w:rsidRPr="00FB1777">
        <w:rPr>
          <w:rFonts w:ascii="Arial" w:eastAsia="Arial" w:hAnsi="Arial" w:cs="Arial"/>
          <w:bCs/>
          <w:color w:val="000000" w:themeColor="text1"/>
          <w:sz w:val="22"/>
          <w:szCs w:val="22"/>
          <w:lang w:eastAsia="en-US"/>
        </w:rPr>
        <w:t>(</w:t>
      </w:r>
      <w:r w:rsidR="009A4818" w:rsidRPr="00FB1777">
        <w:rPr>
          <w:rFonts w:ascii="Arial" w:eastAsia="Arial" w:hAnsi="Arial" w:cs="Arial"/>
          <w:bCs/>
          <w:color w:val="000000" w:themeColor="text1"/>
          <w:sz w:val="22"/>
          <w:szCs w:val="22"/>
          <w:lang w:eastAsia="en-US"/>
        </w:rPr>
        <w:t xml:space="preserve">блок </w:t>
      </w:r>
      <w:r w:rsidR="008E45D4" w:rsidRPr="00FB1777">
        <w:rPr>
          <w:rFonts w:ascii="Arial" w:eastAsia="Arial" w:hAnsi="Arial" w:cs="Arial"/>
          <w:bCs/>
          <w:color w:val="000000" w:themeColor="text1"/>
          <w:sz w:val="22"/>
          <w:szCs w:val="22"/>
          <w:lang w:eastAsia="en-US"/>
        </w:rPr>
        <w:t>Б5в</w:t>
      </w:r>
      <w:r w:rsidRPr="00FB1777">
        <w:rPr>
          <w:rFonts w:ascii="Arial" w:eastAsia="Arial" w:hAnsi="Arial" w:cs="Arial"/>
          <w:bCs/>
          <w:color w:val="000000" w:themeColor="text1"/>
          <w:sz w:val="22"/>
          <w:szCs w:val="22"/>
          <w:lang w:eastAsia="en-US"/>
        </w:rPr>
        <w:t>)</w:t>
      </w:r>
    </w:p>
    <w:p w14:paraId="41D4674F" w14:textId="5B558F42" w:rsidR="008D2B9A" w:rsidRPr="00FB1777" w:rsidRDefault="008D2B9A" w:rsidP="006774CB">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Рисунок Б.</w:t>
      </w:r>
      <w:r w:rsidR="00595DE8" w:rsidRPr="00FB1777">
        <w:rPr>
          <w:rFonts w:ascii="Arial" w:eastAsia="Arial" w:hAnsi="Arial" w:cs="Arial"/>
          <w:bCs/>
          <w:color w:val="000000" w:themeColor="text1"/>
          <w:sz w:val="22"/>
          <w:szCs w:val="22"/>
          <w:lang w:eastAsia="en-US"/>
        </w:rPr>
        <w:t>5</w:t>
      </w:r>
      <w:r w:rsidRPr="00FB1777">
        <w:rPr>
          <w:rFonts w:ascii="Arial" w:eastAsia="Arial" w:hAnsi="Arial" w:cs="Arial"/>
          <w:bCs/>
          <w:color w:val="000000" w:themeColor="text1"/>
          <w:sz w:val="22"/>
          <w:szCs w:val="22"/>
          <w:lang w:eastAsia="en-US"/>
        </w:rPr>
        <w:t xml:space="preserve"> </w:t>
      </w:r>
      <w:r w:rsidR="00656FEF" w:rsidRPr="00FB1777">
        <w:rPr>
          <w:rFonts w:ascii="Arial" w:hAnsi="Arial" w:cs="Arial"/>
          <w:color w:val="000000" w:themeColor="text1"/>
          <w:sz w:val="22"/>
          <w:szCs w:val="22"/>
        </w:rPr>
        <w:t xml:space="preserve">– </w:t>
      </w:r>
      <w:r w:rsidR="009A4818" w:rsidRPr="00FB1777">
        <w:rPr>
          <w:rFonts w:ascii="Arial" w:eastAsia="Arial" w:hAnsi="Arial" w:cs="Arial"/>
          <w:bCs/>
          <w:color w:val="000000" w:themeColor="text1"/>
          <w:sz w:val="22"/>
          <w:szCs w:val="22"/>
          <w:lang w:eastAsia="en-US"/>
        </w:rPr>
        <w:t>Вспомогательная информация (блок Б5)</w:t>
      </w:r>
    </w:p>
    <w:p w14:paraId="71AFB473" w14:textId="77777777" w:rsidR="00E37EC1" w:rsidRPr="00FB1777" w:rsidRDefault="00E37EC1" w:rsidP="00E37EC1">
      <w:pPr>
        <w:spacing w:after="160" w:line="259" w:lineRule="auto"/>
        <w:jc w:val="center"/>
        <w:rPr>
          <w:rFonts w:ascii="Arial" w:eastAsia="Arial" w:hAnsi="Arial" w:cs="Arial"/>
          <w:bCs/>
          <w:color w:val="000000" w:themeColor="text1"/>
          <w:sz w:val="22"/>
          <w:szCs w:val="22"/>
          <w:lang w:eastAsia="en-US"/>
        </w:rPr>
      </w:pPr>
    </w:p>
    <w:p w14:paraId="3B056B8F" w14:textId="5A7C40CE" w:rsidR="00177D0F" w:rsidRPr="00FB1777" w:rsidRDefault="00177D0F" w:rsidP="00177D0F">
      <w:pPr>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2189B585" wp14:editId="5847A0F1">
            <wp:extent cx="5760085" cy="935990"/>
            <wp:effectExtent l="0" t="0" r="0" b="0"/>
            <wp:docPr id="698359602" name="Рисунок 30" descr="Изображение выглядит как линия, снимок экрана, Паралле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59602" name="Рисунок 30" descr="Изображение выглядит как линия, снимок экрана, Параллельный, число&#10;&#10;Содержимое, созданное искусственным интеллектом, может быть неверным."/>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85" cy="935990"/>
                    </a:xfrm>
                    <a:prstGeom prst="rect">
                      <a:avLst/>
                    </a:prstGeom>
                    <a:noFill/>
                    <a:ln>
                      <a:noFill/>
                    </a:ln>
                  </pic:spPr>
                </pic:pic>
              </a:graphicData>
            </a:graphic>
          </wp:inline>
        </w:drawing>
      </w:r>
    </w:p>
    <w:p w14:paraId="1677A6D2" w14:textId="77777777" w:rsidR="000018C3" w:rsidRPr="00FB1777" w:rsidRDefault="00595DE8" w:rsidP="000018C3">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Б.6 </w:t>
      </w:r>
      <w:r w:rsidR="00656FEF"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1513C1" w:rsidRPr="00FB1777">
        <w:rPr>
          <w:rFonts w:ascii="Arial" w:eastAsia="Arial" w:hAnsi="Arial" w:cs="Arial"/>
          <w:bCs/>
          <w:color w:val="000000" w:themeColor="text1"/>
          <w:sz w:val="22"/>
          <w:szCs w:val="22"/>
          <w:lang w:eastAsia="en-US"/>
        </w:rPr>
        <w:t>Вид и назначение документа (блок Б6)</w:t>
      </w:r>
    </w:p>
    <w:p w14:paraId="3375450D" w14:textId="77777777" w:rsidR="00A04C3F" w:rsidRPr="00FB1777" w:rsidRDefault="00A04C3F" w:rsidP="000018C3">
      <w:pPr>
        <w:spacing w:before="120" w:after="240" w:line="259" w:lineRule="auto"/>
        <w:jc w:val="center"/>
        <w:rPr>
          <w:rFonts w:ascii="Arial" w:eastAsia="Arial" w:hAnsi="Arial" w:cs="Arial"/>
          <w:bCs/>
          <w:color w:val="000000" w:themeColor="text1"/>
          <w:sz w:val="22"/>
          <w:szCs w:val="22"/>
          <w:lang w:eastAsia="en-US"/>
        </w:rPr>
      </w:pPr>
    </w:p>
    <w:p w14:paraId="5D33B912" w14:textId="0C5A4608" w:rsidR="000018C3" w:rsidRPr="00FB1777" w:rsidRDefault="000018C3" w:rsidP="000018C3">
      <w:pPr>
        <w:spacing w:after="160" w:line="259" w:lineRule="auto"/>
        <w:rPr>
          <w:rFonts w:ascii="Arial" w:hAnsi="Arial" w:cs="Arial"/>
          <w:color w:val="000000" w:themeColor="text1"/>
          <w:sz w:val="22"/>
          <w:szCs w:val="22"/>
        </w:rPr>
      </w:pPr>
      <w:r w:rsidRPr="00FB1777">
        <w:rPr>
          <w:rFonts w:ascii="Arial" w:hAnsi="Arial" w:cs="Arial"/>
          <w:color w:val="000000" w:themeColor="text1"/>
          <w:spacing w:val="40"/>
          <w:sz w:val="22"/>
          <w:szCs w:val="22"/>
        </w:rPr>
        <w:t>Таблица</w:t>
      </w:r>
      <w:r w:rsidRPr="00FB1777">
        <w:rPr>
          <w:rFonts w:ascii="Arial" w:hAnsi="Arial" w:cs="Arial"/>
          <w:color w:val="000000" w:themeColor="text1"/>
          <w:sz w:val="22"/>
          <w:szCs w:val="22"/>
        </w:rPr>
        <w:t xml:space="preserve"> Б.2 – Размеры </w:t>
      </w:r>
      <w:r w:rsidRPr="00FB1777">
        <w:rPr>
          <w:rFonts w:ascii="Arial" w:hAnsi="Arial" w:cs="Arial"/>
          <w:i/>
          <w:iCs/>
          <w:color w:val="000000" w:themeColor="text1"/>
          <w:sz w:val="22"/>
          <w:szCs w:val="22"/>
        </w:rPr>
        <w:t>L</w:t>
      </w:r>
      <w:r w:rsidRPr="00FB1777">
        <w:rPr>
          <w:rFonts w:ascii="Arial" w:hAnsi="Arial" w:cs="Arial"/>
          <w:color w:val="000000" w:themeColor="text1"/>
          <w:sz w:val="22"/>
          <w:szCs w:val="22"/>
        </w:rPr>
        <w:t xml:space="preserve"> и </w:t>
      </w:r>
      <w:r w:rsidRPr="00FB1777">
        <w:rPr>
          <w:i/>
          <w:color w:val="000000" w:themeColor="text1"/>
          <w:sz w:val="22"/>
        </w:rPr>
        <w:t>l</w:t>
      </w:r>
      <w:r w:rsidRPr="00FB1777">
        <w:rPr>
          <w:rFonts w:ascii="Arial" w:hAnsi="Arial" w:cs="Arial"/>
          <w:color w:val="000000" w:themeColor="text1"/>
          <w:sz w:val="22"/>
          <w:szCs w:val="22"/>
        </w:rPr>
        <w:t xml:space="preserve"> граф блок</w:t>
      </w:r>
      <w:r w:rsidR="00ED266E" w:rsidRPr="00FB1777">
        <w:rPr>
          <w:rFonts w:ascii="Arial" w:hAnsi="Arial" w:cs="Arial"/>
          <w:color w:val="000000" w:themeColor="text1"/>
          <w:sz w:val="22"/>
          <w:szCs w:val="22"/>
        </w:rPr>
        <w:t>ов</w:t>
      </w:r>
      <w:r w:rsidRPr="00FB1777">
        <w:rPr>
          <w:rFonts w:ascii="Arial" w:hAnsi="Arial" w:cs="Arial"/>
          <w:color w:val="000000" w:themeColor="text1"/>
          <w:sz w:val="22"/>
          <w:szCs w:val="22"/>
        </w:rPr>
        <w:t xml:space="preserve"> Б5</w:t>
      </w:r>
      <w:r w:rsidR="00ED266E" w:rsidRPr="00FB1777">
        <w:rPr>
          <w:rFonts w:ascii="Arial" w:hAnsi="Arial" w:cs="Arial"/>
          <w:color w:val="000000" w:themeColor="text1"/>
          <w:sz w:val="22"/>
          <w:szCs w:val="22"/>
        </w:rPr>
        <w:t xml:space="preserve"> и Б6</w:t>
      </w:r>
    </w:p>
    <w:tbl>
      <w:tblPr>
        <w:tblStyle w:val="af"/>
        <w:tblW w:w="0" w:type="auto"/>
        <w:jc w:val="center"/>
        <w:tblLook w:val="04A0" w:firstRow="1" w:lastRow="0" w:firstColumn="1" w:lastColumn="0" w:noHBand="0" w:noVBand="1"/>
      </w:tblPr>
      <w:tblGrid>
        <w:gridCol w:w="5638"/>
        <w:gridCol w:w="1689"/>
        <w:gridCol w:w="1734"/>
      </w:tblGrid>
      <w:tr w:rsidR="000018C3" w:rsidRPr="00FB1777" w14:paraId="1EB77F33" w14:textId="77777777" w:rsidTr="00CC4462">
        <w:trPr>
          <w:trHeight w:val="433"/>
          <w:jc w:val="center"/>
        </w:trPr>
        <w:tc>
          <w:tcPr>
            <w:tcW w:w="5638" w:type="dxa"/>
            <w:tcBorders>
              <w:bottom w:val="double" w:sz="4" w:space="0" w:color="auto"/>
            </w:tcBorders>
            <w:vAlign w:val="center"/>
          </w:tcPr>
          <w:p w14:paraId="244FCEF1" w14:textId="77777777" w:rsidR="000018C3" w:rsidRPr="00FB1777" w:rsidRDefault="000018C3" w:rsidP="00CC4462">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Формат листа документа</w:t>
            </w:r>
          </w:p>
        </w:tc>
        <w:tc>
          <w:tcPr>
            <w:tcW w:w="1689" w:type="dxa"/>
            <w:tcBorders>
              <w:bottom w:val="double" w:sz="4" w:space="0" w:color="auto"/>
            </w:tcBorders>
            <w:vAlign w:val="center"/>
          </w:tcPr>
          <w:p w14:paraId="24C2C081" w14:textId="77777777" w:rsidR="000018C3" w:rsidRPr="00FB1777" w:rsidRDefault="000018C3" w:rsidP="00CC4462">
            <w:pPr>
              <w:spacing w:line="259" w:lineRule="auto"/>
              <w:jc w:val="center"/>
              <w:rPr>
                <w:rFonts w:ascii="Arial" w:hAnsi="Arial" w:cs="Arial"/>
                <w:i/>
                <w:iCs/>
                <w:noProof/>
                <w:color w:val="000000" w:themeColor="text1"/>
                <w:sz w:val="22"/>
                <w:szCs w:val="22"/>
              </w:rPr>
            </w:pPr>
            <w:r w:rsidRPr="00FB1777">
              <w:rPr>
                <w:rFonts w:ascii="Arial" w:hAnsi="Arial" w:cs="Arial"/>
                <w:i/>
                <w:iCs/>
                <w:color w:val="000000" w:themeColor="text1"/>
                <w:sz w:val="22"/>
                <w:szCs w:val="22"/>
              </w:rPr>
              <w:t xml:space="preserve">L, </w:t>
            </w:r>
            <w:r w:rsidRPr="00FB1777">
              <w:rPr>
                <w:rFonts w:ascii="Arial" w:hAnsi="Arial" w:cs="Arial"/>
                <w:color w:val="000000" w:themeColor="text1"/>
                <w:sz w:val="22"/>
                <w:szCs w:val="22"/>
              </w:rPr>
              <w:t>мм</w:t>
            </w:r>
          </w:p>
        </w:tc>
        <w:tc>
          <w:tcPr>
            <w:tcW w:w="1734" w:type="dxa"/>
            <w:tcBorders>
              <w:bottom w:val="double" w:sz="4" w:space="0" w:color="auto"/>
            </w:tcBorders>
            <w:vAlign w:val="center"/>
          </w:tcPr>
          <w:p w14:paraId="5E5FDD3E" w14:textId="54432B68" w:rsidR="000018C3" w:rsidRPr="00FB1777" w:rsidRDefault="009B4F2F" w:rsidP="00CC4462">
            <w:pPr>
              <w:spacing w:line="259" w:lineRule="auto"/>
              <w:jc w:val="center"/>
              <w:rPr>
                <w:rFonts w:ascii="Arial" w:hAnsi="Arial" w:cs="Arial"/>
                <w:i/>
                <w:iCs/>
                <w:noProof/>
                <w:color w:val="000000" w:themeColor="text1"/>
                <w:sz w:val="22"/>
                <w:szCs w:val="22"/>
              </w:rPr>
            </w:pPr>
            <w:r w:rsidRPr="00FB1777">
              <w:rPr>
                <w:i/>
                <w:color w:val="000000" w:themeColor="text1"/>
                <w:sz w:val="22"/>
              </w:rPr>
              <w:t>L</w:t>
            </w:r>
            <w:r w:rsidRPr="009B4F2F">
              <w:rPr>
                <w:rFonts w:ascii="Arial" w:hAnsi="Arial" w:cs="Arial"/>
                <w:iCs/>
                <w:color w:val="000000" w:themeColor="text1"/>
                <w:sz w:val="22"/>
              </w:rPr>
              <w:t>, мм</w:t>
            </w:r>
          </w:p>
        </w:tc>
      </w:tr>
      <w:tr w:rsidR="00F0167C" w:rsidRPr="00FB1777" w14:paraId="3CBD47E9" w14:textId="77777777" w:rsidTr="00CC4462">
        <w:trPr>
          <w:trHeight w:val="433"/>
          <w:jc w:val="center"/>
        </w:trPr>
        <w:tc>
          <w:tcPr>
            <w:tcW w:w="5638" w:type="dxa"/>
            <w:tcBorders>
              <w:top w:val="double" w:sz="4" w:space="0" w:color="auto"/>
            </w:tcBorders>
            <w:vAlign w:val="center"/>
          </w:tcPr>
          <w:p w14:paraId="00977BAE" w14:textId="48D66047" w:rsidR="00F0167C" w:rsidRPr="00FB1777" w:rsidRDefault="00F0167C" w:rsidP="00F0167C">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Pr>
                <w:rFonts w:ascii="Arial" w:hAnsi="Arial" w:cs="Arial"/>
                <w:noProof/>
                <w:color w:val="000000" w:themeColor="text1"/>
                <w:sz w:val="22"/>
                <w:szCs w:val="22"/>
              </w:rPr>
              <w:t>книжной ориентацией страницы</w:t>
            </w:r>
          </w:p>
        </w:tc>
        <w:tc>
          <w:tcPr>
            <w:tcW w:w="1689" w:type="dxa"/>
            <w:tcBorders>
              <w:top w:val="double" w:sz="4" w:space="0" w:color="auto"/>
            </w:tcBorders>
            <w:vAlign w:val="center"/>
          </w:tcPr>
          <w:p w14:paraId="4E7085DF" w14:textId="77777777" w:rsidR="00F0167C" w:rsidRPr="00FB1777" w:rsidRDefault="00F0167C" w:rsidP="00F0167C">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182</w:t>
            </w:r>
          </w:p>
        </w:tc>
        <w:tc>
          <w:tcPr>
            <w:tcW w:w="1734" w:type="dxa"/>
            <w:vMerge w:val="restart"/>
            <w:tcBorders>
              <w:top w:val="double" w:sz="4" w:space="0" w:color="auto"/>
            </w:tcBorders>
            <w:vAlign w:val="center"/>
          </w:tcPr>
          <w:p w14:paraId="4DCC96AD" w14:textId="77777777" w:rsidR="00F0167C" w:rsidRPr="00FB1777" w:rsidRDefault="00F0167C" w:rsidP="00F0167C">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Размер устанавливает разработчик</w:t>
            </w:r>
          </w:p>
        </w:tc>
      </w:tr>
      <w:tr w:rsidR="00F0167C" w:rsidRPr="00FB1777" w14:paraId="68805F53" w14:textId="77777777" w:rsidTr="00CC4462">
        <w:trPr>
          <w:trHeight w:val="433"/>
          <w:jc w:val="center"/>
        </w:trPr>
        <w:tc>
          <w:tcPr>
            <w:tcW w:w="5638" w:type="dxa"/>
            <w:vAlign w:val="center"/>
          </w:tcPr>
          <w:p w14:paraId="447C800C" w14:textId="0230DB43" w:rsidR="00F0167C" w:rsidRPr="00FB1777" w:rsidRDefault="00F0167C" w:rsidP="00F0167C">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Pr>
                <w:rFonts w:ascii="Arial" w:hAnsi="Arial" w:cs="Arial"/>
                <w:noProof/>
                <w:color w:val="000000" w:themeColor="text1"/>
                <w:sz w:val="22"/>
                <w:szCs w:val="22"/>
              </w:rPr>
              <w:t>альбомной ориентацией страницы</w:t>
            </w:r>
          </w:p>
        </w:tc>
        <w:tc>
          <w:tcPr>
            <w:tcW w:w="1689" w:type="dxa"/>
            <w:vAlign w:val="center"/>
          </w:tcPr>
          <w:p w14:paraId="7749345B" w14:textId="77777777" w:rsidR="00F0167C" w:rsidRPr="00FB1777" w:rsidRDefault="00F0167C" w:rsidP="00F0167C">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286</w:t>
            </w:r>
          </w:p>
        </w:tc>
        <w:tc>
          <w:tcPr>
            <w:tcW w:w="1734" w:type="dxa"/>
            <w:vMerge/>
            <w:vAlign w:val="center"/>
          </w:tcPr>
          <w:p w14:paraId="4E6A8BC2" w14:textId="77777777" w:rsidR="00F0167C" w:rsidRPr="00FB1777" w:rsidRDefault="00F0167C" w:rsidP="00F0167C">
            <w:pPr>
              <w:jc w:val="center"/>
              <w:rPr>
                <w:rFonts w:ascii="Arial" w:hAnsi="Arial" w:cs="Arial"/>
                <w:noProof/>
                <w:color w:val="000000" w:themeColor="text1"/>
                <w:sz w:val="22"/>
                <w:szCs w:val="22"/>
              </w:rPr>
            </w:pPr>
          </w:p>
        </w:tc>
      </w:tr>
      <w:tr w:rsidR="000018C3" w:rsidRPr="00FB1777" w14:paraId="2272E7CA" w14:textId="77777777" w:rsidTr="00CC4462">
        <w:trPr>
          <w:trHeight w:val="433"/>
          <w:jc w:val="center"/>
        </w:trPr>
        <w:tc>
          <w:tcPr>
            <w:tcW w:w="5638" w:type="dxa"/>
            <w:vAlign w:val="center"/>
          </w:tcPr>
          <w:p w14:paraId="1FD5E8CB" w14:textId="77777777" w:rsidR="000018C3" w:rsidRPr="00FB1777" w:rsidRDefault="000018C3" w:rsidP="00CC4462">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А3</w:t>
            </w:r>
          </w:p>
        </w:tc>
        <w:tc>
          <w:tcPr>
            <w:tcW w:w="1689" w:type="dxa"/>
            <w:vAlign w:val="center"/>
          </w:tcPr>
          <w:p w14:paraId="6C506DF7" w14:textId="77777777" w:rsidR="000018C3" w:rsidRPr="00FB1777" w:rsidRDefault="000018C3" w:rsidP="00CC4462">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390</w:t>
            </w:r>
          </w:p>
        </w:tc>
        <w:tc>
          <w:tcPr>
            <w:tcW w:w="1734" w:type="dxa"/>
            <w:vMerge/>
            <w:vAlign w:val="center"/>
          </w:tcPr>
          <w:p w14:paraId="64977BBD" w14:textId="77777777" w:rsidR="000018C3" w:rsidRPr="00FB1777" w:rsidRDefault="000018C3" w:rsidP="00CC4462">
            <w:pPr>
              <w:jc w:val="center"/>
              <w:rPr>
                <w:rFonts w:ascii="Arial" w:hAnsi="Arial" w:cs="Arial"/>
                <w:noProof/>
                <w:color w:val="000000" w:themeColor="text1"/>
                <w:sz w:val="22"/>
                <w:szCs w:val="22"/>
              </w:rPr>
            </w:pPr>
          </w:p>
        </w:tc>
      </w:tr>
      <w:bookmarkEnd w:id="62"/>
    </w:tbl>
    <w:p w14:paraId="2E4AD165" w14:textId="77777777" w:rsidR="008B7084" w:rsidRPr="00FB1777" w:rsidRDefault="008B7084" w:rsidP="008B7084">
      <w:pPr>
        <w:pStyle w:val="af1"/>
        <w:rPr>
          <w:color w:val="000000" w:themeColor="text1"/>
        </w:rPr>
      </w:pPr>
    </w:p>
    <w:p w14:paraId="44AA5783" w14:textId="091703DE" w:rsidR="008C2D2D" w:rsidRDefault="008C2D2D">
      <w:pPr>
        <w:spacing w:after="160" w:line="259" w:lineRule="auto"/>
        <w:rPr>
          <w:rFonts w:ascii="Arial" w:eastAsiaTheme="majorEastAsia" w:hAnsi="Arial" w:cstheme="majorBidi"/>
          <w:color w:val="000000" w:themeColor="text1"/>
          <w:sz w:val="24"/>
          <w:szCs w:val="28"/>
          <w:lang w:eastAsia="en-US"/>
          <w14:scene3d>
            <w14:camera w14:prst="orthographicFront"/>
            <w14:lightRig w14:rig="threePt" w14:dir="t">
              <w14:rot w14:lat="0" w14:lon="0" w14:rev="0"/>
            </w14:lightRig>
          </w14:scene3d>
        </w:rPr>
      </w:pPr>
      <w:r>
        <w:rPr>
          <w:color w:val="000000" w:themeColor="text1"/>
        </w:rPr>
        <w:br w:type="page"/>
      </w:r>
    </w:p>
    <w:p w14:paraId="52FC2274" w14:textId="77777777" w:rsidR="00054372" w:rsidRPr="00FB1777" w:rsidRDefault="00054372" w:rsidP="008B7084">
      <w:pPr>
        <w:pStyle w:val="af1"/>
        <w:rPr>
          <w:color w:val="000000" w:themeColor="text1"/>
        </w:rPr>
      </w:pPr>
    </w:p>
    <w:tbl>
      <w:tblPr>
        <w:tblW w:w="0" w:type="auto"/>
        <w:tblBorders>
          <w:top w:val="single" w:sz="4" w:space="0" w:color="auto"/>
          <w:bottom w:val="single" w:sz="4" w:space="0" w:color="auto"/>
        </w:tblBorders>
        <w:tblLook w:val="04A0" w:firstRow="1" w:lastRow="0" w:firstColumn="1" w:lastColumn="0" w:noHBand="0" w:noVBand="1"/>
      </w:tblPr>
      <w:tblGrid>
        <w:gridCol w:w="9071"/>
      </w:tblGrid>
      <w:tr w:rsidR="008B7084" w:rsidRPr="00FB1777" w14:paraId="1CC7FA39" w14:textId="77777777">
        <w:tc>
          <w:tcPr>
            <w:tcW w:w="9637" w:type="dxa"/>
            <w:tcBorders>
              <w:top w:val="single" w:sz="12" w:space="0" w:color="auto"/>
              <w:left w:val="nil"/>
              <w:bottom w:val="nil"/>
              <w:right w:val="nil"/>
            </w:tcBorders>
            <w:vAlign w:val="center"/>
            <w:hideMark/>
          </w:tcPr>
          <w:p w14:paraId="074FD5C1" w14:textId="7FF02F4F" w:rsidR="008B7084" w:rsidRPr="00FB1777" w:rsidRDefault="008B7084" w:rsidP="008B7084">
            <w:pPr>
              <w:pStyle w:val="af1"/>
              <w:ind w:firstLine="0"/>
              <w:rPr>
                <w:color w:val="000000" w:themeColor="text1"/>
              </w:rPr>
            </w:pPr>
            <w:r w:rsidRPr="00FB1777">
              <w:rPr>
                <w:rFonts w:cs="Arial"/>
                <w:color w:val="000000" w:themeColor="text1"/>
                <w:szCs w:val="24"/>
              </w:rPr>
              <w:t xml:space="preserve">УДК </w:t>
            </w:r>
            <w:r w:rsidR="00987FDF" w:rsidRPr="00FB1777">
              <w:rPr>
                <w:rFonts w:cs="Arial"/>
                <w:color w:val="000000" w:themeColor="text1"/>
                <w:szCs w:val="24"/>
              </w:rPr>
              <w:t>62(084.11):006.354</w:t>
            </w:r>
            <w:r w:rsidRPr="00FB1777">
              <w:rPr>
                <w:bCs/>
                <w:color w:val="000000" w:themeColor="text1"/>
              </w:rPr>
              <w:t xml:space="preserve">                                                                              ОКС 01.110</w:t>
            </w:r>
          </w:p>
        </w:tc>
      </w:tr>
      <w:tr w:rsidR="008B7084" w:rsidRPr="00FB1777" w14:paraId="5D9455B9" w14:textId="77777777">
        <w:tc>
          <w:tcPr>
            <w:tcW w:w="9637" w:type="dxa"/>
            <w:tcBorders>
              <w:top w:val="nil"/>
              <w:left w:val="nil"/>
              <w:bottom w:val="single" w:sz="4" w:space="0" w:color="auto"/>
              <w:right w:val="nil"/>
            </w:tcBorders>
            <w:vAlign w:val="center"/>
            <w:hideMark/>
          </w:tcPr>
          <w:p w14:paraId="3ED71D85" w14:textId="4C1D633D" w:rsidR="008B7084" w:rsidRPr="00FB1777" w:rsidRDefault="008B7084" w:rsidP="008B7084">
            <w:pPr>
              <w:pStyle w:val="af1"/>
              <w:ind w:firstLine="0"/>
              <w:rPr>
                <w:b/>
                <w:bCs/>
                <w:color w:val="000000" w:themeColor="text1"/>
              </w:rPr>
            </w:pPr>
            <w:r w:rsidRPr="00FB1777">
              <w:rPr>
                <w:bCs/>
                <w:color w:val="000000" w:themeColor="text1"/>
              </w:rPr>
              <w:t xml:space="preserve">Ключевые слова: </w:t>
            </w:r>
            <w:r w:rsidRPr="00FB1777">
              <w:rPr>
                <w:bCs/>
                <w:color w:val="000000" w:themeColor="text1"/>
                <w:szCs w:val="24"/>
              </w:rPr>
              <w:t xml:space="preserve">технологическая документация, </w:t>
            </w:r>
            <w:r w:rsidR="005B32B4" w:rsidRPr="00FB1777">
              <w:rPr>
                <w:bCs/>
                <w:color w:val="000000" w:themeColor="text1"/>
                <w:szCs w:val="24"/>
              </w:rPr>
              <w:t xml:space="preserve">реквизитная часть, </w:t>
            </w:r>
            <w:r w:rsidRPr="00FB1777">
              <w:rPr>
                <w:bCs/>
                <w:color w:val="000000" w:themeColor="text1"/>
                <w:szCs w:val="24"/>
              </w:rPr>
              <w:t>основная надпись</w:t>
            </w:r>
            <w:r w:rsidR="005B32B4" w:rsidRPr="00FB1777">
              <w:rPr>
                <w:bCs/>
                <w:color w:val="000000" w:themeColor="text1"/>
                <w:szCs w:val="24"/>
              </w:rPr>
              <w:t>, реквизит, дополнительная графа, поле подшивки</w:t>
            </w:r>
          </w:p>
        </w:tc>
      </w:tr>
    </w:tbl>
    <w:p w14:paraId="1EA99551" w14:textId="77777777" w:rsidR="008B7084" w:rsidRPr="00FB1777" w:rsidRDefault="008B7084" w:rsidP="008B7084">
      <w:pPr>
        <w:pStyle w:val="af1"/>
        <w:rPr>
          <w:color w:val="000000" w:themeColor="text1"/>
        </w:rPr>
      </w:pPr>
    </w:p>
    <w:p w14:paraId="72531005" w14:textId="77777777" w:rsidR="00F86AAF" w:rsidRPr="00FB1777" w:rsidRDefault="00F86AAF" w:rsidP="00F86AAF">
      <w:pPr>
        <w:rPr>
          <w:rFonts w:ascii="Arial" w:hAnsi="Arial" w:cs="Arial"/>
          <w:spacing w:val="-4"/>
          <w:sz w:val="24"/>
          <w:szCs w:val="24"/>
        </w:rPr>
      </w:pPr>
      <w:r w:rsidRPr="00FB1777">
        <w:rPr>
          <w:rFonts w:ascii="Arial" w:hAnsi="Arial" w:cs="Arial"/>
          <w:spacing w:val="-4"/>
          <w:sz w:val="24"/>
          <w:szCs w:val="24"/>
        </w:rPr>
        <w:t>Руководитель организации-разработчика</w:t>
      </w:r>
    </w:p>
    <w:p w14:paraId="779A8839" w14:textId="77777777" w:rsidR="00F86AAF" w:rsidRPr="00FB1777" w:rsidRDefault="00F86AAF" w:rsidP="00F86AAF">
      <w:pPr>
        <w:rPr>
          <w:rFonts w:ascii="Arial" w:hAnsi="Arial" w:cs="Arial"/>
          <w:spacing w:val="-4"/>
          <w:sz w:val="24"/>
          <w:szCs w:val="24"/>
        </w:rPr>
      </w:pPr>
      <w:r w:rsidRPr="00FB1777">
        <w:rPr>
          <w:rFonts w:ascii="Arial" w:hAnsi="Arial" w:cs="Arial"/>
          <w:spacing w:val="-4"/>
          <w:sz w:val="24"/>
          <w:szCs w:val="24"/>
        </w:rPr>
        <w:t>НТЦ «Информтехника» - филиал ФГУП «ВНИИ «Центр»</w:t>
      </w:r>
    </w:p>
    <w:p w14:paraId="7E68EF02" w14:textId="77777777" w:rsidR="00F86AAF" w:rsidRPr="00FB1777" w:rsidRDefault="00F86AAF" w:rsidP="00F86AAF">
      <w:pPr>
        <w:rPr>
          <w:rFonts w:ascii="Arial" w:hAnsi="Arial" w:cs="Arial"/>
          <w:spacing w:val="-4"/>
          <w:sz w:val="24"/>
          <w:szCs w:val="24"/>
        </w:rPr>
      </w:pPr>
    </w:p>
    <w:tbl>
      <w:tblPr>
        <w:tblW w:w="9498" w:type="dxa"/>
        <w:tblLayout w:type="fixed"/>
        <w:tblCellMar>
          <w:left w:w="0" w:type="dxa"/>
          <w:right w:w="0" w:type="dxa"/>
        </w:tblCellMar>
        <w:tblLook w:val="04A0" w:firstRow="1" w:lastRow="0" w:firstColumn="1" w:lastColumn="0" w:noHBand="0" w:noVBand="1"/>
      </w:tblPr>
      <w:tblGrid>
        <w:gridCol w:w="1701"/>
        <w:gridCol w:w="3119"/>
        <w:gridCol w:w="20"/>
        <w:gridCol w:w="2106"/>
        <w:gridCol w:w="142"/>
        <w:gridCol w:w="2410"/>
      </w:tblGrid>
      <w:tr w:rsidR="00F86AAF" w:rsidRPr="00FB1777" w14:paraId="62EDD855" w14:textId="77777777" w:rsidTr="00F86AAF">
        <w:tc>
          <w:tcPr>
            <w:tcW w:w="1701" w:type="dxa"/>
            <w:vAlign w:val="center"/>
          </w:tcPr>
          <w:p w14:paraId="1AA62D1E" w14:textId="77777777" w:rsidR="00F86AAF" w:rsidRPr="00FB1777" w:rsidRDefault="00F86AAF" w:rsidP="004D2A34">
            <w:pPr>
              <w:suppressAutoHyphens/>
              <w:spacing w:before="60" w:after="60"/>
              <w:rPr>
                <w:rFonts w:ascii="Arial" w:hAnsi="Arial" w:cs="Arial"/>
                <w:sz w:val="24"/>
                <w:szCs w:val="24"/>
                <w:lang w:eastAsia="ar-SA"/>
              </w:rPr>
            </w:pPr>
            <w:r w:rsidRPr="00FB1777">
              <w:rPr>
                <w:rFonts w:ascii="Arial" w:hAnsi="Arial" w:cs="Arial"/>
                <w:sz w:val="24"/>
                <w:szCs w:val="24"/>
                <w:lang w:eastAsia="ar-SA"/>
              </w:rPr>
              <w:br/>
            </w:r>
          </w:p>
        </w:tc>
        <w:tc>
          <w:tcPr>
            <w:tcW w:w="3119" w:type="dxa"/>
            <w:tcBorders>
              <w:bottom w:val="single" w:sz="4" w:space="0" w:color="auto"/>
            </w:tcBorders>
            <w:vAlign w:val="bottom"/>
          </w:tcPr>
          <w:p w14:paraId="741DA872" w14:textId="147D00BA" w:rsidR="00F86AAF" w:rsidRPr="00FB1777" w:rsidRDefault="00F86AAF" w:rsidP="004D2A34">
            <w:pPr>
              <w:rPr>
                <w:rFonts w:ascii="Arial" w:hAnsi="Arial" w:cs="Arial"/>
                <w:spacing w:val="-4"/>
                <w:sz w:val="24"/>
                <w:szCs w:val="24"/>
              </w:rPr>
            </w:pPr>
            <w:r w:rsidRPr="00FB1777">
              <w:rPr>
                <w:rFonts w:ascii="Arial" w:hAnsi="Arial" w:cs="Arial"/>
                <w:spacing w:val="-4"/>
                <w:sz w:val="24"/>
                <w:szCs w:val="24"/>
              </w:rPr>
              <w:t xml:space="preserve">Заместитель директора </w:t>
            </w:r>
          </w:p>
          <w:p w14:paraId="2C46C05E" w14:textId="77777777" w:rsidR="00F86AAF" w:rsidRPr="00FB1777" w:rsidRDefault="00F86AAF" w:rsidP="004D2A34">
            <w:pPr>
              <w:rPr>
                <w:rFonts w:ascii="Arial" w:hAnsi="Arial" w:cs="Arial"/>
                <w:spacing w:val="-4"/>
                <w:sz w:val="24"/>
                <w:szCs w:val="24"/>
              </w:rPr>
            </w:pPr>
            <w:r w:rsidRPr="00FB1777">
              <w:rPr>
                <w:rFonts w:ascii="Arial" w:hAnsi="Arial" w:cs="Arial"/>
                <w:spacing w:val="-4"/>
                <w:sz w:val="24"/>
                <w:szCs w:val="24"/>
              </w:rPr>
              <w:t xml:space="preserve">НТЦ «Информтехника» - </w:t>
            </w:r>
          </w:p>
          <w:p w14:paraId="30D4015F" w14:textId="38A1A514" w:rsidR="00F86AAF" w:rsidRPr="00FB1777" w:rsidRDefault="00F86AAF" w:rsidP="004D2A34">
            <w:pPr>
              <w:rPr>
                <w:rFonts w:ascii="Arial" w:hAnsi="Arial" w:cs="Arial"/>
                <w:spacing w:val="-4"/>
                <w:sz w:val="24"/>
                <w:szCs w:val="24"/>
              </w:rPr>
            </w:pPr>
            <w:r w:rsidRPr="00FB1777">
              <w:rPr>
                <w:rFonts w:ascii="Arial" w:hAnsi="Arial" w:cs="Arial"/>
                <w:spacing w:val="-4"/>
                <w:sz w:val="24"/>
                <w:szCs w:val="24"/>
              </w:rPr>
              <w:t>филиала</w:t>
            </w:r>
          </w:p>
          <w:p w14:paraId="504558FA" w14:textId="77777777" w:rsidR="00F86AAF" w:rsidRPr="00FB1777" w:rsidRDefault="00F86AAF" w:rsidP="004D2A34">
            <w:pPr>
              <w:spacing w:before="60"/>
              <w:rPr>
                <w:rFonts w:ascii="Arial" w:hAnsi="Arial" w:cs="Arial"/>
                <w:spacing w:val="-4"/>
                <w:sz w:val="24"/>
                <w:szCs w:val="24"/>
              </w:rPr>
            </w:pPr>
            <w:r w:rsidRPr="00FB1777">
              <w:rPr>
                <w:rFonts w:ascii="Arial" w:hAnsi="Arial" w:cs="Arial"/>
                <w:spacing w:val="-4"/>
                <w:sz w:val="24"/>
                <w:szCs w:val="24"/>
              </w:rPr>
              <w:t>ФГУП «ВНИИ «Центр»</w:t>
            </w:r>
          </w:p>
        </w:tc>
        <w:tc>
          <w:tcPr>
            <w:tcW w:w="20" w:type="dxa"/>
          </w:tcPr>
          <w:p w14:paraId="0F7342E5" w14:textId="77777777" w:rsidR="00F86AAF" w:rsidRPr="00FB1777" w:rsidRDefault="00F86AAF" w:rsidP="004D2A34">
            <w:pPr>
              <w:suppressAutoHyphens/>
              <w:spacing w:before="60" w:after="60"/>
              <w:jc w:val="center"/>
              <w:rPr>
                <w:rFonts w:ascii="Arial" w:hAnsi="Arial" w:cs="Arial"/>
                <w:sz w:val="24"/>
                <w:szCs w:val="24"/>
                <w:lang w:eastAsia="ar-SA"/>
              </w:rPr>
            </w:pPr>
          </w:p>
        </w:tc>
        <w:tc>
          <w:tcPr>
            <w:tcW w:w="2106" w:type="dxa"/>
            <w:tcBorders>
              <w:bottom w:val="single" w:sz="4" w:space="0" w:color="auto"/>
            </w:tcBorders>
            <w:vAlign w:val="center"/>
          </w:tcPr>
          <w:p w14:paraId="53D9F706" w14:textId="77777777" w:rsidR="00F86AAF" w:rsidRPr="00FB1777" w:rsidRDefault="00F86AAF" w:rsidP="004D2A34">
            <w:pPr>
              <w:suppressAutoHyphens/>
              <w:spacing w:before="60" w:after="60"/>
              <w:jc w:val="center"/>
              <w:rPr>
                <w:rFonts w:ascii="Arial" w:hAnsi="Arial" w:cs="Arial"/>
                <w:sz w:val="24"/>
                <w:szCs w:val="24"/>
                <w:lang w:eastAsia="ar-SA"/>
              </w:rPr>
            </w:pPr>
          </w:p>
        </w:tc>
        <w:tc>
          <w:tcPr>
            <w:tcW w:w="142" w:type="dxa"/>
          </w:tcPr>
          <w:p w14:paraId="6BE684FB" w14:textId="77777777" w:rsidR="00F86AAF" w:rsidRPr="00FB1777" w:rsidRDefault="00F86AAF" w:rsidP="004D2A34">
            <w:pPr>
              <w:suppressAutoHyphens/>
              <w:spacing w:before="60" w:after="60"/>
              <w:jc w:val="center"/>
              <w:rPr>
                <w:rFonts w:ascii="Arial" w:hAnsi="Arial" w:cs="Arial"/>
                <w:sz w:val="24"/>
                <w:szCs w:val="24"/>
                <w:lang w:eastAsia="ar-SA"/>
              </w:rPr>
            </w:pPr>
          </w:p>
        </w:tc>
        <w:tc>
          <w:tcPr>
            <w:tcW w:w="2410" w:type="dxa"/>
            <w:tcBorders>
              <w:bottom w:val="single" w:sz="4" w:space="0" w:color="auto"/>
            </w:tcBorders>
            <w:vAlign w:val="bottom"/>
          </w:tcPr>
          <w:p w14:paraId="05888F4B" w14:textId="77777777" w:rsidR="00F86AAF" w:rsidRPr="00FB1777" w:rsidRDefault="00F86AAF" w:rsidP="004D2A34">
            <w:pPr>
              <w:suppressAutoHyphens/>
              <w:spacing w:before="60" w:after="60"/>
              <w:rPr>
                <w:rFonts w:ascii="Arial" w:hAnsi="Arial" w:cs="Arial"/>
                <w:sz w:val="24"/>
                <w:szCs w:val="24"/>
                <w:lang w:eastAsia="ar-SA"/>
              </w:rPr>
            </w:pPr>
            <w:r w:rsidRPr="00FB1777">
              <w:rPr>
                <w:rFonts w:ascii="Arial" w:hAnsi="Arial" w:cs="Arial"/>
                <w:spacing w:val="-4"/>
                <w:sz w:val="24"/>
                <w:szCs w:val="24"/>
                <w:lang w:eastAsia="ar-SA"/>
              </w:rPr>
              <w:t>С.А. Артизов</w:t>
            </w:r>
          </w:p>
        </w:tc>
      </w:tr>
      <w:tr w:rsidR="00F86AAF" w:rsidRPr="00FB1777" w14:paraId="4CEB4658" w14:textId="77777777" w:rsidTr="00F86AAF">
        <w:tc>
          <w:tcPr>
            <w:tcW w:w="1701" w:type="dxa"/>
            <w:vAlign w:val="center"/>
          </w:tcPr>
          <w:p w14:paraId="59911589" w14:textId="77777777" w:rsidR="00F86AAF" w:rsidRPr="00FB1777" w:rsidRDefault="00F86AAF" w:rsidP="004D2A34">
            <w:pPr>
              <w:suppressAutoHyphens/>
              <w:spacing w:before="60" w:after="60"/>
              <w:rPr>
                <w:rFonts w:ascii="Arial" w:hAnsi="Arial" w:cs="Arial"/>
                <w:sz w:val="24"/>
                <w:szCs w:val="24"/>
                <w:lang w:eastAsia="ar-SA"/>
              </w:rPr>
            </w:pPr>
          </w:p>
        </w:tc>
        <w:tc>
          <w:tcPr>
            <w:tcW w:w="3119" w:type="dxa"/>
            <w:tcBorders>
              <w:top w:val="single" w:sz="4" w:space="0" w:color="auto"/>
            </w:tcBorders>
            <w:vAlign w:val="center"/>
          </w:tcPr>
          <w:p w14:paraId="2DF40EC0"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должность</w:t>
            </w:r>
          </w:p>
        </w:tc>
        <w:tc>
          <w:tcPr>
            <w:tcW w:w="20" w:type="dxa"/>
          </w:tcPr>
          <w:p w14:paraId="06E69766" w14:textId="77777777" w:rsidR="00F86AAF" w:rsidRPr="00FB1777" w:rsidRDefault="00F86AAF" w:rsidP="004D2A34">
            <w:pPr>
              <w:suppressAutoHyphens/>
              <w:jc w:val="center"/>
              <w:rPr>
                <w:rFonts w:ascii="Arial" w:hAnsi="Arial" w:cs="Arial"/>
                <w:position w:val="24"/>
                <w:sz w:val="24"/>
                <w:szCs w:val="24"/>
                <w:lang w:eastAsia="ar-SA"/>
              </w:rPr>
            </w:pPr>
          </w:p>
        </w:tc>
        <w:tc>
          <w:tcPr>
            <w:tcW w:w="2106" w:type="dxa"/>
            <w:tcBorders>
              <w:top w:val="single" w:sz="4" w:space="0" w:color="auto"/>
            </w:tcBorders>
            <w:vAlign w:val="center"/>
          </w:tcPr>
          <w:p w14:paraId="574AC7A5"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личная подпись</w:t>
            </w:r>
          </w:p>
        </w:tc>
        <w:tc>
          <w:tcPr>
            <w:tcW w:w="142" w:type="dxa"/>
          </w:tcPr>
          <w:p w14:paraId="6AD9E97E" w14:textId="77777777" w:rsidR="00F86AAF" w:rsidRPr="00FB1777" w:rsidRDefault="00F86AAF" w:rsidP="004D2A34">
            <w:pPr>
              <w:suppressAutoHyphens/>
              <w:jc w:val="center"/>
              <w:rPr>
                <w:rFonts w:ascii="Arial" w:hAnsi="Arial" w:cs="Arial"/>
                <w:position w:val="24"/>
                <w:sz w:val="24"/>
                <w:szCs w:val="24"/>
                <w:lang w:eastAsia="ar-SA"/>
              </w:rPr>
            </w:pPr>
          </w:p>
        </w:tc>
        <w:tc>
          <w:tcPr>
            <w:tcW w:w="2410" w:type="dxa"/>
            <w:tcBorders>
              <w:top w:val="single" w:sz="4" w:space="0" w:color="auto"/>
            </w:tcBorders>
            <w:vAlign w:val="center"/>
          </w:tcPr>
          <w:p w14:paraId="44DF7DD6"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инициалы, фамилия</w:t>
            </w:r>
          </w:p>
        </w:tc>
      </w:tr>
      <w:tr w:rsidR="00F86AAF" w:rsidRPr="00FB1777" w14:paraId="219AC5FF" w14:textId="77777777" w:rsidTr="00F86AAF">
        <w:tc>
          <w:tcPr>
            <w:tcW w:w="1701" w:type="dxa"/>
            <w:vAlign w:val="bottom"/>
          </w:tcPr>
          <w:p w14:paraId="78F6825F" w14:textId="77777777" w:rsidR="00F86AAF" w:rsidRPr="00FB1777" w:rsidRDefault="00F86AAF" w:rsidP="004D2A34">
            <w:pPr>
              <w:suppressAutoHyphens/>
              <w:spacing w:before="60" w:after="60"/>
              <w:rPr>
                <w:rFonts w:ascii="Arial" w:hAnsi="Arial" w:cs="Arial"/>
                <w:sz w:val="24"/>
                <w:szCs w:val="24"/>
                <w:lang w:eastAsia="ar-SA"/>
              </w:rPr>
            </w:pPr>
            <w:r w:rsidRPr="00FB1777">
              <w:rPr>
                <w:rFonts w:ascii="Arial" w:hAnsi="Arial" w:cs="Arial"/>
                <w:sz w:val="24"/>
                <w:szCs w:val="24"/>
                <w:lang w:eastAsia="ar-SA"/>
              </w:rPr>
              <w:t>Руководитель разработки</w:t>
            </w:r>
          </w:p>
        </w:tc>
        <w:tc>
          <w:tcPr>
            <w:tcW w:w="3119" w:type="dxa"/>
            <w:tcBorders>
              <w:bottom w:val="single" w:sz="4" w:space="0" w:color="auto"/>
            </w:tcBorders>
            <w:vAlign w:val="bottom"/>
          </w:tcPr>
          <w:p w14:paraId="7105C40F" w14:textId="6FD1215C" w:rsidR="00F86AAF" w:rsidRPr="00FB1777" w:rsidRDefault="00F86AAF" w:rsidP="004D2A34">
            <w:pPr>
              <w:rPr>
                <w:rFonts w:ascii="Arial" w:hAnsi="Arial" w:cs="Arial"/>
                <w:spacing w:val="-4"/>
                <w:sz w:val="24"/>
                <w:szCs w:val="24"/>
              </w:rPr>
            </w:pPr>
            <w:r w:rsidRPr="00FB1777">
              <w:rPr>
                <w:rFonts w:ascii="Arial" w:hAnsi="Arial" w:cs="Arial"/>
                <w:color w:val="000000" w:themeColor="text1"/>
                <w:sz w:val="24"/>
                <w:szCs w:val="24"/>
              </w:rPr>
              <w:t xml:space="preserve">Заместитель руководителя Центра </w:t>
            </w:r>
            <w:r w:rsidRPr="00FB1777">
              <w:rPr>
                <w:rFonts w:ascii="Arial" w:hAnsi="Arial" w:cs="Arial"/>
                <w:color w:val="000000" w:themeColor="text1"/>
                <w:sz w:val="24"/>
                <w:szCs w:val="24"/>
              </w:rPr>
              <w:br/>
            </w:r>
            <w:r w:rsidRPr="00FB1777">
              <w:rPr>
                <w:rFonts w:ascii="Arial" w:hAnsi="Arial" w:cs="Arial"/>
                <w:spacing w:val="-4"/>
                <w:sz w:val="24"/>
                <w:szCs w:val="24"/>
              </w:rPr>
              <w:t>НТЦ «Информтехника» - филиала</w:t>
            </w:r>
          </w:p>
          <w:p w14:paraId="053F571C" w14:textId="77777777" w:rsidR="00F86AAF" w:rsidRPr="00FB1777" w:rsidRDefault="00F86AAF" w:rsidP="004D2A34">
            <w:pPr>
              <w:suppressAutoHyphens/>
              <w:spacing w:before="60" w:after="60"/>
              <w:rPr>
                <w:rFonts w:ascii="Arial" w:hAnsi="Arial" w:cs="Arial"/>
                <w:sz w:val="24"/>
                <w:szCs w:val="24"/>
                <w:lang w:eastAsia="ar-SA"/>
              </w:rPr>
            </w:pPr>
            <w:r w:rsidRPr="00FB1777">
              <w:rPr>
                <w:rFonts w:ascii="Arial" w:hAnsi="Arial" w:cs="Arial"/>
                <w:spacing w:val="-4"/>
                <w:sz w:val="24"/>
                <w:szCs w:val="24"/>
                <w:lang w:eastAsia="ar-SA"/>
              </w:rPr>
              <w:t>ФГУП «ВНИИ «Центр»</w:t>
            </w:r>
          </w:p>
        </w:tc>
        <w:tc>
          <w:tcPr>
            <w:tcW w:w="20" w:type="dxa"/>
          </w:tcPr>
          <w:p w14:paraId="69FD70C3" w14:textId="77777777" w:rsidR="00F86AAF" w:rsidRPr="00FB1777" w:rsidRDefault="00F86AAF" w:rsidP="004D2A34">
            <w:pPr>
              <w:suppressAutoHyphens/>
              <w:spacing w:before="60" w:after="60"/>
              <w:rPr>
                <w:rFonts w:ascii="Arial" w:hAnsi="Arial" w:cs="Arial"/>
                <w:sz w:val="24"/>
                <w:szCs w:val="24"/>
                <w:lang w:eastAsia="ar-SA"/>
              </w:rPr>
            </w:pPr>
          </w:p>
        </w:tc>
        <w:tc>
          <w:tcPr>
            <w:tcW w:w="2106" w:type="dxa"/>
            <w:tcBorders>
              <w:bottom w:val="single" w:sz="4" w:space="0" w:color="auto"/>
            </w:tcBorders>
            <w:vAlign w:val="center"/>
          </w:tcPr>
          <w:p w14:paraId="3ADBCD65" w14:textId="77777777" w:rsidR="00F86AAF" w:rsidRPr="00FB1777" w:rsidRDefault="00F86AAF" w:rsidP="004D2A34">
            <w:pPr>
              <w:suppressAutoHyphens/>
              <w:spacing w:before="60" w:after="60"/>
              <w:rPr>
                <w:rFonts w:ascii="Arial" w:hAnsi="Arial" w:cs="Arial"/>
                <w:sz w:val="24"/>
                <w:szCs w:val="24"/>
                <w:lang w:eastAsia="ar-SA"/>
              </w:rPr>
            </w:pPr>
          </w:p>
        </w:tc>
        <w:tc>
          <w:tcPr>
            <w:tcW w:w="142" w:type="dxa"/>
          </w:tcPr>
          <w:p w14:paraId="1D636C64" w14:textId="77777777" w:rsidR="00F86AAF" w:rsidRPr="00FB1777" w:rsidRDefault="00F86AAF" w:rsidP="004D2A34">
            <w:pPr>
              <w:suppressAutoHyphens/>
              <w:spacing w:before="60" w:after="60"/>
              <w:rPr>
                <w:rFonts w:ascii="Arial" w:hAnsi="Arial" w:cs="Arial"/>
                <w:sz w:val="24"/>
                <w:szCs w:val="24"/>
                <w:lang w:eastAsia="ar-SA"/>
              </w:rPr>
            </w:pPr>
          </w:p>
        </w:tc>
        <w:tc>
          <w:tcPr>
            <w:tcW w:w="2410" w:type="dxa"/>
            <w:tcBorders>
              <w:bottom w:val="single" w:sz="4" w:space="0" w:color="auto"/>
            </w:tcBorders>
            <w:vAlign w:val="bottom"/>
          </w:tcPr>
          <w:p w14:paraId="0A4203DC" w14:textId="7907BD71" w:rsidR="00F86AAF" w:rsidRPr="00FB1777" w:rsidRDefault="00F86AAF" w:rsidP="004D2A34">
            <w:pPr>
              <w:suppressAutoHyphens/>
              <w:spacing w:before="60" w:after="60"/>
              <w:rPr>
                <w:rFonts w:ascii="Arial" w:hAnsi="Arial" w:cs="Arial"/>
                <w:sz w:val="24"/>
                <w:szCs w:val="24"/>
                <w:lang w:eastAsia="ar-SA"/>
              </w:rPr>
            </w:pPr>
            <w:r w:rsidRPr="00FB1777">
              <w:rPr>
                <w:rFonts w:ascii="Arial" w:hAnsi="Arial" w:cs="Arial"/>
                <w:color w:val="000000" w:themeColor="text1"/>
                <w:sz w:val="24"/>
                <w:szCs w:val="24"/>
              </w:rPr>
              <w:t>А.П. Толмачев</w:t>
            </w:r>
          </w:p>
        </w:tc>
      </w:tr>
      <w:tr w:rsidR="00F86AAF" w:rsidRPr="00FB1777" w14:paraId="79900614" w14:textId="77777777" w:rsidTr="00F86AAF">
        <w:tc>
          <w:tcPr>
            <w:tcW w:w="1701" w:type="dxa"/>
            <w:vAlign w:val="bottom"/>
          </w:tcPr>
          <w:p w14:paraId="49AA8E85" w14:textId="77777777" w:rsidR="00F86AAF" w:rsidRPr="00FB1777" w:rsidRDefault="00F86AAF" w:rsidP="004D2A34">
            <w:pPr>
              <w:suppressAutoHyphens/>
              <w:spacing w:before="60" w:after="60"/>
              <w:rPr>
                <w:rFonts w:ascii="Arial" w:hAnsi="Arial" w:cs="Arial"/>
                <w:sz w:val="24"/>
                <w:szCs w:val="24"/>
                <w:lang w:eastAsia="ar-SA"/>
              </w:rPr>
            </w:pPr>
          </w:p>
        </w:tc>
        <w:tc>
          <w:tcPr>
            <w:tcW w:w="3119" w:type="dxa"/>
            <w:tcBorders>
              <w:top w:val="single" w:sz="4" w:space="0" w:color="auto"/>
            </w:tcBorders>
            <w:vAlign w:val="center"/>
          </w:tcPr>
          <w:p w14:paraId="2F2A57B7"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должность</w:t>
            </w:r>
          </w:p>
        </w:tc>
        <w:tc>
          <w:tcPr>
            <w:tcW w:w="20" w:type="dxa"/>
          </w:tcPr>
          <w:p w14:paraId="0673C154" w14:textId="77777777" w:rsidR="00F86AAF" w:rsidRPr="00FB1777" w:rsidRDefault="00F86AAF" w:rsidP="004D2A34">
            <w:pPr>
              <w:suppressAutoHyphens/>
              <w:jc w:val="center"/>
              <w:rPr>
                <w:rFonts w:ascii="Arial" w:hAnsi="Arial" w:cs="Arial"/>
                <w:position w:val="24"/>
                <w:sz w:val="24"/>
                <w:szCs w:val="24"/>
                <w:lang w:eastAsia="ar-SA"/>
              </w:rPr>
            </w:pPr>
          </w:p>
        </w:tc>
        <w:tc>
          <w:tcPr>
            <w:tcW w:w="2106" w:type="dxa"/>
            <w:tcBorders>
              <w:top w:val="single" w:sz="4" w:space="0" w:color="auto"/>
            </w:tcBorders>
            <w:vAlign w:val="center"/>
          </w:tcPr>
          <w:p w14:paraId="21CC6FAF"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личная подпись</w:t>
            </w:r>
          </w:p>
        </w:tc>
        <w:tc>
          <w:tcPr>
            <w:tcW w:w="142" w:type="dxa"/>
          </w:tcPr>
          <w:p w14:paraId="3AE560F2" w14:textId="77777777" w:rsidR="00F86AAF" w:rsidRPr="00FB1777" w:rsidRDefault="00F86AAF" w:rsidP="004D2A34">
            <w:pPr>
              <w:suppressAutoHyphens/>
              <w:jc w:val="center"/>
              <w:rPr>
                <w:rFonts w:ascii="Arial" w:hAnsi="Arial" w:cs="Arial"/>
                <w:position w:val="24"/>
                <w:sz w:val="24"/>
                <w:szCs w:val="24"/>
                <w:lang w:eastAsia="ar-SA"/>
              </w:rPr>
            </w:pPr>
          </w:p>
        </w:tc>
        <w:tc>
          <w:tcPr>
            <w:tcW w:w="2410" w:type="dxa"/>
            <w:tcBorders>
              <w:top w:val="single" w:sz="4" w:space="0" w:color="auto"/>
            </w:tcBorders>
            <w:vAlign w:val="center"/>
          </w:tcPr>
          <w:p w14:paraId="0CC4EBA0"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инициалы, фамилия</w:t>
            </w:r>
          </w:p>
        </w:tc>
      </w:tr>
      <w:tr w:rsidR="00F86AAF" w:rsidRPr="00FB1777" w14:paraId="03B73AA4" w14:textId="77777777" w:rsidTr="00F86AAF">
        <w:tc>
          <w:tcPr>
            <w:tcW w:w="1701" w:type="dxa"/>
            <w:vAlign w:val="bottom"/>
          </w:tcPr>
          <w:p w14:paraId="25462CDF" w14:textId="77777777" w:rsidR="00F86AAF" w:rsidRPr="00FB1777" w:rsidRDefault="00F86AAF" w:rsidP="004D2A34">
            <w:pPr>
              <w:suppressAutoHyphens/>
              <w:spacing w:before="60" w:after="60"/>
              <w:rPr>
                <w:rFonts w:ascii="Arial" w:hAnsi="Arial" w:cs="Arial"/>
                <w:sz w:val="24"/>
                <w:szCs w:val="24"/>
                <w:lang w:eastAsia="ar-SA"/>
              </w:rPr>
            </w:pPr>
            <w:r w:rsidRPr="00FB1777">
              <w:rPr>
                <w:rFonts w:ascii="Arial" w:hAnsi="Arial" w:cs="Arial"/>
                <w:sz w:val="24"/>
                <w:szCs w:val="24"/>
                <w:lang w:eastAsia="ar-SA"/>
              </w:rPr>
              <w:t>Исполнитель</w:t>
            </w:r>
          </w:p>
        </w:tc>
        <w:tc>
          <w:tcPr>
            <w:tcW w:w="3119" w:type="dxa"/>
            <w:tcBorders>
              <w:bottom w:val="single" w:sz="4" w:space="0" w:color="auto"/>
            </w:tcBorders>
            <w:vAlign w:val="bottom"/>
          </w:tcPr>
          <w:p w14:paraId="613B3D11" w14:textId="35E3F44F" w:rsidR="00F86AAF" w:rsidRPr="00FB1777" w:rsidRDefault="00F86AAF" w:rsidP="004D2A34">
            <w:pPr>
              <w:rPr>
                <w:rFonts w:ascii="Arial" w:hAnsi="Arial" w:cs="Arial"/>
                <w:spacing w:val="-4"/>
                <w:sz w:val="24"/>
                <w:szCs w:val="24"/>
              </w:rPr>
            </w:pPr>
            <w:r w:rsidRPr="00FB1777">
              <w:rPr>
                <w:rFonts w:ascii="Arial" w:hAnsi="Arial" w:cs="Arial"/>
                <w:spacing w:val="-4"/>
                <w:sz w:val="24"/>
                <w:szCs w:val="24"/>
              </w:rPr>
              <w:t xml:space="preserve">Старший научный </w:t>
            </w:r>
          </w:p>
          <w:p w14:paraId="10342761" w14:textId="1A91AA34" w:rsidR="00F86AAF" w:rsidRPr="00FB1777" w:rsidRDefault="00F86AAF" w:rsidP="004D2A34">
            <w:pPr>
              <w:rPr>
                <w:rFonts w:ascii="Arial" w:hAnsi="Arial" w:cs="Arial"/>
                <w:spacing w:val="-4"/>
                <w:sz w:val="24"/>
                <w:szCs w:val="24"/>
              </w:rPr>
            </w:pPr>
            <w:r w:rsidRPr="00FB1777">
              <w:rPr>
                <w:rFonts w:ascii="Arial" w:hAnsi="Arial" w:cs="Arial"/>
                <w:spacing w:val="-4"/>
                <w:sz w:val="24"/>
                <w:szCs w:val="24"/>
              </w:rPr>
              <w:t xml:space="preserve">сотрудник </w:t>
            </w:r>
            <w:r w:rsidRPr="00FB1777">
              <w:rPr>
                <w:rFonts w:ascii="Arial" w:hAnsi="Arial" w:cs="Arial"/>
                <w:spacing w:val="-4"/>
                <w:sz w:val="24"/>
                <w:szCs w:val="24"/>
              </w:rPr>
              <w:br/>
              <w:t xml:space="preserve">НТЦ «Информтехника» - филиала </w:t>
            </w:r>
            <w:r w:rsidRPr="00FB1777">
              <w:rPr>
                <w:rFonts w:ascii="Arial" w:hAnsi="Arial" w:cs="Arial"/>
                <w:spacing w:val="-4"/>
                <w:sz w:val="24"/>
                <w:szCs w:val="24"/>
              </w:rPr>
              <w:br/>
              <w:t>ФГУП «ВНИИ «Центр»</w:t>
            </w:r>
          </w:p>
        </w:tc>
        <w:tc>
          <w:tcPr>
            <w:tcW w:w="20" w:type="dxa"/>
            <w:vAlign w:val="bottom"/>
          </w:tcPr>
          <w:p w14:paraId="3BD768D7" w14:textId="77777777" w:rsidR="00F86AAF" w:rsidRPr="00FB1777" w:rsidRDefault="00F86AAF" w:rsidP="004D2A34">
            <w:pPr>
              <w:suppressAutoHyphens/>
              <w:spacing w:before="60" w:after="60"/>
              <w:rPr>
                <w:rFonts w:ascii="Arial" w:hAnsi="Arial" w:cs="Arial"/>
                <w:sz w:val="24"/>
                <w:szCs w:val="24"/>
                <w:lang w:eastAsia="ar-SA"/>
              </w:rPr>
            </w:pPr>
          </w:p>
        </w:tc>
        <w:tc>
          <w:tcPr>
            <w:tcW w:w="2106" w:type="dxa"/>
            <w:tcBorders>
              <w:bottom w:val="single" w:sz="4" w:space="0" w:color="auto"/>
            </w:tcBorders>
            <w:vAlign w:val="bottom"/>
          </w:tcPr>
          <w:p w14:paraId="51DDC736" w14:textId="77777777" w:rsidR="00F86AAF" w:rsidRPr="00FB1777" w:rsidRDefault="00F86AAF" w:rsidP="004D2A34">
            <w:pPr>
              <w:suppressAutoHyphens/>
              <w:spacing w:before="60" w:after="60"/>
              <w:rPr>
                <w:rFonts w:ascii="Arial" w:hAnsi="Arial" w:cs="Arial"/>
                <w:sz w:val="24"/>
                <w:szCs w:val="24"/>
                <w:lang w:eastAsia="ar-SA"/>
              </w:rPr>
            </w:pPr>
          </w:p>
        </w:tc>
        <w:tc>
          <w:tcPr>
            <w:tcW w:w="142" w:type="dxa"/>
            <w:vAlign w:val="bottom"/>
          </w:tcPr>
          <w:p w14:paraId="44304AEB" w14:textId="77777777" w:rsidR="00F86AAF" w:rsidRPr="00FB1777" w:rsidRDefault="00F86AAF" w:rsidP="004D2A34">
            <w:pPr>
              <w:suppressAutoHyphens/>
              <w:spacing w:before="60" w:after="60"/>
              <w:rPr>
                <w:rFonts w:ascii="Arial" w:hAnsi="Arial" w:cs="Arial"/>
                <w:sz w:val="24"/>
                <w:szCs w:val="24"/>
                <w:lang w:eastAsia="ar-SA"/>
              </w:rPr>
            </w:pPr>
          </w:p>
        </w:tc>
        <w:tc>
          <w:tcPr>
            <w:tcW w:w="2410" w:type="dxa"/>
            <w:tcBorders>
              <w:bottom w:val="single" w:sz="4" w:space="0" w:color="auto"/>
            </w:tcBorders>
            <w:vAlign w:val="bottom"/>
          </w:tcPr>
          <w:p w14:paraId="0BB6ED38" w14:textId="030951D9" w:rsidR="00F86AAF" w:rsidRPr="00FB1777" w:rsidRDefault="00F86AAF" w:rsidP="00F86AAF">
            <w:pPr>
              <w:spacing w:line="276" w:lineRule="auto"/>
              <w:rPr>
                <w:rFonts w:ascii="Arial" w:hAnsi="Arial" w:cs="Arial"/>
                <w:color w:val="000000" w:themeColor="text1"/>
                <w:sz w:val="24"/>
                <w:szCs w:val="24"/>
              </w:rPr>
            </w:pPr>
            <w:r w:rsidRPr="00FB1777">
              <w:rPr>
                <w:rFonts w:ascii="Arial" w:hAnsi="Arial" w:cs="Arial"/>
                <w:color w:val="000000" w:themeColor="text1"/>
                <w:sz w:val="24"/>
                <w:szCs w:val="24"/>
              </w:rPr>
              <w:t>И.А. Енютина</w:t>
            </w:r>
          </w:p>
        </w:tc>
      </w:tr>
      <w:tr w:rsidR="00F86AAF" w:rsidRPr="00F86AAF" w14:paraId="275F8981" w14:textId="77777777" w:rsidTr="00F86AAF">
        <w:tc>
          <w:tcPr>
            <w:tcW w:w="1701" w:type="dxa"/>
            <w:vAlign w:val="center"/>
          </w:tcPr>
          <w:p w14:paraId="27514905" w14:textId="77777777" w:rsidR="00F86AAF" w:rsidRPr="00FB1777" w:rsidRDefault="00F86AAF" w:rsidP="004D2A34">
            <w:pPr>
              <w:suppressAutoHyphens/>
              <w:spacing w:before="60" w:after="60"/>
              <w:rPr>
                <w:rFonts w:ascii="Arial" w:hAnsi="Arial" w:cs="Arial"/>
                <w:sz w:val="24"/>
                <w:szCs w:val="24"/>
                <w:lang w:eastAsia="ar-SA"/>
              </w:rPr>
            </w:pPr>
          </w:p>
        </w:tc>
        <w:tc>
          <w:tcPr>
            <w:tcW w:w="3119" w:type="dxa"/>
            <w:tcBorders>
              <w:top w:val="single" w:sz="4" w:space="0" w:color="auto"/>
            </w:tcBorders>
            <w:vAlign w:val="center"/>
          </w:tcPr>
          <w:p w14:paraId="746B1B6E"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должность</w:t>
            </w:r>
          </w:p>
        </w:tc>
        <w:tc>
          <w:tcPr>
            <w:tcW w:w="20" w:type="dxa"/>
          </w:tcPr>
          <w:p w14:paraId="4C084A44" w14:textId="77777777" w:rsidR="00F86AAF" w:rsidRPr="00FB1777" w:rsidRDefault="00F86AAF" w:rsidP="004D2A34">
            <w:pPr>
              <w:suppressAutoHyphens/>
              <w:jc w:val="center"/>
              <w:rPr>
                <w:rFonts w:ascii="Arial" w:hAnsi="Arial" w:cs="Arial"/>
                <w:position w:val="24"/>
                <w:sz w:val="24"/>
                <w:szCs w:val="24"/>
                <w:lang w:eastAsia="ar-SA"/>
              </w:rPr>
            </w:pPr>
          </w:p>
        </w:tc>
        <w:tc>
          <w:tcPr>
            <w:tcW w:w="2106" w:type="dxa"/>
            <w:tcBorders>
              <w:top w:val="single" w:sz="4" w:space="0" w:color="auto"/>
            </w:tcBorders>
            <w:vAlign w:val="center"/>
          </w:tcPr>
          <w:p w14:paraId="7515DD8E" w14:textId="77777777" w:rsidR="00F86AAF" w:rsidRPr="00FB1777"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личная подпись</w:t>
            </w:r>
          </w:p>
        </w:tc>
        <w:tc>
          <w:tcPr>
            <w:tcW w:w="142" w:type="dxa"/>
          </w:tcPr>
          <w:p w14:paraId="62E17C08" w14:textId="77777777" w:rsidR="00F86AAF" w:rsidRPr="00FB1777" w:rsidRDefault="00F86AAF" w:rsidP="004D2A34">
            <w:pPr>
              <w:suppressAutoHyphens/>
              <w:jc w:val="center"/>
              <w:rPr>
                <w:rFonts w:ascii="Arial" w:hAnsi="Arial" w:cs="Arial"/>
                <w:position w:val="24"/>
                <w:sz w:val="24"/>
                <w:szCs w:val="24"/>
                <w:lang w:eastAsia="ar-SA"/>
              </w:rPr>
            </w:pPr>
          </w:p>
        </w:tc>
        <w:tc>
          <w:tcPr>
            <w:tcW w:w="2410" w:type="dxa"/>
            <w:tcBorders>
              <w:top w:val="single" w:sz="4" w:space="0" w:color="auto"/>
            </w:tcBorders>
            <w:vAlign w:val="center"/>
          </w:tcPr>
          <w:p w14:paraId="7F602B06" w14:textId="77777777" w:rsidR="00F86AAF" w:rsidRPr="00F86AAF" w:rsidRDefault="00F86AAF" w:rsidP="004D2A34">
            <w:pPr>
              <w:suppressAutoHyphens/>
              <w:jc w:val="center"/>
              <w:rPr>
                <w:rFonts w:ascii="Arial" w:hAnsi="Arial" w:cs="Arial"/>
                <w:position w:val="24"/>
                <w:sz w:val="24"/>
                <w:szCs w:val="24"/>
                <w:lang w:eastAsia="ar-SA"/>
              </w:rPr>
            </w:pPr>
            <w:r w:rsidRPr="00FB1777">
              <w:rPr>
                <w:rFonts w:ascii="Arial" w:hAnsi="Arial" w:cs="Arial"/>
                <w:position w:val="24"/>
                <w:sz w:val="24"/>
                <w:szCs w:val="24"/>
                <w:lang w:eastAsia="ar-SA"/>
              </w:rPr>
              <w:t>инициалы, фамилия</w:t>
            </w:r>
          </w:p>
        </w:tc>
      </w:tr>
    </w:tbl>
    <w:p w14:paraId="172AEB50" w14:textId="77777777" w:rsidR="00F86AAF" w:rsidRPr="00D14238" w:rsidRDefault="00F86AAF" w:rsidP="00F86AAF">
      <w:pPr>
        <w:spacing w:line="224" w:lineRule="auto"/>
        <w:ind w:left="531" w:right="-20" w:firstLine="720"/>
        <w:rPr>
          <w:rFonts w:ascii="Arial" w:eastAsia="Arial" w:hAnsi="Arial" w:cs="Arial"/>
          <w:i/>
          <w:lang w:val="en-US"/>
        </w:rPr>
      </w:pPr>
    </w:p>
    <w:p w14:paraId="631D1B15" w14:textId="77777777" w:rsidR="002E24EA" w:rsidRPr="00FD4960" w:rsidRDefault="002E24EA" w:rsidP="002E24EA">
      <w:pPr>
        <w:pStyle w:val="af1"/>
        <w:rPr>
          <w:color w:val="000000" w:themeColor="text1"/>
        </w:rPr>
      </w:pPr>
    </w:p>
    <w:p w14:paraId="6EA4DE80" w14:textId="77777777" w:rsidR="002E24EA" w:rsidRPr="00FD4960" w:rsidRDefault="002E24EA" w:rsidP="002E24EA">
      <w:pPr>
        <w:pStyle w:val="af1"/>
        <w:rPr>
          <w:color w:val="000000" w:themeColor="text1"/>
        </w:rPr>
      </w:pPr>
    </w:p>
    <w:p w14:paraId="3DC041C3" w14:textId="77777777" w:rsidR="002E24EA" w:rsidRPr="00FD4960" w:rsidRDefault="002E24EA" w:rsidP="002E24EA">
      <w:pPr>
        <w:pStyle w:val="af1"/>
        <w:rPr>
          <w:color w:val="000000" w:themeColor="text1"/>
        </w:rPr>
      </w:pPr>
    </w:p>
    <w:p w14:paraId="4233D69C" w14:textId="77777777" w:rsidR="00284509" w:rsidRPr="00FD4960" w:rsidRDefault="00284509" w:rsidP="002E24EA">
      <w:pPr>
        <w:rPr>
          <w:color w:val="000000" w:themeColor="text1"/>
        </w:rPr>
      </w:pPr>
    </w:p>
    <w:sectPr w:rsidR="00284509" w:rsidRPr="00FD4960" w:rsidSect="00186CFA">
      <w:headerReference w:type="even" r:id="rId31"/>
      <w:footerReference w:type="even" r:id="rId32"/>
      <w:footerReference w:type="default" r:id="rId33"/>
      <w:footnotePr>
        <w:numRestart w:val="eachPage"/>
      </w:footnotePr>
      <w:pgSz w:w="11906" w:h="16838" w:code="9"/>
      <w:pgMar w:top="1134" w:right="1134" w:bottom="1134" w:left="1701"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79B92" w14:textId="77777777" w:rsidR="000A20BB" w:rsidRDefault="000A20BB" w:rsidP="0093518F">
      <w:r>
        <w:separator/>
      </w:r>
    </w:p>
  </w:endnote>
  <w:endnote w:type="continuationSeparator" w:id="0">
    <w:p w14:paraId="385113C9" w14:textId="77777777" w:rsidR="000A20BB" w:rsidRDefault="000A20BB"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933369"/>
      <w:docPartObj>
        <w:docPartGallery w:val="Page Numbers (Bottom of Page)"/>
        <w:docPartUnique/>
      </w:docPartObj>
    </w:sdtPr>
    <w:sdtEndPr>
      <w:rPr>
        <w:rFonts w:ascii="Arial" w:hAnsi="Arial" w:cs="Arial"/>
        <w:sz w:val="22"/>
        <w:szCs w:val="22"/>
      </w:rPr>
    </w:sdtEndPr>
    <w:sdtContent>
      <w:p w14:paraId="33928CF1" w14:textId="77777777" w:rsidR="002E24EA" w:rsidRPr="0085053C" w:rsidRDefault="002E24EA"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570704"/>
      <w:docPartObj>
        <w:docPartGallery w:val="Page Numbers (Bottom of Page)"/>
        <w:docPartUnique/>
      </w:docPartObj>
    </w:sdtPr>
    <w:sdtEndPr>
      <w:rPr>
        <w:rFonts w:ascii="Arial" w:hAnsi="Arial" w:cs="Arial"/>
        <w:sz w:val="22"/>
        <w:szCs w:val="22"/>
      </w:rPr>
    </w:sdtEndPr>
    <w:sdtContent>
      <w:p w14:paraId="640F9418" w14:textId="77777777" w:rsidR="002E24EA" w:rsidRPr="0085053C" w:rsidRDefault="002E24EA"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12A33BF5"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466045">
          <w:rPr>
            <w:rFonts w:ascii="Arial" w:hAnsi="Arial" w:cs="Arial"/>
            <w:noProof/>
            <w:sz w:val="22"/>
            <w:szCs w:val="22"/>
          </w:rPr>
          <w:t>10</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7A8FE079"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466045">
          <w:rPr>
            <w:rFonts w:ascii="Arial" w:hAnsi="Arial" w:cs="Arial"/>
            <w:noProof/>
            <w:sz w:val="22"/>
            <w:szCs w:val="22"/>
          </w:rPr>
          <w:t>11</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9931" w14:textId="77777777" w:rsidR="000A20BB" w:rsidRDefault="000A20BB" w:rsidP="0093518F">
      <w:r>
        <w:separator/>
      </w:r>
    </w:p>
  </w:footnote>
  <w:footnote w:type="continuationSeparator" w:id="0">
    <w:p w14:paraId="1465FE3F" w14:textId="77777777" w:rsidR="000A20BB" w:rsidRDefault="000A20BB"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A56E" w14:textId="1905A965" w:rsidR="002E24EA" w:rsidRPr="00E257EE" w:rsidRDefault="002E24EA" w:rsidP="0099149F">
    <w:pPr>
      <w:pStyle w:val="ac"/>
      <w:spacing w:after="120"/>
      <w:ind w:left="-142"/>
      <w:rPr>
        <w:rFonts w:ascii="Arial" w:hAnsi="Arial" w:cs="Arial"/>
        <w:bCs/>
        <w:i/>
        <w:iCs/>
      </w:rPr>
    </w:pPr>
    <w:r w:rsidRPr="00F109C4">
      <w:rPr>
        <w:rFonts w:ascii="Arial" w:eastAsia="Calibri" w:hAnsi="Arial" w:cs="Arial"/>
        <w:b/>
        <w:lang w:eastAsia="en-US"/>
      </w:rPr>
      <w:t>ГОСТ Р 3.10</w:t>
    </w:r>
    <w:r w:rsidR="00EE0560">
      <w:rPr>
        <w:rFonts w:ascii="Arial" w:eastAsia="Calibri" w:hAnsi="Arial" w:cs="Arial"/>
        <w:b/>
        <w:lang w:eastAsia="en-US"/>
      </w:rPr>
      <w:t>3</w:t>
    </w:r>
    <w:r w:rsidRPr="00F109C4">
      <w:rPr>
        <w:rFonts w:ascii="Arial" w:eastAsia="Calibri" w:hAnsi="Arial" w:cs="Arial"/>
        <w:b/>
        <w:lang w:eastAsia="en-US"/>
      </w:rPr>
      <w:sym w:font="Symbol" w:char="F0BE"/>
    </w:r>
    <w:r w:rsidRPr="00F109C4">
      <w:rPr>
        <w:rFonts w:ascii="Arial" w:eastAsia="Calibri" w:hAnsi="Arial" w:cs="Arial"/>
        <w:b/>
        <w:lang w:eastAsia="en-US"/>
      </w:rPr>
      <w:t>20ХХ</w:t>
    </w:r>
    <w:r w:rsidRPr="00F109C4">
      <w:rPr>
        <w:rFonts w:ascii="Arial" w:eastAsia="Calibri" w:hAnsi="Arial" w:cs="Arial"/>
        <w:b/>
        <w:lang w:eastAsia="en-US"/>
      </w:rPr>
      <w:br/>
    </w:r>
    <w:r w:rsidRPr="00F109C4">
      <w:rPr>
        <w:rFonts w:ascii="Arial" w:eastAsia="Calibri" w:hAnsi="Arial" w:cs="Arial"/>
        <w:i/>
        <w:lang w:eastAsia="en-US"/>
      </w:rPr>
      <w:t>(</w:t>
    </w:r>
    <w:r w:rsidR="001948AF">
      <w:rPr>
        <w:rFonts w:ascii="Arial" w:eastAsia="Calibri" w:hAnsi="Arial" w:cs="Arial"/>
        <w:i/>
        <w:lang w:eastAsia="en-US"/>
      </w:rPr>
      <w:t>п</w:t>
    </w:r>
    <w:r w:rsidRPr="00F109C4">
      <w:rPr>
        <w:rFonts w:ascii="Arial" w:eastAsia="Calibri" w:hAnsi="Arial" w:cs="Arial"/>
        <w:i/>
        <w:lang w:eastAsia="en-US"/>
      </w:rPr>
      <w:t xml:space="preserve">роект, </w:t>
    </w:r>
    <w:r w:rsidR="00B836B3">
      <w:rPr>
        <w:rFonts w:ascii="Arial" w:hAnsi="Arial" w:cs="Arial"/>
        <w:i/>
      </w:rPr>
      <w:t>окончательная</w:t>
    </w:r>
    <w:r w:rsidRPr="00F109C4">
      <w:rPr>
        <w:rFonts w:ascii="Arial" w:hAnsi="Arial" w:cs="Arial"/>
        <w:i/>
      </w:rPr>
      <w:t xml:space="preserve"> </w:t>
    </w:r>
    <w:r w:rsidRPr="00F109C4">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47EB" w14:textId="59895E65" w:rsidR="002E24EA" w:rsidRPr="00E257EE" w:rsidRDefault="002E24EA" w:rsidP="00B836B3">
    <w:pPr>
      <w:pStyle w:val="ac"/>
      <w:spacing w:after="120"/>
      <w:ind w:left="4962"/>
      <w:jc w:val="right"/>
    </w:pPr>
    <w:r w:rsidRPr="00F109C4">
      <w:rPr>
        <w:rFonts w:ascii="Arial" w:hAnsi="Arial" w:cs="Arial"/>
        <w:b/>
      </w:rPr>
      <w:t>ГОСТ Р 3.10</w:t>
    </w:r>
    <w:r w:rsidR="00EE0560">
      <w:rPr>
        <w:rFonts w:ascii="Arial" w:hAnsi="Arial" w:cs="Arial"/>
        <w:b/>
      </w:rPr>
      <w:t>3</w:t>
    </w:r>
    <w:r w:rsidRPr="00F109C4">
      <w:rPr>
        <w:rFonts w:ascii="Arial" w:hAnsi="Arial" w:cs="Arial"/>
        <w:b/>
      </w:rPr>
      <w:sym w:font="Symbol" w:char="F0BE"/>
    </w:r>
    <w:r w:rsidRPr="00F109C4">
      <w:rPr>
        <w:rFonts w:ascii="Arial" w:hAnsi="Arial" w:cs="Arial"/>
        <w:b/>
      </w:rPr>
      <w:t>20ХХ</w:t>
    </w:r>
    <w:r w:rsidRPr="00F109C4">
      <w:rPr>
        <w:rFonts w:ascii="Arial" w:hAnsi="Arial" w:cs="Arial"/>
      </w:rPr>
      <w:br/>
    </w:r>
    <w:r w:rsidRPr="00F109C4">
      <w:rPr>
        <w:rFonts w:ascii="Arial" w:hAnsi="Arial" w:cs="Arial"/>
        <w:i/>
      </w:rPr>
      <w:t>(</w:t>
    </w:r>
    <w:r w:rsidR="00826C87">
      <w:rPr>
        <w:rFonts w:ascii="Arial" w:hAnsi="Arial" w:cs="Arial"/>
        <w:i/>
      </w:rPr>
      <w:t>п</w:t>
    </w:r>
    <w:r w:rsidRPr="00F109C4">
      <w:rPr>
        <w:rFonts w:ascii="Arial" w:hAnsi="Arial" w:cs="Arial"/>
        <w:i/>
      </w:rPr>
      <w:t xml:space="preserve">роект, </w:t>
    </w:r>
    <w:r w:rsidR="00B836B3">
      <w:rPr>
        <w:rFonts w:ascii="Arial" w:hAnsi="Arial" w:cs="Arial"/>
        <w:i/>
      </w:rPr>
      <w:t>окончательная</w:t>
    </w:r>
    <w:r w:rsidRPr="00F109C4">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C3DD" w14:textId="66D365F7" w:rsidR="000A43E2" w:rsidRPr="00E257EE" w:rsidRDefault="000A43E2" w:rsidP="0099149F">
    <w:pPr>
      <w:pStyle w:val="ac"/>
      <w:spacing w:after="120"/>
      <w:ind w:left="-142"/>
      <w:rPr>
        <w:rFonts w:ascii="Arial" w:hAnsi="Arial" w:cs="Arial"/>
        <w:bCs/>
        <w:i/>
        <w:iCs/>
      </w:rPr>
    </w:pPr>
    <w:r w:rsidRPr="00F109C4">
      <w:rPr>
        <w:rFonts w:ascii="Arial" w:eastAsia="Calibri" w:hAnsi="Arial" w:cs="Arial"/>
        <w:b/>
        <w:lang w:eastAsia="en-US"/>
      </w:rPr>
      <w:t xml:space="preserve">ГОСТ Р </w:t>
    </w:r>
    <w:r w:rsidR="001A0D9A" w:rsidRPr="00F109C4">
      <w:rPr>
        <w:rFonts w:ascii="Arial" w:eastAsia="Calibri" w:hAnsi="Arial" w:cs="Arial"/>
        <w:b/>
        <w:lang w:eastAsia="en-US"/>
      </w:rPr>
      <w:t>3</w:t>
    </w:r>
    <w:r w:rsidRPr="00F109C4">
      <w:rPr>
        <w:rFonts w:ascii="Arial" w:eastAsia="Calibri" w:hAnsi="Arial" w:cs="Arial"/>
        <w:b/>
        <w:lang w:eastAsia="en-US"/>
      </w:rPr>
      <w:t>.</w:t>
    </w:r>
    <w:r w:rsidR="001A0D9A" w:rsidRPr="00F109C4">
      <w:rPr>
        <w:rFonts w:ascii="Arial" w:eastAsia="Calibri" w:hAnsi="Arial" w:cs="Arial"/>
        <w:b/>
        <w:lang w:eastAsia="en-US"/>
      </w:rPr>
      <w:t>10</w:t>
    </w:r>
    <w:r w:rsidR="00EE0560">
      <w:rPr>
        <w:rFonts w:ascii="Arial" w:eastAsia="Calibri" w:hAnsi="Arial" w:cs="Arial"/>
        <w:b/>
        <w:lang w:eastAsia="en-US"/>
      </w:rPr>
      <w:t>3</w:t>
    </w:r>
    <w:r w:rsidRPr="00F109C4">
      <w:rPr>
        <w:rFonts w:ascii="Arial" w:eastAsia="Calibri" w:hAnsi="Arial" w:cs="Arial"/>
        <w:b/>
        <w:lang w:eastAsia="en-US"/>
      </w:rPr>
      <w:sym w:font="Symbol" w:char="F0BE"/>
    </w:r>
    <w:r w:rsidR="00754317" w:rsidRPr="00F109C4">
      <w:rPr>
        <w:rFonts w:ascii="Arial" w:eastAsia="Calibri" w:hAnsi="Arial" w:cs="Arial"/>
        <w:b/>
        <w:lang w:eastAsia="en-US"/>
      </w:rPr>
      <w:t>20ХХ</w:t>
    </w:r>
    <w:r w:rsidRPr="00F109C4">
      <w:rPr>
        <w:rFonts w:ascii="Arial" w:eastAsia="Calibri" w:hAnsi="Arial" w:cs="Arial"/>
        <w:b/>
        <w:lang w:eastAsia="en-US"/>
      </w:rPr>
      <w:br/>
    </w:r>
    <w:r w:rsidRPr="00F109C4">
      <w:rPr>
        <w:rFonts w:ascii="Arial" w:eastAsia="Calibri" w:hAnsi="Arial" w:cs="Arial"/>
        <w:i/>
        <w:lang w:eastAsia="en-US"/>
      </w:rPr>
      <w:t>(</w:t>
    </w:r>
    <w:r w:rsidR="00481188">
      <w:rPr>
        <w:rFonts w:ascii="Arial" w:eastAsia="Calibri" w:hAnsi="Arial" w:cs="Arial"/>
        <w:i/>
        <w:lang w:eastAsia="en-US"/>
      </w:rPr>
      <w:t>п</w:t>
    </w:r>
    <w:r w:rsidRPr="00F109C4">
      <w:rPr>
        <w:rFonts w:ascii="Arial" w:eastAsia="Calibri" w:hAnsi="Arial" w:cs="Arial"/>
        <w:i/>
        <w:lang w:eastAsia="en-US"/>
      </w:rPr>
      <w:t xml:space="preserve">роект, </w:t>
    </w:r>
    <w:r w:rsidR="00B836B3">
      <w:rPr>
        <w:rFonts w:ascii="Arial" w:hAnsi="Arial" w:cs="Arial"/>
        <w:i/>
      </w:rPr>
      <w:t>окончательная</w:t>
    </w:r>
    <w:r w:rsidR="00BD02E3" w:rsidRPr="00F109C4">
      <w:rPr>
        <w:rFonts w:ascii="Arial" w:hAnsi="Arial" w:cs="Arial"/>
        <w:i/>
      </w:rPr>
      <w:t xml:space="preserve"> </w:t>
    </w:r>
    <w:r w:rsidRPr="00F109C4">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17D213E0"/>
    <w:lvl w:ilvl="0">
      <w:start w:val="1"/>
      <w:numFmt w:val="decimal"/>
      <w:pStyle w:val="1"/>
      <w:lvlText w:val="%1"/>
      <w:lvlJc w:val="left"/>
      <w:pPr>
        <w:tabs>
          <w:tab w:val="num" w:pos="4537"/>
        </w:tabs>
        <w:ind w:left="3402"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4"/>
        </w:tabs>
        <w:ind w:left="0" w:firstLine="709"/>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06FD43DD"/>
    <w:multiLevelType w:val="hybridMultilevel"/>
    <w:tmpl w:val="6FFCAF06"/>
    <w:lvl w:ilvl="0" w:tplc="7F287EC8">
      <w:start w:val="1"/>
      <w:numFmt w:val="bullet"/>
      <w:lvlText w:val="-"/>
      <w:lvlJc w:val="left"/>
      <w:pPr>
        <w:ind w:left="4188" w:hanging="360"/>
      </w:pPr>
      <w:rPr>
        <w:rFonts w:ascii="Arial" w:hAnsi="Aria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1E828D6"/>
    <w:multiLevelType w:val="multilevel"/>
    <w:tmpl w:val="88409B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9B7DFD"/>
    <w:multiLevelType w:val="multilevel"/>
    <w:tmpl w:val="72C42E5A"/>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FA32DB"/>
    <w:multiLevelType w:val="multilevel"/>
    <w:tmpl w:val="4E2EC0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664CB0"/>
    <w:multiLevelType w:val="multilevel"/>
    <w:tmpl w:val="866C5CF8"/>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A38109F"/>
    <w:multiLevelType w:val="hybridMultilevel"/>
    <w:tmpl w:val="C9821606"/>
    <w:lvl w:ilvl="0" w:tplc="D84A4668">
      <w:start w:val="65535"/>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4C0090"/>
    <w:multiLevelType w:val="multilevel"/>
    <w:tmpl w:val="85C8BB0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302703"/>
    <w:multiLevelType w:val="multilevel"/>
    <w:tmpl w:val="A0D6A6B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4A1DCC"/>
    <w:multiLevelType w:val="multilevel"/>
    <w:tmpl w:val="BC8A72E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030D2D"/>
    <w:multiLevelType w:val="hybridMultilevel"/>
    <w:tmpl w:val="FEB27B88"/>
    <w:lvl w:ilvl="0" w:tplc="7F287EC8">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A5B1D11"/>
    <w:multiLevelType w:val="hybridMultilevel"/>
    <w:tmpl w:val="C8804CBE"/>
    <w:lvl w:ilvl="0" w:tplc="6ED8C0A4">
      <w:numFmt w:val="bullet"/>
      <w:lvlText w:val="-"/>
      <w:lvlJc w:val="left"/>
      <w:pPr>
        <w:ind w:left="720" w:hanging="360"/>
      </w:pPr>
      <w:rPr>
        <w:rFonts w:ascii="Arial" w:eastAsiaTheme="majorEastAsia" w:hAnsi="Arial" w:cs="Arial" w:hint="default"/>
        <w:color w:val="EE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7B7342"/>
    <w:multiLevelType w:val="multilevel"/>
    <w:tmpl w:val="F01AAB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B7085B"/>
    <w:multiLevelType w:val="multilevel"/>
    <w:tmpl w:val="559A75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D645AB"/>
    <w:multiLevelType w:val="hybridMultilevel"/>
    <w:tmpl w:val="51CA1778"/>
    <w:lvl w:ilvl="0" w:tplc="B144F602">
      <w:start w:val="4"/>
      <w:numFmt w:val="bullet"/>
      <w:lvlText w:val="-"/>
      <w:lvlJc w:val="left"/>
      <w:pPr>
        <w:ind w:left="1069" w:hanging="360"/>
      </w:pPr>
      <w:rPr>
        <w:rFonts w:ascii="Arial" w:eastAsiaTheme="majorEastAsia"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6"/>
  </w:num>
  <w:num w:numId="2">
    <w:abstractNumId w:val="0"/>
  </w:num>
  <w:num w:numId="3">
    <w:abstractNumId w:val="5"/>
  </w:num>
  <w:num w:numId="4">
    <w:abstractNumId w:val="8"/>
  </w:num>
  <w:num w:numId="5">
    <w:abstractNumId w:val="7"/>
  </w:num>
  <w:num w:numId="6">
    <w:abstractNumId w:val="15"/>
  </w:num>
  <w:num w:numId="7">
    <w:abstractNumId w:val="2"/>
  </w:num>
  <w:num w:numId="8">
    <w:abstractNumId w:val="10"/>
  </w:num>
  <w:num w:numId="9">
    <w:abstractNumId w:val="4"/>
  </w:num>
  <w:num w:numId="10">
    <w:abstractNumId w:val="17"/>
  </w:num>
  <w:num w:numId="11">
    <w:abstractNumId w:val="12"/>
  </w:num>
  <w:num w:numId="12">
    <w:abstractNumId w:val="11"/>
  </w:num>
  <w:num w:numId="13">
    <w:abstractNumId w:val="3"/>
  </w:num>
  <w:num w:numId="14">
    <w:abstractNumId w:val="6"/>
  </w:num>
  <w:num w:numId="15">
    <w:abstractNumId w:val="1"/>
  </w:num>
  <w:num w:numId="16">
    <w:abstractNumId w:val="13"/>
  </w:num>
  <w:num w:numId="17">
    <w:abstractNumId w:val="9"/>
  </w:num>
  <w:num w:numId="18">
    <w:abstractNumId w:val="14"/>
  </w:num>
  <w:num w:numId="19">
    <w:abstractNumId w:val="0"/>
  </w:num>
  <w:num w:numId="20">
    <w:abstractNumId w:val="0"/>
  </w:num>
  <w:num w:numId="21">
    <w:abstractNumId w:val="0"/>
  </w:num>
  <w:num w:numId="22">
    <w:abstractNumId w:val="0"/>
  </w:num>
  <w:num w:numId="23">
    <w:abstractNumId w:val="0"/>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0594"/>
    <w:rsid w:val="000018C3"/>
    <w:rsid w:val="0000194D"/>
    <w:rsid w:val="0000227D"/>
    <w:rsid w:val="00002F67"/>
    <w:rsid w:val="0000333B"/>
    <w:rsid w:val="00006403"/>
    <w:rsid w:val="00011730"/>
    <w:rsid w:val="0001379D"/>
    <w:rsid w:val="00014CF9"/>
    <w:rsid w:val="00017357"/>
    <w:rsid w:val="0002056C"/>
    <w:rsid w:val="00020777"/>
    <w:rsid w:val="0002250F"/>
    <w:rsid w:val="0002345E"/>
    <w:rsid w:val="00025792"/>
    <w:rsid w:val="00025FF8"/>
    <w:rsid w:val="000275CE"/>
    <w:rsid w:val="00027639"/>
    <w:rsid w:val="00027F1A"/>
    <w:rsid w:val="00030204"/>
    <w:rsid w:val="000304E1"/>
    <w:rsid w:val="00031825"/>
    <w:rsid w:val="000319F4"/>
    <w:rsid w:val="00032E19"/>
    <w:rsid w:val="00037BFF"/>
    <w:rsid w:val="00040072"/>
    <w:rsid w:val="00040918"/>
    <w:rsid w:val="00040A87"/>
    <w:rsid w:val="00040D43"/>
    <w:rsid w:val="0004365C"/>
    <w:rsid w:val="00044797"/>
    <w:rsid w:val="00044E7B"/>
    <w:rsid w:val="00047D2D"/>
    <w:rsid w:val="00052059"/>
    <w:rsid w:val="00052A1D"/>
    <w:rsid w:val="00053326"/>
    <w:rsid w:val="00053347"/>
    <w:rsid w:val="000539AE"/>
    <w:rsid w:val="00053E26"/>
    <w:rsid w:val="00054372"/>
    <w:rsid w:val="000547FF"/>
    <w:rsid w:val="00054948"/>
    <w:rsid w:val="00054A3F"/>
    <w:rsid w:val="00055B16"/>
    <w:rsid w:val="00055B4E"/>
    <w:rsid w:val="00057922"/>
    <w:rsid w:val="00057B3D"/>
    <w:rsid w:val="00061E03"/>
    <w:rsid w:val="0006397E"/>
    <w:rsid w:val="00063E1B"/>
    <w:rsid w:val="00070A78"/>
    <w:rsid w:val="00070E7E"/>
    <w:rsid w:val="00071299"/>
    <w:rsid w:val="000729BE"/>
    <w:rsid w:val="000731BF"/>
    <w:rsid w:val="00074874"/>
    <w:rsid w:val="00077159"/>
    <w:rsid w:val="00077165"/>
    <w:rsid w:val="0007757C"/>
    <w:rsid w:val="000837EF"/>
    <w:rsid w:val="00084720"/>
    <w:rsid w:val="0008532A"/>
    <w:rsid w:val="00085D6D"/>
    <w:rsid w:val="0008682A"/>
    <w:rsid w:val="00087274"/>
    <w:rsid w:val="00090E68"/>
    <w:rsid w:val="00091094"/>
    <w:rsid w:val="00094EF9"/>
    <w:rsid w:val="000973FC"/>
    <w:rsid w:val="000A00EF"/>
    <w:rsid w:val="000A20BB"/>
    <w:rsid w:val="000A26F7"/>
    <w:rsid w:val="000A323B"/>
    <w:rsid w:val="000A3B61"/>
    <w:rsid w:val="000A43E2"/>
    <w:rsid w:val="000A6D4D"/>
    <w:rsid w:val="000A6DAD"/>
    <w:rsid w:val="000A7E4B"/>
    <w:rsid w:val="000B0187"/>
    <w:rsid w:val="000B0809"/>
    <w:rsid w:val="000B104B"/>
    <w:rsid w:val="000B2A62"/>
    <w:rsid w:val="000B3C99"/>
    <w:rsid w:val="000B4943"/>
    <w:rsid w:val="000B4D13"/>
    <w:rsid w:val="000B5795"/>
    <w:rsid w:val="000B6F6E"/>
    <w:rsid w:val="000C0DDC"/>
    <w:rsid w:val="000C2699"/>
    <w:rsid w:val="000C481E"/>
    <w:rsid w:val="000C54D0"/>
    <w:rsid w:val="000C5963"/>
    <w:rsid w:val="000C6A76"/>
    <w:rsid w:val="000C7455"/>
    <w:rsid w:val="000C7BD6"/>
    <w:rsid w:val="000D0F65"/>
    <w:rsid w:val="000D3AA6"/>
    <w:rsid w:val="000D3FBF"/>
    <w:rsid w:val="000D52A6"/>
    <w:rsid w:val="000D5AD6"/>
    <w:rsid w:val="000D6092"/>
    <w:rsid w:val="000D7EE5"/>
    <w:rsid w:val="000E2954"/>
    <w:rsid w:val="000E306F"/>
    <w:rsid w:val="000E4522"/>
    <w:rsid w:val="000E5385"/>
    <w:rsid w:val="000E6562"/>
    <w:rsid w:val="000E65C5"/>
    <w:rsid w:val="000E7016"/>
    <w:rsid w:val="000E722C"/>
    <w:rsid w:val="000E73DB"/>
    <w:rsid w:val="000E758B"/>
    <w:rsid w:val="000F1720"/>
    <w:rsid w:val="000F26D2"/>
    <w:rsid w:val="000F30AA"/>
    <w:rsid w:val="000F57EA"/>
    <w:rsid w:val="000F596F"/>
    <w:rsid w:val="000F6737"/>
    <w:rsid w:val="000F6DC8"/>
    <w:rsid w:val="000F783D"/>
    <w:rsid w:val="00101AC4"/>
    <w:rsid w:val="00104759"/>
    <w:rsid w:val="0010475C"/>
    <w:rsid w:val="00104B46"/>
    <w:rsid w:val="00104B50"/>
    <w:rsid w:val="001052B0"/>
    <w:rsid w:val="00105CC8"/>
    <w:rsid w:val="00106764"/>
    <w:rsid w:val="00107830"/>
    <w:rsid w:val="00107842"/>
    <w:rsid w:val="0011015C"/>
    <w:rsid w:val="00110396"/>
    <w:rsid w:val="001132A9"/>
    <w:rsid w:val="0011398B"/>
    <w:rsid w:val="00113DFE"/>
    <w:rsid w:val="00114D23"/>
    <w:rsid w:val="00114F54"/>
    <w:rsid w:val="001208CF"/>
    <w:rsid w:val="001245D9"/>
    <w:rsid w:val="00125546"/>
    <w:rsid w:val="00125734"/>
    <w:rsid w:val="00125DBD"/>
    <w:rsid w:val="00126B59"/>
    <w:rsid w:val="00130459"/>
    <w:rsid w:val="00130EA9"/>
    <w:rsid w:val="0013298B"/>
    <w:rsid w:val="001334D2"/>
    <w:rsid w:val="00136F08"/>
    <w:rsid w:val="00137239"/>
    <w:rsid w:val="00140F4A"/>
    <w:rsid w:val="00141D08"/>
    <w:rsid w:val="00143009"/>
    <w:rsid w:val="00144066"/>
    <w:rsid w:val="00144D00"/>
    <w:rsid w:val="0014500D"/>
    <w:rsid w:val="0014570F"/>
    <w:rsid w:val="00147B51"/>
    <w:rsid w:val="00147BC7"/>
    <w:rsid w:val="001513C1"/>
    <w:rsid w:val="00154EEE"/>
    <w:rsid w:val="00155D92"/>
    <w:rsid w:val="0015699A"/>
    <w:rsid w:val="00156CE3"/>
    <w:rsid w:val="00160600"/>
    <w:rsid w:val="0016127A"/>
    <w:rsid w:val="00161A6C"/>
    <w:rsid w:val="00162334"/>
    <w:rsid w:val="001625B0"/>
    <w:rsid w:val="001641D5"/>
    <w:rsid w:val="001646F2"/>
    <w:rsid w:val="00170112"/>
    <w:rsid w:val="00170290"/>
    <w:rsid w:val="00170F30"/>
    <w:rsid w:val="00171E5D"/>
    <w:rsid w:val="00172C51"/>
    <w:rsid w:val="00173BAE"/>
    <w:rsid w:val="00173D58"/>
    <w:rsid w:val="00174904"/>
    <w:rsid w:val="00175D0B"/>
    <w:rsid w:val="001772FA"/>
    <w:rsid w:val="00177D0F"/>
    <w:rsid w:val="00180E13"/>
    <w:rsid w:val="001812CA"/>
    <w:rsid w:val="001830DD"/>
    <w:rsid w:val="001832E6"/>
    <w:rsid w:val="00183525"/>
    <w:rsid w:val="0018574C"/>
    <w:rsid w:val="001868AA"/>
    <w:rsid w:val="00186AD2"/>
    <w:rsid w:val="00186CFA"/>
    <w:rsid w:val="001875D3"/>
    <w:rsid w:val="00191490"/>
    <w:rsid w:val="0019150B"/>
    <w:rsid w:val="001916E3"/>
    <w:rsid w:val="0019253B"/>
    <w:rsid w:val="0019349D"/>
    <w:rsid w:val="00194444"/>
    <w:rsid w:val="001948AF"/>
    <w:rsid w:val="00194CF1"/>
    <w:rsid w:val="00194E87"/>
    <w:rsid w:val="00197CCE"/>
    <w:rsid w:val="001A0117"/>
    <w:rsid w:val="001A0D9A"/>
    <w:rsid w:val="001A24A9"/>
    <w:rsid w:val="001A47CF"/>
    <w:rsid w:val="001A5BE1"/>
    <w:rsid w:val="001A5DF7"/>
    <w:rsid w:val="001A655E"/>
    <w:rsid w:val="001A72F1"/>
    <w:rsid w:val="001B1070"/>
    <w:rsid w:val="001B213A"/>
    <w:rsid w:val="001B235F"/>
    <w:rsid w:val="001B2DC6"/>
    <w:rsid w:val="001B4EA3"/>
    <w:rsid w:val="001B5038"/>
    <w:rsid w:val="001B716E"/>
    <w:rsid w:val="001C0945"/>
    <w:rsid w:val="001C0BA4"/>
    <w:rsid w:val="001C0D85"/>
    <w:rsid w:val="001C1CA8"/>
    <w:rsid w:val="001C2B0B"/>
    <w:rsid w:val="001C38D1"/>
    <w:rsid w:val="001C4BC1"/>
    <w:rsid w:val="001C4F75"/>
    <w:rsid w:val="001C57E9"/>
    <w:rsid w:val="001C5A67"/>
    <w:rsid w:val="001C5B95"/>
    <w:rsid w:val="001C6707"/>
    <w:rsid w:val="001D2516"/>
    <w:rsid w:val="001D3594"/>
    <w:rsid w:val="001D3A72"/>
    <w:rsid w:val="001D4C43"/>
    <w:rsid w:val="001D56AF"/>
    <w:rsid w:val="001D60C5"/>
    <w:rsid w:val="001D6C70"/>
    <w:rsid w:val="001E057D"/>
    <w:rsid w:val="001E276D"/>
    <w:rsid w:val="001E2C7C"/>
    <w:rsid w:val="001E3F07"/>
    <w:rsid w:val="001E3FB9"/>
    <w:rsid w:val="001E4555"/>
    <w:rsid w:val="001E4D9A"/>
    <w:rsid w:val="001E5E40"/>
    <w:rsid w:val="001F016C"/>
    <w:rsid w:val="001F04AA"/>
    <w:rsid w:val="001F0CB3"/>
    <w:rsid w:val="001F2B7E"/>
    <w:rsid w:val="001F353F"/>
    <w:rsid w:val="001F3A9D"/>
    <w:rsid w:val="001F5809"/>
    <w:rsid w:val="001F5D3A"/>
    <w:rsid w:val="001F62A8"/>
    <w:rsid w:val="001F7501"/>
    <w:rsid w:val="001F7F81"/>
    <w:rsid w:val="00200F32"/>
    <w:rsid w:val="00202065"/>
    <w:rsid w:val="00204081"/>
    <w:rsid w:val="002045D7"/>
    <w:rsid w:val="00205B3F"/>
    <w:rsid w:val="0020758F"/>
    <w:rsid w:val="002107E1"/>
    <w:rsid w:val="00212096"/>
    <w:rsid w:val="002131AC"/>
    <w:rsid w:val="00213948"/>
    <w:rsid w:val="00213A6A"/>
    <w:rsid w:val="00214C55"/>
    <w:rsid w:val="00214F5A"/>
    <w:rsid w:val="00215A15"/>
    <w:rsid w:val="00215BD2"/>
    <w:rsid w:val="00215E24"/>
    <w:rsid w:val="002164D6"/>
    <w:rsid w:val="00216B65"/>
    <w:rsid w:val="00217A3B"/>
    <w:rsid w:val="00217BCD"/>
    <w:rsid w:val="00221326"/>
    <w:rsid w:val="00221684"/>
    <w:rsid w:val="0022489D"/>
    <w:rsid w:val="00224E82"/>
    <w:rsid w:val="002250A6"/>
    <w:rsid w:val="00226810"/>
    <w:rsid w:val="002276BC"/>
    <w:rsid w:val="00227F47"/>
    <w:rsid w:val="00230018"/>
    <w:rsid w:val="0023013F"/>
    <w:rsid w:val="00230E90"/>
    <w:rsid w:val="0023112B"/>
    <w:rsid w:val="0023229B"/>
    <w:rsid w:val="0023257A"/>
    <w:rsid w:val="00233599"/>
    <w:rsid w:val="00234737"/>
    <w:rsid w:val="002353CD"/>
    <w:rsid w:val="00236A89"/>
    <w:rsid w:val="00236CBD"/>
    <w:rsid w:val="002375C5"/>
    <w:rsid w:val="00237D3F"/>
    <w:rsid w:val="00237E6E"/>
    <w:rsid w:val="00242178"/>
    <w:rsid w:val="00244471"/>
    <w:rsid w:val="002444D4"/>
    <w:rsid w:val="0024469A"/>
    <w:rsid w:val="00246239"/>
    <w:rsid w:val="00247206"/>
    <w:rsid w:val="0025120E"/>
    <w:rsid w:val="00252935"/>
    <w:rsid w:val="0025297A"/>
    <w:rsid w:val="00252B6F"/>
    <w:rsid w:val="00252BBB"/>
    <w:rsid w:val="0025379F"/>
    <w:rsid w:val="00253A5E"/>
    <w:rsid w:val="00254189"/>
    <w:rsid w:val="002546C7"/>
    <w:rsid w:val="00257340"/>
    <w:rsid w:val="0025786A"/>
    <w:rsid w:val="00257E14"/>
    <w:rsid w:val="00260020"/>
    <w:rsid w:val="002601F5"/>
    <w:rsid w:val="0026112F"/>
    <w:rsid w:val="00263AB9"/>
    <w:rsid w:val="00264BBC"/>
    <w:rsid w:val="00266013"/>
    <w:rsid w:val="002678B5"/>
    <w:rsid w:val="00270B2F"/>
    <w:rsid w:val="00271D2F"/>
    <w:rsid w:val="002730FD"/>
    <w:rsid w:val="002741EA"/>
    <w:rsid w:val="00274F09"/>
    <w:rsid w:val="0027632E"/>
    <w:rsid w:val="00276A70"/>
    <w:rsid w:val="00277B48"/>
    <w:rsid w:val="00277FC9"/>
    <w:rsid w:val="00280865"/>
    <w:rsid w:val="00280DEE"/>
    <w:rsid w:val="00282B3A"/>
    <w:rsid w:val="00282FAF"/>
    <w:rsid w:val="002835A6"/>
    <w:rsid w:val="00284509"/>
    <w:rsid w:val="002852C3"/>
    <w:rsid w:val="00285CF3"/>
    <w:rsid w:val="00286527"/>
    <w:rsid w:val="00287369"/>
    <w:rsid w:val="00287C84"/>
    <w:rsid w:val="00287D96"/>
    <w:rsid w:val="00290D76"/>
    <w:rsid w:val="00290F5F"/>
    <w:rsid w:val="00290FFE"/>
    <w:rsid w:val="0029136B"/>
    <w:rsid w:val="00293696"/>
    <w:rsid w:val="002949B4"/>
    <w:rsid w:val="0029522D"/>
    <w:rsid w:val="00296108"/>
    <w:rsid w:val="00297388"/>
    <w:rsid w:val="002A002A"/>
    <w:rsid w:val="002A03CC"/>
    <w:rsid w:val="002A087E"/>
    <w:rsid w:val="002A34F7"/>
    <w:rsid w:val="002A3A74"/>
    <w:rsid w:val="002A6D2F"/>
    <w:rsid w:val="002A74FF"/>
    <w:rsid w:val="002A7B51"/>
    <w:rsid w:val="002B095F"/>
    <w:rsid w:val="002B31ED"/>
    <w:rsid w:val="002B362D"/>
    <w:rsid w:val="002B45F9"/>
    <w:rsid w:val="002B4B30"/>
    <w:rsid w:val="002B547F"/>
    <w:rsid w:val="002B5DB8"/>
    <w:rsid w:val="002C07B9"/>
    <w:rsid w:val="002C2604"/>
    <w:rsid w:val="002C349B"/>
    <w:rsid w:val="002C40F9"/>
    <w:rsid w:val="002C4D9C"/>
    <w:rsid w:val="002C5502"/>
    <w:rsid w:val="002C5D52"/>
    <w:rsid w:val="002C5F1D"/>
    <w:rsid w:val="002C6DCE"/>
    <w:rsid w:val="002C729C"/>
    <w:rsid w:val="002C7B8D"/>
    <w:rsid w:val="002D0B87"/>
    <w:rsid w:val="002D200E"/>
    <w:rsid w:val="002D375C"/>
    <w:rsid w:val="002D390D"/>
    <w:rsid w:val="002D40C6"/>
    <w:rsid w:val="002D4AFE"/>
    <w:rsid w:val="002D50E9"/>
    <w:rsid w:val="002D5639"/>
    <w:rsid w:val="002D653D"/>
    <w:rsid w:val="002D70FE"/>
    <w:rsid w:val="002E02C1"/>
    <w:rsid w:val="002E0302"/>
    <w:rsid w:val="002E24EA"/>
    <w:rsid w:val="002E271E"/>
    <w:rsid w:val="002E2A9B"/>
    <w:rsid w:val="002E2D3F"/>
    <w:rsid w:val="002E321F"/>
    <w:rsid w:val="002E3321"/>
    <w:rsid w:val="002E436F"/>
    <w:rsid w:val="002E461F"/>
    <w:rsid w:val="002E545B"/>
    <w:rsid w:val="002E5D6B"/>
    <w:rsid w:val="002F1E29"/>
    <w:rsid w:val="002F27F4"/>
    <w:rsid w:val="002F2829"/>
    <w:rsid w:val="002F3307"/>
    <w:rsid w:val="002F44B2"/>
    <w:rsid w:val="002F4D82"/>
    <w:rsid w:val="002F52AB"/>
    <w:rsid w:val="002F5C18"/>
    <w:rsid w:val="002F5C50"/>
    <w:rsid w:val="002F7F85"/>
    <w:rsid w:val="00300DFB"/>
    <w:rsid w:val="00301085"/>
    <w:rsid w:val="003020E0"/>
    <w:rsid w:val="003039F6"/>
    <w:rsid w:val="003061B8"/>
    <w:rsid w:val="00306CB4"/>
    <w:rsid w:val="003071A4"/>
    <w:rsid w:val="00307F3A"/>
    <w:rsid w:val="00307FB2"/>
    <w:rsid w:val="003110A5"/>
    <w:rsid w:val="00312132"/>
    <w:rsid w:val="00312659"/>
    <w:rsid w:val="00313B13"/>
    <w:rsid w:val="003154F6"/>
    <w:rsid w:val="00315870"/>
    <w:rsid w:val="00315CD2"/>
    <w:rsid w:val="00315E37"/>
    <w:rsid w:val="003163A0"/>
    <w:rsid w:val="0032072E"/>
    <w:rsid w:val="00321F81"/>
    <w:rsid w:val="003223FC"/>
    <w:rsid w:val="00326EE1"/>
    <w:rsid w:val="00327B04"/>
    <w:rsid w:val="0033053F"/>
    <w:rsid w:val="0033060B"/>
    <w:rsid w:val="0033078E"/>
    <w:rsid w:val="0033150F"/>
    <w:rsid w:val="00331C6E"/>
    <w:rsid w:val="00332ECB"/>
    <w:rsid w:val="003359A0"/>
    <w:rsid w:val="00336469"/>
    <w:rsid w:val="00336EDA"/>
    <w:rsid w:val="003370E8"/>
    <w:rsid w:val="003410C5"/>
    <w:rsid w:val="00341258"/>
    <w:rsid w:val="00341C46"/>
    <w:rsid w:val="00342640"/>
    <w:rsid w:val="00342AAD"/>
    <w:rsid w:val="003452FF"/>
    <w:rsid w:val="00345843"/>
    <w:rsid w:val="0034689D"/>
    <w:rsid w:val="0034695D"/>
    <w:rsid w:val="00347C0A"/>
    <w:rsid w:val="00347CAA"/>
    <w:rsid w:val="00347EA1"/>
    <w:rsid w:val="0035052F"/>
    <w:rsid w:val="003509BA"/>
    <w:rsid w:val="003516A9"/>
    <w:rsid w:val="003525F4"/>
    <w:rsid w:val="00355667"/>
    <w:rsid w:val="00355F73"/>
    <w:rsid w:val="00356F33"/>
    <w:rsid w:val="00357620"/>
    <w:rsid w:val="00361267"/>
    <w:rsid w:val="00362326"/>
    <w:rsid w:val="00363778"/>
    <w:rsid w:val="00363DCD"/>
    <w:rsid w:val="00364600"/>
    <w:rsid w:val="00364FA3"/>
    <w:rsid w:val="003651BD"/>
    <w:rsid w:val="0036571A"/>
    <w:rsid w:val="0036619B"/>
    <w:rsid w:val="00367D2C"/>
    <w:rsid w:val="00372F3F"/>
    <w:rsid w:val="0037345E"/>
    <w:rsid w:val="0037394E"/>
    <w:rsid w:val="003749C3"/>
    <w:rsid w:val="00374C62"/>
    <w:rsid w:val="00374DB0"/>
    <w:rsid w:val="00374EB5"/>
    <w:rsid w:val="00376632"/>
    <w:rsid w:val="00376823"/>
    <w:rsid w:val="003823E1"/>
    <w:rsid w:val="00383665"/>
    <w:rsid w:val="00383924"/>
    <w:rsid w:val="0038422C"/>
    <w:rsid w:val="0038720F"/>
    <w:rsid w:val="003906AA"/>
    <w:rsid w:val="00390C44"/>
    <w:rsid w:val="0039178D"/>
    <w:rsid w:val="003950B7"/>
    <w:rsid w:val="00395A6E"/>
    <w:rsid w:val="00395E57"/>
    <w:rsid w:val="003966C6"/>
    <w:rsid w:val="00396AEE"/>
    <w:rsid w:val="00397C9E"/>
    <w:rsid w:val="00397DC8"/>
    <w:rsid w:val="003A1468"/>
    <w:rsid w:val="003A1E00"/>
    <w:rsid w:val="003A2F35"/>
    <w:rsid w:val="003A3221"/>
    <w:rsid w:val="003A3926"/>
    <w:rsid w:val="003A395A"/>
    <w:rsid w:val="003A4407"/>
    <w:rsid w:val="003A6FAC"/>
    <w:rsid w:val="003A78CB"/>
    <w:rsid w:val="003A7C68"/>
    <w:rsid w:val="003B0C9C"/>
    <w:rsid w:val="003B1EDF"/>
    <w:rsid w:val="003B3042"/>
    <w:rsid w:val="003B643F"/>
    <w:rsid w:val="003B6CBA"/>
    <w:rsid w:val="003B727B"/>
    <w:rsid w:val="003C1159"/>
    <w:rsid w:val="003C33C4"/>
    <w:rsid w:val="003C4653"/>
    <w:rsid w:val="003C4673"/>
    <w:rsid w:val="003C544F"/>
    <w:rsid w:val="003C6173"/>
    <w:rsid w:val="003C6318"/>
    <w:rsid w:val="003C6CA4"/>
    <w:rsid w:val="003C7623"/>
    <w:rsid w:val="003D337B"/>
    <w:rsid w:val="003D3BAF"/>
    <w:rsid w:val="003D432E"/>
    <w:rsid w:val="003D4484"/>
    <w:rsid w:val="003D4BAF"/>
    <w:rsid w:val="003D6D23"/>
    <w:rsid w:val="003D7961"/>
    <w:rsid w:val="003E0089"/>
    <w:rsid w:val="003E2582"/>
    <w:rsid w:val="003E3EE1"/>
    <w:rsid w:val="003E433D"/>
    <w:rsid w:val="003E4558"/>
    <w:rsid w:val="003E536A"/>
    <w:rsid w:val="003E64D6"/>
    <w:rsid w:val="003E65C5"/>
    <w:rsid w:val="003E72C4"/>
    <w:rsid w:val="003F105A"/>
    <w:rsid w:val="003F11C4"/>
    <w:rsid w:val="003F1982"/>
    <w:rsid w:val="003F26F8"/>
    <w:rsid w:val="003F2F99"/>
    <w:rsid w:val="003F41B4"/>
    <w:rsid w:val="003F4C7B"/>
    <w:rsid w:val="003F502D"/>
    <w:rsid w:val="003F5B4C"/>
    <w:rsid w:val="003F6130"/>
    <w:rsid w:val="003F65BE"/>
    <w:rsid w:val="003F6705"/>
    <w:rsid w:val="003F69E4"/>
    <w:rsid w:val="003F7202"/>
    <w:rsid w:val="00402924"/>
    <w:rsid w:val="00402F6A"/>
    <w:rsid w:val="00403208"/>
    <w:rsid w:val="004036AA"/>
    <w:rsid w:val="004041AB"/>
    <w:rsid w:val="00404A90"/>
    <w:rsid w:val="004061C7"/>
    <w:rsid w:val="004063DB"/>
    <w:rsid w:val="004067A2"/>
    <w:rsid w:val="00406B23"/>
    <w:rsid w:val="00410140"/>
    <w:rsid w:val="0041068C"/>
    <w:rsid w:val="00410818"/>
    <w:rsid w:val="004108A5"/>
    <w:rsid w:val="004110E3"/>
    <w:rsid w:val="004121CA"/>
    <w:rsid w:val="00412A64"/>
    <w:rsid w:val="00414881"/>
    <w:rsid w:val="00414BA4"/>
    <w:rsid w:val="00415679"/>
    <w:rsid w:val="00415F40"/>
    <w:rsid w:val="00421016"/>
    <w:rsid w:val="00421337"/>
    <w:rsid w:val="00422F58"/>
    <w:rsid w:val="00422FA7"/>
    <w:rsid w:val="004242D2"/>
    <w:rsid w:val="00424FCB"/>
    <w:rsid w:val="00425381"/>
    <w:rsid w:val="00426014"/>
    <w:rsid w:val="00430F82"/>
    <w:rsid w:val="00431361"/>
    <w:rsid w:val="00431842"/>
    <w:rsid w:val="00431D33"/>
    <w:rsid w:val="00431E35"/>
    <w:rsid w:val="00432833"/>
    <w:rsid w:val="00434714"/>
    <w:rsid w:val="00434963"/>
    <w:rsid w:val="00435DE7"/>
    <w:rsid w:val="00436656"/>
    <w:rsid w:val="00436FC2"/>
    <w:rsid w:val="00440417"/>
    <w:rsid w:val="0044099C"/>
    <w:rsid w:val="004413D0"/>
    <w:rsid w:val="0044257B"/>
    <w:rsid w:val="00442679"/>
    <w:rsid w:val="0044282A"/>
    <w:rsid w:val="00445105"/>
    <w:rsid w:val="00445470"/>
    <w:rsid w:val="0044766D"/>
    <w:rsid w:val="0044769E"/>
    <w:rsid w:val="00447EE1"/>
    <w:rsid w:val="00450828"/>
    <w:rsid w:val="0045290E"/>
    <w:rsid w:val="00454B73"/>
    <w:rsid w:val="00456FBF"/>
    <w:rsid w:val="00460311"/>
    <w:rsid w:val="0046045D"/>
    <w:rsid w:val="00461BD7"/>
    <w:rsid w:val="00461BE4"/>
    <w:rsid w:val="004634AF"/>
    <w:rsid w:val="00463D9A"/>
    <w:rsid w:val="00464010"/>
    <w:rsid w:val="004658BC"/>
    <w:rsid w:val="00466045"/>
    <w:rsid w:val="0046776D"/>
    <w:rsid w:val="0047086C"/>
    <w:rsid w:val="0047088A"/>
    <w:rsid w:val="00470A5B"/>
    <w:rsid w:val="00471227"/>
    <w:rsid w:val="00471C5B"/>
    <w:rsid w:val="00473396"/>
    <w:rsid w:val="00474BAC"/>
    <w:rsid w:val="0047556F"/>
    <w:rsid w:val="00476B76"/>
    <w:rsid w:val="00476C3D"/>
    <w:rsid w:val="0048044D"/>
    <w:rsid w:val="004806D6"/>
    <w:rsid w:val="00481188"/>
    <w:rsid w:val="0048294E"/>
    <w:rsid w:val="004832C7"/>
    <w:rsid w:val="004856C7"/>
    <w:rsid w:val="0048576E"/>
    <w:rsid w:val="004909B2"/>
    <w:rsid w:val="00491744"/>
    <w:rsid w:val="00494A31"/>
    <w:rsid w:val="00495208"/>
    <w:rsid w:val="00495DC0"/>
    <w:rsid w:val="004962BB"/>
    <w:rsid w:val="00496449"/>
    <w:rsid w:val="00497F6F"/>
    <w:rsid w:val="004A071D"/>
    <w:rsid w:val="004A2C9D"/>
    <w:rsid w:val="004A3D03"/>
    <w:rsid w:val="004A403A"/>
    <w:rsid w:val="004A4894"/>
    <w:rsid w:val="004A5573"/>
    <w:rsid w:val="004A63D5"/>
    <w:rsid w:val="004A76CB"/>
    <w:rsid w:val="004B0889"/>
    <w:rsid w:val="004B3DE5"/>
    <w:rsid w:val="004C0C31"/>
    <w:rsid w:val="004C1234"/>
    <w:rsid w:val="004C181F"/>
    <w:rsid w:val="004C23B7"/>
    <w:rsid w:val="004C3F1F"/>
    <w:rsid w:val="004C4458"/>
    <w:rsid w:val="004C4851"/>
    <w:rsid w:val="004C4BF1"/>
    <w:rsid w:val="004C570C"/>
    <w:rsid w:val="004C63A2"/>
    <w:rsid w:val="004C63DF"/>
    <w:rsid w:val="004C6DFE"/>
    <w:rsid w:val="004D3358"/>
    <w:rsid w:val="004D33E6"/>
    <w:rsid w:val="004D58BA"/>
    <w:rsid w:val="004D5D66"/>
    <w:rsid w:val="004D6229"/>
    <w:rsid w:val="004D6799"/>
    <w:rsid w:val="004D6E08"/>
    <w:rsid w:val="004E1289"/>
    <w:rsid w:val="004E1683"/>
    <w:rsid w:val="004E34A3"/>
    <w:rsid w:val="004E4E35"/>
    <w:rsid w:val="004E62D7"/>
    <w:rsid w:val="004E65E9"/>
    <w:rsid w:val="004E6672"/>
    <w:rsid w:val="004E67EE"/>
    <w:rsid w:val="004E7130"/>
    <w:rsid w:val="004F08A6"/>
    <w:rsid w:val="004F13B9"/>
    <w:rsid w:val="004F22AB"/>
    <w:rsid w:val="004F375F"/>
    <w:rsid w:val="004F3DBF"/>
    <w:rsid w:val="004F6453"/>
    <w:rsid w:val="004F6B0E"/>
    <w:rsid w:val="004F6D82"/>
    <w:rsid w:val="004F74E3"/>
    <w:rsid w:val="004F78D3"/>
    <w:rsid w:val="005016F0"/>
    <w:rsid w:val="00502338"/>
    <w:rsid w:val="00502CC3"/>
    <w:rsid w:val="00504E68"/>
    <w:rsid w:val="00504F07"/>
    <w:rsid w:val="005103CE"/>
    <w:rsid w:val="00511EFF"/>
    <w:rsid w:val="005123EA"/>
    <w:rsid w:val="00512928"/>
    <w:rsid w:val="00517CCF"/>
    <w:rsid w:val="005213C3"/>
    <w:rsid w:val="00523AD1"/>
    <w:rsid w:val="00524369"/>
    <w:rsid w:val="005248BD"/>
    <w:rsid w:val="00524E1D"/>
    <w:rsid w:val="00524E43"/>
    <w:rsid w:val="00526470"/>
    <w:rsid w:val="00530C7C"/>
    <w:rsid w:val="00531585"/>
    <w:rsid w:val="00531972"/>
    <w:rsid w:val="0053302F"/>
    <w:rsid w:val="00533A9C"/>
    <w:rsid w:val="00533E5A"/>
    <w:rsid w:val="0053456D"/>
    <w:rsid w:val="00536305"/>
    <w:rsid w:val="005364B7"/>
    <w:rsid w:val="005372F5"/>
    <w:rsid w:val="00541D9F"/>
    <w:rsid w:val="005438BA"/>
    <w:rsid w:val="00543DA0"/>
    <w:rsid w:val="00544E6F"/>
    <w:rsid w:val="00546824"/>
    <w:rsid w:val="00546AD9"/>
    <w:rsid w:val="005478DA"/>
    <w:rsid w:val="00550E95"/>
    <w:rsid w:val="0055213C"/>
    <w:rsid w:val="0055269F"/>
    <w:rsid w:val="0055276C"/>
    <w:rsid w:val="00552C39"/>
    <w:rsid w:val="00554528"/>
    <w:rsid w:val="00555D65"/>
    <w:rsid w:val="00555E07"/>
    <w:rsid w:val="005565DB"/>
    <w:rsid w:val="005566D1"/>
    <w:rsid w:val="005579A3"/>
    <w:rsid w:val="005610CD"/>
    <w:rsid w:val="00561D2C"/>
    <w:rsid w:val="00561E0B"/>
    <w:rsid w:val="00562629"/>
    <w:rsid w:val="00562D53"/>
    <w:rsid w:val="005635ED"/>
    <w:rsid w:val="00566A5B"/>
    <w:rsid w:val="00567E30"/>
    <w:rsid w:val="00570570"/>
    <w:rsid w:val="00570605"/>
    <w:rsid w:val="005714EB"/>
    <w:rsid w:val="005731BF"/>
    <w:rsid w:val="00573CC4"/>
    <w:rsid w:val="00574B6D"/>
    <w:rsid w:val="00575DF2"/>
    <w:rsid w:val="005769EC"/>
    <w:rsid w:val="00581C3B"/>
    <w:rsid w:val="005830A6"/>
    <w:rsid w:val="00590A86"/>
    <w:rsid w:val="00590AA6"/>
    <w:rsid w:val="00594A24"/>
    <w:rsid w:val="00595D28"/>
    <w:rsid w:val="00595DE8"/>
    <w:rsid w:val="005964C4"/>
    <w:rsid w:val="00596633"/>
    <w:rsid w:val="005A00E1"/>
    <w:rsid w:val="005A09C6"/>
    <w:rsid w:val="005A0CFF"/>
    <w:rsid w:val="005A164F"/>
    <w:rsid w:val="005A16A8"/>
    <w:rsid w:val="005A3CBB"/>
    <w:rsid w:val="005A3DC9"/>
    <w:rsid w:val="005A4A46"/>
    <w:rsid w:val="005A4EBE"/>
    <w:rsid w:val="005A535F"/>
    <w:rsid w:val="005A57AC"/>
    <w:rsid w:val="005A5B18"/>
    <w:rsid w:val="005A5E0E"/>
    <w:rsid w:val="005A7164"/>
    <w:rsid w:val="005A7447"/>
    <w:rsid w:val="005B0082"/>
    <w:rsid w:val="005B2E7F"/>
    <w:rsid w:val="005B32B4"/>
    <w:rsid w:val="005B46BA"/>
    <w:rsid w:val="005B5DC8"/>
    <w:rsid w:val="005B680F"/>
    <w:rsid w:val="005C19FD"/>
    <w:rsid w:val="005C1B0F"/>
    <w:rsid w:val="005C3438"/>
    <w:rsid w:val="005C4FAA"/>
    <w:rsid w:val="005C5652"/>
    <w:rsid w:val="005C5EE2"/>
    <w:rsid w:val="005C5F14"/>
    <w:rsid w:val="005C5FFA"/>
    <w:rsid w:val="005C6E08"/>
    <w:rsid w:val="005D0A22"/>
    <w:rsid w:val="005D4567"/>
    <w:rsid w:val="005D661A"/>
    <w:rsid w:val="005D7319"/>
    <w:rsid w:val="005E21FE"/>
    <w:rsid w:val="005E62BB"/>
    <w:rsid w:val="005E6CA7"/>
    <w:rsid w:val="005E716A"/>
    <w:rsid w:val="005F04C6"/>
    <w:rsid w:val="005F1C94"/>
    <w:rsid w:val="005F20FF"/>
    <w:rsid w:val="005F21E4"/>
    <w:rsid w:val="005F499A"/>
    <w:rsid w:val="005F67CA"/>
    <w:rsid w:val="005F693E"/>
    <w:rsid w:val="005F72D2"/>
    <w:rsid w:val="005F7873"/>
    <w:rsid w:val="006003B5"/>
    <w:rsid w:val="006013F1"/>
    <w:rsid w:val="00601B56"/>
    <w:rsid w:val="006020CA"/>
    <w:rsid w:val="0060244D"/>
    <w:rsid w:val="0060264A"/>
    <w:rsid w:val="00603328"/>
    <w:rsid w:val="00603625"/>
    <w:rsid w:val="006040EA"/>
    <w:rsid w:val="00605E0E"/>
    <w:rsid w:val="00607260"/>
    <w:rsid w:val="006073EF"/>
    <w:rsid w:val="00610D38"/>
    <w:rsid w:val="006142F8"/>
    <w:rsid w:val="00616FEB"/>
    <w:rsid w:val="00617604"/>
    <w:rsid w:val="00617AAC"/>
    <w:rsid w:val="00620A86"/>
    <w:rsid w:val="00621554"/>
    <w:rsid w:val="006217F5"/>
    <w:rsid w:val="006253E1"/>
    <w:rsid w:val="006254C9"/>
    <w:rsid w:val="006260BF"/>
    <w:rsid w:val="00626977"/>
    <w:rsid w:val="00627AC3"/>
    <w:rsid w:val="00630C17"/>
    <w:rsid w:val="0063108E"/>
    <w:rsid w:val="0063281D"/>
    <w:rsid w:val="00633F3D"/>
    <w:rsid w:val="00641471"/>
    <w:rsid w:val="00642235"/>
    <w:rsid w:val="006449FD"/>
    <w:rsid w:val="00644D8D"/>
    <w:rsid w:val="00647B0F"/>
    <w:rsid w:val="00650273"/>
    <w:rsid w:val="00650394"/>
    <w:rsid w:val="006509AD"/>
    <w:rsid w:val="00651AF7"/>
    <w:rsid w:val="006523AF"/>
    <w:rsid w:val="00653236"/>
    <w:rsid w:val="00653CAE"/>
    <w:rsid w:val="0065537B"/>
    <w:rsid w:val="00655F70"/>
    <w:rsid w:val="00656AB3"/>
    <w:rsid w:val="00656ACC"/>
    <w:rsid w:val="00656FEF"/>
    <w:rsid w:val="006572DE"/>
    <w:rsid w:val="00660013"/>
    <w:rsid w:val="006611AD"/>
    <w:rsid w:val="006616B4"/>
    <w:rsid w:val="006621F9"/>
    <w:rsid w:val="00664D15"/>
    <w:rsid w:val="006655EE"/>
    <w:rsid w:val="00665A82"/>
    <w:rsid w:val="00667939"/>
    <w:rsid w:val="00670EBF"/>
    <w:rsid w:val="00671176"/>
    <w:rsid w:val="0067141C"/>
    <w:rsid w:val="00671958"/>
    <w:rsid w:val="006730EC"/>
    <w:rsid w:val="00673673"/>
    <w:rsid w:val="00673C19"/>
    <w:rsid w:val="0067409F"/>
    <w:rsid w:val="0067496C"/>
    <w:rsid w:val="006759E3"/>
    <w:rsid w:val="006773B0"/>
    <w:rsid w:val="006774CB"/>
    <w:rsid w:val="006847B2"/>
    <w:rsid w:val="00685264"/>
    <w:rsid w:val="00685624"/>
    <w:rsid w:val="006858CB"/>
    <w:rsid w:val="00685EB7"/>
    <w:rsid w:val="006870EC"/>
    <w:rsid w:val="0068721F"/>
    <w:rsid w:val="00687EF0"/>
    <w:rsid w:val="00691373"/>
    <w:rsid w:val="0069156E"/>
    <w:rsid w:val="00692B33"/>
    <w:rsid w:val="00692E96"/>
    <w:rsid w:val="00693341"/>
    <w:rsid w:val="0069385D"/>
    <w:rsid w:val="006943D3"/>
    <w:rsid w:val="00694715"/>
    <w:rsid w:val="00695608"/>
    <w:rsid w:val="00697923"/>
    <w:rsid w:val="00697983"/>
    <w:rsid w:val="006A02E8"/>
    <w:rsid w:val="006A1B0A"/>
    <w:rsid w:val="006A26F0"/>
    <w:rsid w:val="006A3AF7"/>
    <w:rsid w:val="006A4302"/>
    <w:rsid w:val="006A50D2"/>
    <w:rsid w:val="006A54C4"/>
    <w:rsid w:val="006A76A1"/>
    <w:rsid w:val="006B1028"/>
    <w:rsid w:val="006B3611"/>
    <w:rsid w:val="006B4942"/>
    <w:rsid w:val="006B4BA5"/>
    <w:rsid w:val="006B5027"/>
    <w:rsid w:val="006B593F"/>
    <w:rsid w:val="006B6D15"/>
    <w:rsid w:val="006C0570"/>
    <w:rsid w:val="006C1673"/>
    <w:rsid w:val="006C1D39"/>
    <w:rsid w:val="006C2B19"/>
    <w:rsid w:val="006C428B"/>
    <w:rsid w:val="006C61BE"/>
    <w:rsid w:val="006C718E"/>
    <w:rsid w:val="006C7E5A"/>
    <w:rsid w:val="006D2469"/>
    <w:rsid w:val="006D3034"/>
    <w:rsid w:val="006D343C"/>
    <w:rsid w:val="006D4DA6"/>
    <w:rsid w:val="006D5183"/>
    <w:rsid w:val="006D5ABF"/>
    <w:rsid w:val="006D5F75"/>
    <w:rsid w:val="006D69B7"/>
    <w:rsid w:val="006D78E3"/>
    <w:rsid w:val="006E0371"/>
    <w:rsid w:val="006E32A6"/>
    <w:rsid w:val="006E3F2E"/>
    <w:rsid w:val="006E43C4"/>
    <w:rsid w:val="006E49D5"/>
    <w:rsid w:val="006E4D6C"/>
    <w:rsid w:val="006F135A"/>
    <w:rsid w:val="006F1723"/>
    <w:rsid w:val="006F19FE"/>
    <w:rsid w:val="006F4EA1"/>
    <w:rsid w:val="006F5B50"/>
    <w:rsid w:val="006F613B"/>
    <w:rsid w:val="006F6399"/>
    <w:rsid w:val="00700411"/>
    <w:rsid w:val="00701AA8"/>
    <w:rsid w:val="00704A8B"/>
    <w:rsid w:val="00705173"/>
    <w:rsid w:val="007055F8"/>
    <w:rsid w:val="00705EBD"/>
    <w:rsid w:val="0071060D"/>
    <w:rsid w:val="007113FA"/>
    <w:rsid w:val="00712028"/>
    <w:rsid w:val="00712610"/>
    <w:rsid w:val="007126BB"/>
    <w:rsid w:val="00712AAE"/>
    <w:rsid w:val="00712B89"/>
    <w:rsid w:val="00713376"/>
    <w:rsid w:val="0071350A"/>
    <w:rsid w:val="007137E7"/>
    <w:rsid w:val="007142CF"/>
    <w:rsid w:val="00714D85"/>
    <w:rsid w:val="00714F87"/>
    <w:rsid w:val="007151E5"/>
    <w:rsid w:val="0071581D"/>
    <w:rsid w:val="007167EC"/>
    <w:rsid w:val="00716D51"/>
    <w:rsid w:val="0072132D"/>
    <w:rsid w:val="00721EF8"/>
    <w:rsid w:val="00722B39"/>
    <w:rsid w:val="00724A92"/>
    <w:rsid w:val="007254DE"/>
    <w:rsid w:val="007255E6"/>
    <w:rsid w:val="00725897"/>
    <w:rsid w:val="00726A8B"/>
    <w:rsid w:val="00727853"/>
    <w:rsid w:val="00732DF9"/>
    <w:rsid w:val="00736CD3"/>
    <w:rsid w:val="007408B7"/>
    <w:rsid w:val="00740BC6"/>
    <w:rsid w:val="00742FB6"/>
    <w:rsid w:val="007431E5"/>
    <w:rsid w:val="00744B8B"/>
    <w:rsid w:val="00745393"/>
    <w:rsid w:val="0074614A"/>
    <w:rsid w:val="00746778"/>
    <w:rsid w:val="00747355"/>
    <w:rsid w:val="00750225"/>
    <w:rsid w:val="0075129E"/>
    <w:rsid w:val="00752322"/>
    <w:rsid w:val="00752387"/>
    <w:rsid w:val="007527F9"/>
    <w:rsid w:val="00754317"/>
    <w:rsid w:val="007601BD"/>
    <w:rsid w:val="00760D2C"/>
    <w:rsid w:val="00763F1F"/>
    <w:rsid w:val="00764FEC"/>
    <w:rsid w:val="007717E3"/>
    <w:rsid w:val="00773B4A"/>
    <w:rsid w:val="007750EC"/>
    <w:rsid w:val="007772DD"/>
    <w:rsid w:val="007801DD"/>
    <w:rsid w:val="00780739"/>
    <w:rsid w:val="00780A7C"/>
    <w:rsid w:val="007850CB"/>
    <w:rsid w:val="00785D8F"/>
    <w:rsid w:val="00786588"/>
    <w:rsid w:val="007865B3"/>
    <w:rsid w:val="007873D1"/>
    <w:rsid w:val="00787A44"/>
    <w:rsid w:val="00790757"/>
    <w:rsid w:val="007917E9"/>
    <w:rsid w:val="00792100"/>
    <w:rsid w:val="0079467E"/>
    <w:rsid w:val="007949D7"/>
    <w:rsid w:val="00795C39"/>
    <w:rsid w:val="00797BAC"/>
    <w:rsid w:val="007A139D"/>
    <w:rsid w:val="007A1BC4"/>
    <w:rsid w:val="007A2056"/>
    <w:rsid w:val="007A365C"/>
    <w:rsid w:val="007A3BC0"/>
    <w:rsid w:val="007A6489"/>
    <w:rsid w:val="007A66E4"/>
    <w:rsid w:val="007A6734"/>
    <w:rsid w:val="007A74C0"/>
    <w:rsid w:val="007B04C8"/>
    <w:rsid w:val="007B2ACC"/>
    <w:rsid w:val="007B54FD"/>
    <w:rsid w:val="007B5CD0"/>
    <w:rsid w:val="007B7875"/>
    <w:rsid w:val="007C37DD"/>
    <w:rsid w:val="007C5B00"/>
    <w:rsid w:val="007D1473"/>
    <w:rsid w:val="007D228D"/>
    <w:rsid w:val="007D2DE8"/>
    <w:rsid w:val="007D43B0"/>
    <w:rsid w:val="007D5652"/>
    <w:rsid w:val="007D5825"/>
    <w:rsid w:val="007E177F"/>
    <w:rsid w:val="007E3D6E"/>
    <w:rsid w:val="007E3FC5"/>
    <w:rsid w:val="007E5CF3"/>
    <w:rsid w:val="007E7530"/>
    <w:rsid w:val="007F1B53"/>
    <w:rsid w:val="007F36D5"/>
    <w:rsid w:val="007F4960"/>
    <w:rsid w:val="007F599E"/>
    <w:rsid w:val="00802811"/>
    <w:rsid w:val="00802A11"/>
    <w:rsid w:val="0080307A"/>
    <w:rsid w:val="00805645"/>
    <w:rsid w:val="00805F3D"/>
    <w:rsid w:val="00806447"/>
    <w:rsid w:val="0080698F"/>
    <w:rsid w:val="00807A33"/>
    <w:rsid w:val="00811F42"/>
    <w:rsid w:val="00812D4B"/>
    <w:rsid w:val="008137F8"/>
    <w:rsid w:val="00814E1A"/>
    <w:rsid w:val="00814F31"/>
    <w:rsid w:val="00817476"/>
    <w:rsid w:val="00821982"/>
    <w:rsid w:val="00821AB3"/>
    <w:rsid w:val="00821E25"/>
    <w:rsid w:val="008228FE"/>
    <w:rsid w:val="00822E8C"/>
    <w:rsid w:val="00825EC0"/>
    <w:rsid w:val="00826C87"/>
    <w:rsid w:val="008306A7"/>
    <w:rsid w:val="00830A3D"/>
    <w:rsid w:val="008320BA"/>
    <w:rsid w:val="00833286"/>
    <w:rsid w:val="00834DD9"/>
    <w:rsid w:val="00835303"/>
    <w:rsid w:val="0083575E"/>
    <w:rsid w:val="008377F9"/>
    <w:rsid w:val="00837F22"/>
    <w:rsid w:val="0084149D"/>
    <w:rsid w:val="00843020"/>
    <w:rsid w:val="00843DB8"/>
    <w:rsid w:val="00844244"/>
    <w:rsid w:val="00844293"/>
    <w:rsid w:val="008449A3"/>
    <w:rsid w:val="008456CE"/>
    <w:rsid w:val="00845CD2"/>
    <w:rsid w:val="00846F49"/>
    <w:rsid w:val="00847230"/>
    <w:rsid w:val="008508F5"/>
    <w:rsid w:val="00852E11"/>
    <w:rsid w:val="00853569"/>
    <w:rsid w:val="00854805"/>
    <w:rsid w:val="00856137"/>
    <w:rsid w:val="0085651F"/>
    <w:rsid w:val="0085686B"/>
    <w:rsid w:val="00856E80"/>
    <w:rsid w:val="008570BF"/>
    <w:rsid w:val="008570D2"/>
    <w:rsid w:val="0086136A"/>
    <w:rsid w:val="00862686"/>
    <w:rsid w:val="00863D84"/>
    <w:rsid w:val="00864FCE"/>
    <w:rsid w:val="00867018"/>
    <w:rsid w:val="00867788"/>
    <w:rsid w:val="00870D9D"/>
    <w:rsid w:val="00872311"/>
    <w:rsid w:val="00873298"/>
    <w:rsid w:val="0087467A"/>
    <w:rsid w:val="008769A6"/>
    <w:rsid w:val="00876E9A"/>
    <w:rsid w:val="00877B62"/>
    <w:rsid w:val="00880B51"/>
    <w:rsid w:val="00881301"/>
    <w:rsid w:val="00883548"/>
    <w:rsid w:val="00884364"/>
    <w:rsid w:val="00885011"/>
    <w:rsid w:val="00885A62"/>
    <w:rsid w:val="0088637F"/>
    <w:rsid w:val="00886BAB"/>
    <w:rsid w:val="00887A57"/>
    <w:rsid w:val="00890F8A"/>
    <w:rsid w:val="0089282D"/>
    <w:rsid w:val="00892C3F"/>
    <w:rsid w:val="0089420A"/>
    <w:rsid w:val="008949F2"/>
    <w:rsid w:val="00895800"/>
    <w:rsid w:val="0089582B"/>
    <w:rsid w:val="00896AAC"/>
    <w:rsid w:val="00896EA4"/>
    <w:rsid w:val="0089712B"/>
    <w:rsid w:val="008A068F"/>
    <w:rsid w:val="008A0CBB"/>
    <w:rsid w:val="008A1209"/>
    <w:rsid w:val="008A2E03"/>
    <w:rsid w:val="008A37EC"/>
    <w:rsid w:val="008A4935"/>
    <w:rsid w:val="008A7B9F"/>
    <w:rsid w:val="008B00EF"/>
    <w:rsid w:val="008B0E21"/>
    <w:rsid w:val="008B1475"/>
    <w:rsid w:val="008B1B17"/>
    <w:rsid w:val="008B25B9"/>
    <w:rsid w:val="008B2B28"/>
    <w:rsid w:val="008B3F0E"/>
    <w:rsid w:val="008B3F5D"/>
    <w:rsid w:val="008B666B"/>
    <w:rsid w:val="008B7084"/>
    <w:rsid w:val="008B7AC1"/>
    <w:rsid w:val="008C1C03"/>
    <w:rsid w:val="008C1EA9"/>
    <w:rsid w:val="008C2D2D"/>
    <w:rsid w:val="008C32B0"/>
    <w:rsid w:val="008C7C5C"/>
    <w:rsid w:val="008D2014"/>
    <w:rsid w:val="008D2B9A"/>
    <w:rsid w:val="008D4509"/>
    <w:rsid w:val="008D45FA"/>
    <w:rsid w:val="008D5C7F"/>
    <w:rsid w:val="008E0BAC"/>
    <w:rsid w:val="008E150E"/>
    <w:rsid w:val="008E2E0D"/>
    <w:rsid w:val="008E37B4"/>
    <w:rsid w:val="008E45D4"/>
    <w:rsid w:val="008E4D36"/>
    <w:rsid w:val="008E56E2"/>
    <w:rsid w:val="008E6C36"/>
    <w:rsid w:val="008E78C0"/>
    <w:rsid w:val="008F13CE"/>
    <w:rsid w:val="008F2068"/>
    <w:rsid w:val="008F7694"/>
    <w:rsid w:val="009003D8"/>
    <w:rsid w:val="00900EFD"/>
    <w:rsid w:val="00902A7E"/>
    <w:rsid w:val="009041DE"/>
    <w:rsid w:val="009046DC"/>
    <w:rsid w:val="0090520A"/>
    <w:rsid w:val="0090544C"/>
    <w:rsid w:val="009055F8"/>
    <w:rsid w:val="00907240"/>
    <w:rsid w:val="00907E69"/>
    <w:rsid w:val="00907FAF"/>
    <w:rsid w:val="009119CA"/>
    <w:rsid w:val="00912245"/>
    <w:rsid w:val="009123E1"/>
    <w:rsid w:val="00912BF7"/>
    <w:rsid w:val="00914BA1"/>
    <w:rsid w:val="00916547"/>
    <w:rsid w:val="00916FEC"/>
    <w:rsid w:val="00920A74"/>
    <w:rsid w:val="00920C49"/>
    <w:rsid w:val="009210A9"/>
    <w:rsid w:val="009214A5"/>
    <w:rsid w:val="00922EA7"/>
    <w:rsid w:val="00924199"/>
    <w:rsid w:val="00924BA0"/>
    <w:rsid w:val="00927C60"/>
    <w:rsid w:val="00931DA8"/>
    <w:rsid w:val="009332B0"/>
    <w:rsid w:val="009335CC"/>
    <w:rsid w:val="009341FE"/>
    <w:rsid w:val="0093518F"/>
    <w:rsid w:val="0093591D"/>
    <w:rsid w:val="0093632D"/>
    <w:rsid w:val="00937622"/>
    <w:rsid w:val="00937AB8"/>
    <w:rsid w:val="00941BDC"/>
    <w:rsid w:val="009423E9"/>
    <w:rsid w:val="009438A8"/>
    <w:rsid w:val="00944B3B"/>
    <w:rsid w:val="009452EE"/>
    <w:rsid w:val="0094697A"/>
    <w:rsid w:val="00950354"/>
    <w:rsid w:val="0095055F"/>
    <w:rsid w:val="00950E28"/>
    <w:rsid w:val="0095182F"/>
    <w:rsid w:val="0095211B"/>
    <w:rsid w:val="0095218D"/>
    <w:rsid w:val="0095223D"/>
    <w:rsid w:val="00952F67"/>
    <w:rsid w:val="009531BE"/>
    <w:rsid w:val="0095367C"/>
    <w:rsid w:val="00953E5A"/>
    <w:rsid w:val="0095409D"/>
    <w:rsid w:val="00954708"/>
    <w:rsid w:val="009577FC"/>
    <w:rsid w:val="009627C7"/>
    <w:rsid w:val="00962DED"/>
    <w:rsid w:val="00963CA3"/>
    <w:rsid w:val="00964C2B"/>
    <w:rsid w:val="00965CA0"/>
    <w:rsid w:val="00966244"/>
    <w:rsid w:val="009667CA"/>
    <w:rsid w:val="00966D24"/>
    <w:rsid w:val="00966E33"/>
    <w:rsid w:val="00966E45"/>
    <w:rsid w:val="00967BF6"/>
    <w:rsid w:val="00967EDA"/>
    <w:rsid w:val="00970293"/>
    <w:rsid w:val="00970B21"/>
    <w:rsid w:val="00972586"/>
    <w:rsid w:val="009734DC"/>
    <w:rsid w:val="00975310"/>
    <w:rsid w:val="0098057E"/>
    <w:rsid w:val="00981CD4"/>
    <w:rsid w:val="00983FC6"/>
    <w:rsid w:val="0098449E"/>
    <w:rsid w:val="00985A77"/>
    <w:rsid w:val="00986C27"/>
    <w:rsid w:val="00987FDF"/>
    <w:rsid w:val="00990351"/>
    <w:rsid w:val="009911F9"/>
    <w:rsid w:val="0099149F"/>
    <w:rsid w:val="00992EFE"/>
    <w:rsid w:val="009931D3"/>
    <w:rsid w:val="00994052"/>
    <w:rsid w:val="0099592F"/>
    <w:rsid w:val="00996651"/>
    <w:rsid w:val="00996BC5"/>
    <w:rsid w:val="009A00BC"/>
    <w:rsid w:val="009A0235"/>
    <w:rsid w:val="009A1F29"/>
    <w:rsid w:val="009A2FE7"/>
    <w:rsid w:val="009A3F0A"/>
    <w:rsid w:val="009A4818"/>
    <w:rsid w:val="009B18E8"/>
    <w:rsid w:val="009B2B1D"/>
    <w:rsid w:val="009B2F93"/>
    <w:rsid w:val="009B3852"/>
    <w:rsid w:val="009B41D0"/>
    <w:rsid w:val="009B4F2F"/>
    <w:rsid w:val="009B519F"/>
    <w:rsid w:val="009C03D0"/>
    <w:rsid w:val="009C0487"/>
    <w:rsid w:val="009C0966"/>
    <w:rsid w:val="009C2446"/>
    <w:rsid w:val="009C44C7"/>
    <w:rsid w:val="009C5509"/>
    <w:rsid w:val="009C5C09"/>
    <w:rsid w:val="009C61A3"/>
    <w:rsid w:val="009D06F7"/>
    <w:rsid w:val="009D0A9A"/>
    <w:rsid w:val="009D236E"/>
    <w:rsid w:val="009D3639"/>
    <w:rsid w:val="009D4962"/>
    <w:rsid w:val="009D5102"/>
    <w:rsid w:val="009D5AA0"/>
    <w:rsid w:val="009D6066"/>
    <w:rsid w:val="009D6538"/>
    <w:rsid w:val="009E058D"/>
    <w:rsid w:val="009E1F6E"/>
    <w:rsid w:val="009E5BDC"/>
    <w:rsid w:val="009E6949"/>
    <w:rsid w:val="009E6DF8"/>
    <w:rsid w:val="009F09A3"/>
    <w:rsid w:val="009F12CA"/>
    <w:rsid w:val="009F378A"/>
    <w:rsid w:val="009F3914"/>
    <w:rsid w:val="009F3AAE"/>
    <w:rsid w:val="009F5AB4"/>
    <w:rsid w:val="009F7125"/>
    <w:rsid w:val="009F7448"/>
    <w:rsid w:val="009F7629"/>
    <w:rsid w:val="009F790A"/>
    <w:rsid w:val="00A01619"/>
    <w:rsid w:val="00A017DC"/>
    <w:rsid w:val="00A03017"/>
    <w:rsid w:val="00A032BD"/>
    <w:rsid w:val="00A03523"/>
    <w:rsid w:val="00A03AD6"/>
    <w:rsid w:val="00A042F2"/>
    <w:rsid w:val="00A04C3F"/>
    <w:rsid w:val="00A07B93"/>
    <w:rsid w:val="00A11827"/>
    <w:rsid w:val="00A1350D"/>
    <w:rsid w:val="00A15B7A"/>
    <w:rsid w:val="00A15EC7"/>
    <w:rsid w:val="00A213C9"/>
    <w:rsid w:val="00A218DD"/>
    <w:rsid w:val="00A22036"/>
    <w:rsid w:val="00A22C98"/>
    <w:rsid w:val="00A2309D"/>
    <w:rsid w:val="00A233CB"/>
    <w:rsid w:val="00A23761"/>
    <w:rsid w:val="00A254D4"/>
    <w:rsid w:val="00A25956"/>
    <w:rsid w:val="00A264F6"/>
    <w:rsid w:val="00A26C5B"/>
    <w:rsid w:val="00A270AB"/>
    <w:rsid w:val="00A27D9D"/>
    <w:rsid w:val="00A27E4B"/>
    <w:rsid w:val="00A30315"/>
    <w:rsid w:val="00A31550"/>
    <w:rsid w:val="00A3181A"/>
    <w:rsid w:val="00A33FC5"/>
    <w:rsid w:val="00A343A8"/>
    <w:rsid w:val="00A35D9A"/>
    <w:rsid w:val="00A36014"/>
    <w:rsid w:val="00A3762F"/>
    <w:rsid w:val="00A421E6"/>
    <w:rsid w:val="00A43337"/>
    <w:rsid w:val="00A4375D"/>
    <w:rsid w:val="00A44885"/>
    <w:rsid w:val="00A477A9"/>
    <w:rsid w:val="00A47C0D"/>
    <w:rsid w:val="00A47F49"/>
    <w:rsid w:val="00A50E71"/>
    <w:rsid w:val="00A51611"/>
    <w:rsid w:val="00A51639"/>
    <w:rsid w:val="00A527F8"/>
    <w:rsid w:val="00A52BB5"/>
    <w:rsid w:val="00A52E34"/>
    <w:rsid w:val="00A53633"/>
    <w:rsid w:val="00A54305"/>
    <w:rsid w:val="00A559D9"/>
    <w:rsid w:val="00A55B6F"/>
    <w:rsid w:val="00A55E01"/>
    <w:rsid w:val="00A56210"/>
    <w:rsid w:val="00A57B38"/>
    <w:rsid w:val="00A57DA5"/>
    <w:rsid w:val="00A612FE"/>
    <w:rsid w:val="00A61F68"/>
    <w:rsid w:val="00A636DB"/>
    <w:rsid w:val="00A63766"/>
    <w:rsid w:val="00A638EA"/>
    <w:rsid w:val="00A647CB"/>
    <w:rsid w:val="00A64D18"/>
    <w:rsid w:val="00A64E83"/>
    <w:rsid w:val="00A6546D"/>
    <w:rsid w:val="00A66F15"/>
    <w:rsid w:val="00A6718E"/>
    <w:rsid w:val="00A67FAE"/>
    <w:rsid w:val="00A7042D"/>
    <w:rsid w:val="00A70D44"/>
    <w:rsid w:val="00A7149E"/>
    <w:rsid w:val="00A75E6E"/>
    <w:rsid w:val="00A76297"/>
    <w:rsid w:val="00A76C19"/>
    <w:rsid w:val="00A77E0A"/>
    <w:rsid w:val="00A80913"/>
    <w:rsid w:val="00A8102B"/>
    <w:rsid w:val="00A81363"/>
    <w:rsid w:val="00A81F8B"/>
    <w:rsid w:val="00A82638"/>
    <w:rsid w:val="00A83478"/>
    <w:rsid w:val="00A839A3"/>
    <w:rsid w:val="00A85018"/>
    <w:rsid w:val="00A86DC7"/>
    <w:rsid w:val="00A879F3"/>
    <w:rsid w:val="00A87A81"/>
    <w:rsid w:val="00A94F5E"/>
    <w:rsid w:val="00A95D3E"/>
    <w:rsid w:val="00A97DEE"/>
    <w:rsid w:val="00AA19C7"/>
    <w:rsid w:val="00AA1CA9"/>
    <w:rsid w:val="00AA1CE9"/>
    <w:rsid w:val="00AA263F"/>
    <w:rsid w:val="00AA2D39"/>
    <w:rsid w:val="00AA40E3"/>
    <w:rsid w:val="00AA7A1B"/>
    <w:rsid w:val="00AB02A8"/>
    <w:rsid w:val="00AB15F6"/>
    <w:rsid w:val="00AB2F74"/>
    <w:rsid w:val="00AB45EE"/>
    <w:rsid w:val="00AB4B2E"/>
    <w:rsid w:val="00AB4BCB"/>
    <w:rsid w:val="00AB5257"/>
    <w:rsid w:val="00AB54B7"/>
    <w:rsid w:val="00AB58D0"/>
    <w:rsid w:val="00AB58DF"/>
    <w:rsid w:val="00AB6620"/>
    <w:rsid w:val="00AB6BA1"/>
    <w:rsid w:val="00AB6DD8"/>
    <w:rsid w:val="00AB6F79"/>
    <w:rsid w:val="00AC0BB2"/>
    <w:rsid w:val="00AC0EF3"/>
    <w:rsid w:val="00AC2AFA"/>
    <w:rsid w:val="00AC5874"/>
    <w:rsid w:val="00AC5DFA"/>
    <w:rsid w:val="00AC6F56"/>
    <w:rsid w:val="00AD116D"/>
    <w:rsid w:val="00AD281B"/>
    <w:rsid w:val="00AD321E"/>
    <w:rsid w:val="00AD3729"/>
    <w:rsid w:val="00AD4143"/>
    <w:rsid w:val="00AD6BC1"/>
    <w:rsid w:val="00AE0848"/>
    <w:rsid w:val="00AE16E8"/>
    <w:rsid w:val="00AE1DA8"/>
    <w:rsid w:val="00AE2FED"/>
    <w:rsid w:val="00AE305F"/>
    <w:rsid w:val="00AE37DF"/>
    <w:rsid w:val="00AE4CE8"/>
    <w:rsid w:val="00AE66D8"/>
    <w:rsid w:val="00AE78DF"/>
    <w:rsid w:val="00AF0109"/>
    <w:rsid w:val="00AF08E7"/>
    <w:rsid w:val="00AF08F3"/>
    <w:rsid w:val="00AF3736"/>
    <w:rsid w:val="00AF4080"/>
    <w:rsid w:val="00AF4813"/>
    <w:rsid w:val="00AF53E3"/>
    <w:rsid w:val="00AF6F8C"/>
    <w:rsid w:val="00AF7094"/>
    <w:rsid w:val="00AF7308"/>
    <w:rsid w:val="00B00B9E"/>
    <w:rsid w:val="00B01514"/>
    <w:rsid w:val="00B01593"/>
    <w:rsid w:val="00B0184E"/>
    <w:rsid w:val="00B01BC9"/>
    <w:rsid w:val="00B028CA"/>
    <w:rsid w:val="00B03603"/>
    <w:rsid w:val="00B055E9"/>
    <w:rsid w:val="00B06392"/>
    <w:rsid w:val="00B06E82"/>
    <w:rsid w:val="00B079CC"/>
    <w:rsid w:val="00B07D3D"/>
    <w:rsid w:val="00B1011A"/>
    <w:rsid w:val="00B10B9C"/>
    <w:rsid w:val="00B10C26"/>
    <w:rsid w:val="00B12199"/>
    <w:rsid w:val="00B12717"/>
    <w:rsid w:val="00B12CB3"/>
    <w:rsid w:val="00B13636"/>
    <w:rsid w:val="00B1369C"/>
    <w:rsid w:val="00B146C6"/>
    <w:rsid w:val="00B14DCD"/>
    <w:rsid w:val="00B14F03"/>
    <w:rsid w:val="00B153D2"/>
    <w:rsid w:val="00B155B6"/>
    <w:rsid w:val="00B2049B"/>
    <w:rsid w:val="00B205C3"/>
    <w:rsid w:val="00B21B90"/>
    <w:rsid w:val="00B21BFE"/>
    <w:rsid w:val="00B21D38"/>
    <w:rsid w:val="00B254B8"/>
    <w:rsid w:val="00B272C6"/>
    <w:rsid w:val="00B307F5"/>
    <w:rsid w:val="00B3132B"/>
    <w:rsid w:val="00B319FA"/>
    <w:rsid w:val="00B34470"/>
    <w:rsid w:val="00B34D2F"/>
    <w:rsid w:val="00B404CC"/>
    <w:rsid w:val="00B404FC"/>
    <w:rsid w:val="00B40548"/>
    <w:rsid w:val="00B412C3"/>
    <w:rsid w:val="00B41DAD"/>
    <w:rsid w:val="00B431F3"/>
    <w:rsid w:val="00B437BC"/>
    <w:rsid w:val="00B43A1D"/>
    <w:rsid w:val="00B43C4F"/>
    <w:rsid w:val="00B44064"/>
    <w:rsid w:val="00B4499A"/>
    <w:rsid w:val="00B454F4"/>
    <w:rsid w:val="00B47F53"/>
    <w:rsid w:val="00B500E2"/>
    <w:rsid w:val="00B521C5"/>
    <w:rsid w:val="00B5236F"/>
    <w:rsid w:val="00B52860"/>
    <w:rsid w:val="00B5420E"/>
    <w:rsid w:val="00B54957"/>
    <w:rsid w:val="00B55A53"/>
    <w:rsid w:val="00B55F76"/>
    <w:rsid w:val="00B5794D"/>
    <w:rsid w:val="00B6371A"/>
    <w:rsid w:val="00B63F0F"/>
    <w:rsid w:val="00B6400A"/>
    <w:rsid w:val="00B6424A"/>
    <w:rsid w:val="00B646D1"/>
    <w:rsid w:val="00B651C4"/>
    <w:rsid w:val="00B65C32"/>
    <w:rsid w:val="00B66115"/>
    <w:rsid w:val="00B66262"/>
    <w:rsid w:val="00B675A1"/>
    <w:rsid w:val="00B72A55"/>
    <w:rsid w:val="00B72DD4"/>
    <w:rsid w:val="00B7458D"/>
    <w:rsid w:val="00B75593"/>
    <w:rsid w:val="00B80645"/>
    <w:rsid w:val="00B8089C"/>
    <w:rsid w:val="00B81DD3"/>
    <w:rsid w:val="00B820FD"/>
    <w:rsid w:val="00B82BA0"/>
    <w:rsid w:val="00B83084"/>
    <w:rsid w:val="00B836B3"/>
    <w:rsid w:val="00B83E07"/>
    <w:rsid w:val="00B84E51"/>
    <w:rsid w:val="00B86848"/>
    <w:rsid w:val="00B869FC"/>
    <w:rsid w:val="00B86ACA"/>
    <w:rsid w:val="00B94059"/>
    <w:rsid w:val="00B9454C"/>
    <w:rsid w:val="00B972C6"/>
    <w:rsid w:val="00B97B66"/>
    <w:rsid w:val="00BA0F58"/>
    <w:rsid w:val="00BA35A2"/>
    <w:rsid w:val="00BA4F12"/>
    <w:rsid w:val="00BA7373"/>
    <w:rsid w:val="00BB1011"/>
    <w:rsid w:val="00BB1E17"/>
    <w:rsid w:val="00BB2990"/>
    <w:rsid w:val="00BB2CC7"/>
    <w:rsid w:val="00BB2E98"/>
    <w:rsid w:val="00BB458D"/>
    <w:rsid w:val="00BB55EE"/>
    <w:rsid w:val="00BB6350"/>
    <w:rsid w:val="00BB647A"/>
    <w:rsid w:val="00BB6C76"/>
    <w:rsid w:val="00BB72F3"/>
    <w:rsid w:val="00BB7F26"/>
    <w:rsid w:val="00BC1296"/>
    <w:rsid w:val="00BC131C"/>
    <w:rsid w:val="00BC1671"/>
    <w:rsid w:val="00BC3876"/>
    <w:rsid w:val="00BC4051"/>
    <w:rsid w:val="00BC6698"/>
    <w:rsid w:val="00BC6AE1"/>
    <w:rsid w:val="00BD02E3"/>
    <w:rsid w:val="00BD252E"/>
    <w:rsid w:val="00BD3EF3"/>
    <w:rsid w:val="00BD529D"/>
    <w:rsid w:val="00BD5DB7"/>
    <w:rsid w:val="00BD6AF6"/>
    <w:rsid w:val="00BD6F19"/>
    <w:rsid w:val="00BE2F97"/>
    <w:rsid w:val="00BE3041"/>
    <w:rsid w:val="00BE42D4"/>
    <w:rsid w:val="00BE435B"/>
    <w:rsid w:val="00BE4FBB"/>
    <w:rsid w:val="00BE614A"/>
    <w:rsid w:val="00BE63E0"/>
    <w:rsid w:val="00BE6992"/>
    <w:rsid w:val="00BE6D96"/>
    <w:rsid w:val="00BF050C"/>
    <w:rsid w:val="00BF192A"/>
    <w:rsid w:val="00BF5B0B"/>
    <w:rsid w:val="00BF6A51"/>
    <w:rsid w:val="00C0095E"/>
    <w:rsid w:val="00C01794"/>
    <w:rsid w:val="00C025DA"/>
    <w:rsid w:val="00C02D07"/>
    <w:rsid w:val="00C043DA"/>
    <w:rsid w:val="00C05FA0"/>
    <w:rsid w:val="00C06FB0"/>
    <w:rsid w:val="00C11BBC"/>
    <w:rsid w:val="00C12E0B"/>
    <w:rsid w:val="00C13F8A"/>
    <w:rsid w:val="00C144B9"/>
    <w:rsid w:val="00C1498E"/>
    <w:rsid w:val="00C1525B"/>
    <w:rsid w:val="00C15A4F"/>
    <w:rsid w:val="00C20971"/>
    <w:rsid w:val="00C20B01"/>
    <w:rsid w:val="00C20FB9"/>
    <w:rsid w:val="00C21549"/>
    <w:rsid w:val="00C229B6"/>
    <w:rsid w:val="00C23AAB"/>
    <w:rsid w:val="00C23BEB"/>
    <w:rsid w:val="00C25798"/>
    <w:rsid w:val="00C27403"/>
    <w:rsid w:val="00C2771A"/>
    <w:rsid w:val="00C27A49"/>
    <w:rsid w:val="00C27AFC"/>
    <w:rsid w:val="00C30A33"/>
    <w:rsid w:val="00C31081"/>
    <w:rsid w:val="00C32B13"/>
    <w:rsid w:val="00C32F8E"/>
    <w:rsid w:val="00C32FC6"/>
    <w:rsid w:val="00C33237"/>
    <w:rsid w:val="00C33E60"/>
    <w:rsid w:val="00C33F73"/>
    <w:rsid w:val="00C35175"/>
    <w:rsid w:val="00C365B8"/>
    <w:rsid w:val="00C3782D"/>
    <w:rsid w:val="00C42F13"/>
    <w:rsid w:val="00C4386C"/>
    <w:rsid w:val="00C445E6"/>
    <w:rsid w:val="00C47145"/>
    <w:rsid w:val="00C47B70"/>
    <w:rsid w:val="00C47C06"/>
    <w:rsid w:val="00C5055F"/>
    <w:rsid w:val="00C51D54"/>
    <w:rsid w:val="00C52455"/>
    <w:rsid w:val="00C5292B"/>
    <w:rsid w:val="00C5453B"/>
    <w:rsid w:val="00C55C14"/>
    <w:rsid w:val="00C602FA"/>
    <w:rsid w:val="00C603DE"/>
    <w:rsid w:val="00C6067C"/>
    <w:rsid w:val="00C60C93"/>
    <w:rsid w:val="00C60CC5"/>
    <w:rsid w:val="00C61CFD"/>
    <w:rsid w:val="00C62686"/>
    <w:rsid w:val="00C665F7"/>
    <w:rsid w:val="00C666BF"/>
    <w:rsid w:val="00C7105A"/>
    <w:rsid w:val="00C739F4"/>
    <w:rsid w:val="00C73C8D"/>
    <w:rsid w:val="00C758CD"/>
    <w:rsid w:val="00C772FE"/>
    <w:rsid w:val="00C77C63"/>
    <w:rsid w:val="00C82083"/>
    <w:rsid w:val="00C833D2"/>
    <w:rsid w:val="00C837D3"/>
    <w:rsid w:val="00C8413A"/>
    <w:rsid w:val="00C84879"/>
    <w:rsid w:val="00C85261"/>
    <w:rsid w:val="00C857BA"/>
    <w:rsid w:val="00C86BD0"/>
    <w:rsid w:val="00C87557"/>
    <w:rsid w:val="00C878B9"/>
    <w:rsid w:val="00C912A1"/>
    <w:rsid w:val="00C912BD"/>
    <w:rsid w:val="00C92C76"/>
    <w:rsid w:val="00C93359"/>
    <w:rsid w:val="00C94139"/>
    <w:rsid w:val="00C95662"/>
    <w:rsid w:val="00C9593E"/>
    <w:rsid w:val="00C95B77"/>
    <w:rsid w:val="00C95BD6"/>
    <w:rsid w:val="00C95CC9"/>
    <w:rsid w:val="00C961B5"/>
    <w:rsid w:val="00C968B5"/>
    <w:rsid w:val="00C9755C"/>
    <w:rsid w:val="00CA02E9"/>
    <w:rsid w:val="00CA08DE"/>
    <w:rsid w:val="00CA1908"/>
    <w:rsid w:val="00CA19DA"/>
    <w:rsid w:val="00CA5305"/>
    <w:rsid w:val="00CA7D7B"/>
    <w:rsid w:val="00CB11C5"/>
    <w:rsid w:val="00CB1FCE"/>
    <w:rsid w:val="00CB25ED"/>
    <w:rsid w:val="00CB3379"/>
    <w:rsid w:val="00CB65A2"/>
    <w:rsid w:val="00CB7A09"/>
    <w:rsid w:val="00CC1226"/>
    <w:rsid w:val="00CC176E"/>
    <w:rsid w:val="00CC19D5"/>
    <w:rsid w:val="00CC2250"/>
    <w:rsid w:val="00CC47EA"/>
    <w:rsid w:val="00CD104F"/>
    <w:rsid w:val="00CD2E93"/>
    <w:rsid w:val="00CD4B54"/>
    <w:rsid w:val="00CD7546"/>
    <w:rsid w:val="00CE0E68"/>
    <w:rsid w:val="00CE3838"/>
    <w:rsid w:val="00CE395D"/>
    <w:rsid w:val="00CE3C36"/>
    <w:rsid w:val="00CE461C"/>
    <w:rsid w:val="00CE4A13"/>
    <w:rsid w:val="00CF00C8"/>
    <w:rsid w:val="00CF0144"/>
    <w:rsid w:val="00CF25BF"/>
    <w:rsid w:val="00CF3711"/>
    <w:rsid w:val="00CF413D"/>
    <w:rsid w:val="00CF5C88"/>
    <w:rsid w:val="00CF5DA4"/>
    <w:rsid w:val="00CF62D3"/>
    <w:rsid w:val="00CF7C98"/>
    <w:rsid w:val="00CF7D1C"/>
    <w:rsid w:val="00CF7D5B"/>
    <w:rsid w:val="00D008DD"/>
    <w:rsid w:val="00D02434"/>
    <w:rsid w:val="00D049ED"/>
    <w:rsid w:val="00D04BAE"/>
    <w:rsid w:val="00D06470"/>
    <w:rsid w:val="00D06950"/>
    <w:rsid w:val="00D06ECA"/>
    <w:rsid w:val="00D07488"/>
    <w:rsid w:val="00D075BE"/>
    <w:rsid w:val="00D077DD"/>
    <w:rsid w:val="00D12CD4"/>
    <w:rsid w:val="00D1323C"/>
    <w:rsid w:val="00D132C9"/>
    <w:rsid w:val="00D135F8"/>
    <w:rsid w:val="00D137B6"/>
    <w:rsid w:val="00D13F4E"/>
    <w:rsid w:val="00D144A7"/>
    <w:rsid w:val="00D15809"/>
    <w:rsid w:val="00D174A1"/>
    <w:rsid w:val="00D21186"/>
    <w:rsid w:val="00D233F4"/>
    <w:rsid w:val="00D248C0"/>
    <w:rsid w:val="00D26687"/>
    <w:rsid w:val="00D26E45"/>
    <w:rsid w:val="00D30E12"/>
    <w:rsid w:val="00D3256C"/>
    <w:rsid w:val="00D33319"/>
    <w:rsid w:val="00D41AB4"/>
    <w:rsid w:val="00D41BE6"/>
    <w:rsid w:val="00D42A0E"/>
    <w:rsid w:val="00D42DD5"/>
    <w:rsid w:val="00D44061"/>
    <w:rsid w:val="00D44266"/>
    <w:rsid w:val="00D44DA1"/>
    <w:rsid w:val="00D462D5"/>
    <w:rsid w:val="00D46972"/>
    <w:rsid w:val="00D46FCD"/>
    <w:rsid w:val="00D4713F"/>
    <w:rsid w:val="00D477BC"/>
    <w:rsid w:val="00D512E9"/>
    <w:rsid w:val="00D53ACE"/>
    <w:rsid w:val="00D544F7"/>
    <w:rsid w:val="00D54E06"/>
    <w:rsid w:val="00D54E1C"/>
    <w:rsid w:val="00D5583E"/>
    <w:rsid w:val="00D5604E"/>
    <w:rsid w:val="00D5719E"/>
    <w:rsid w:val="00D5765F"/>
    <w:rsid w:val="00D57C27"/>
    <w:rsid w:val="00D60BA1"/>
    <w:rsid w:val="00D63754"/>
    <w:rsid w:val="00D63BC0"/>
    <w:rsid w:val="00D64D57"/>
    <w:rsid w:val="00D710B9"/>
    <w:rsid w:val="00D71DC6"/>
    <w:rsid w:val="00D74DD3"/>
    <w:rsid w:val="00D753AF"/>
    <w:rsid w:val="00D75490"/>
    <w:rsid w:val="00D75731"/>
    <w:rsid w:val="00D75CE5"/>
    <w:rsid w:val="00D76F92"/>
    <w:rsid w:val="00D8075A"/>
    <w:rsid w:val="00D844BE"/>
    <w:rsid w:val="00D84C0C"/>
    <w:rsid w:val="00D84F30"/>
    <w:rsid w:val="00D8698A"/>
    <w:rsid w:val="00D9111E"/>
    <w:rsid w:val="00D918BD"/>
    <w:rsid w:val="00D92AA9"/>
    <w:rsid w:val="00D95474"/>
    <w:rsid w:val="00D96C08"/>
    <w:rsid w:val="00D97221"/>
    <w:rsid w:val="00DA065C"/>
    <w:rsid w:val="00DA15E7"/>
    <w:rsid w:val="00DA2967"/>
    <w:rsid w:val="00DA2B56"/>
    <w:rsid w:val="00DA3325"/>
    <w:rsid w:val="00DA3DD0"/>
    <w:rsid w:val="00DA4113"/>
    <w:rsid w:val="00DA497A"/>
    <w:rsid w:val="00DA5611"/>
    <w:rsid w:val="00DA7952"/>
    <w:rsid w:val="00DB07A5"/>
    <w:rsid w:val="00DB15E6"/>
    <w:rsid w:val="00DB1C75"/>
    <w:rsid w:val="00DB2F43"/>
    <w:rsid w:val="00DB38FB"/>
    <w:rsid w:val="00DB3930"/>
    <w:rsid w:val="00DB3C1C"/>
    <w:rsid w:val="00DB668E"/>
    <w:rsid w:val="00DB76C6"/>
    <w:rsid w:val="00DB79D2"/>
    <w:rsid w:val="00DC0D43"/>
    <w:rsid w:val="00DC1616"/>
    <w:rsid w:val="00DC18C9"/>
    <w:rsid w:val="00DC1A8F"/>
    <w:rsid w:val="00DC21FC"/>
    <w:rsid w:val="00DC3EC8"/>
    <w:rsid w:val="00DC45B6"/>
    <w:rsid w:val="00DC4D9F"/>
    <w:rsid w:val="00DC54F9"/>
    <w:rsid w:val="00DC5E1F"/>
    <w:rsid w:val="00DC60BA"/>
    <w:rsid w:val="00DC6134"/>
    <w:rsid w:val="00DC6407"/>
    <w:rsid w:val="00DC7B51"/>
    <w:rsid w:val="00DC7B84"/>
    <w:rsid w:val="00DC7CDB"/>
    <w:rsid w:val="00DC7FF1"/>
    <w:rsid w:val="00DC7FFC"/>
    <w:rsid w:val="00DD0863"/>
    <w:rsid w:val="00DD0C00"/>
    <w:rsid w:val="00DD0C77"/>
    <w:rsid w:val="00DD1873"/>
    <w:rsid w:val="00DD21E1"/>
    <w:rsid w:val="00DD2864"/>
    <w:rsid w:val="00DD2B35"/>
    <w:rsid w:val="00DD3C3F"/>
    <w:rsid w:val="00DE13A1"/>
    <w:rsid w:val="00DE1401"/>
    <w:rsid w:val="00DE14D9"/>
    <w:rsid w:val="00DE1A6F"/>
    <w:rsid w:val="00DE3189"/>
    <w:rsid w:val="00DE5518"/>
    <w:rsid w:val="00DE6190"/>
    <w:rsid w:val="00DE66DF"/>
    <w:rsid w:val="00DE76C4"/>
    <w:rsid w:val="00DE773B"/>
    <w:rsid w:val="00DE7C5A"/>
    <w:rsid w:val="00DF08D0"/>
    <w:rsid w:val="00DF13D9"/>
    <w:rsid w:val="00DF2022"/>
    <w:rsid w:val="00DF2237"/>
    <w:rsid w:val="00DF2FD9"/>
    <w:rsid w:val="00DF3D17"/>
    <w:rsid w:val="00DF6941"/>
    <w:rsid w:val="00DF6B11"/>
    <w:rsid w:val="00DF72CC"/>
    <w:rsid w:val="00E011E3"/>
    <w:rsid w:val="00E01612"/>
    <w:rsid w:val="00E023AB"/>
    <w:rsid w:val="00E03558"/>
    <w:rsid w:val="00E04077"/>
    <w:rsid w:val="00E040C9"/>
    <w:rsid w:val="00E04378"/>
    <w:rsid w:val="00E04BCE"/>
    <w:rsid w:val="00E04CFE"/>
    <w:rsid w:val="00E0586E"/>
    <w:rsid w:val="00E05991"/>
    <w:rsid w:val="00E05DE1"/>
    <w:rsid w:val="00E076A2"/>
    <w:rsid w:val="00E07B08"/>
    <w:rsid w:val="00E10781"/>
    <w:rsid w:val="00E1335C"/>
    <w:rsid w:val="00E13B01"/>
    <w:rsid w:val="00E13B49"/>
    <w:rsid w:val="00E14DC9"/>
    <w:rsid w:val="00E16641"/>
    <w:rsid w:val="00E16935"/>
    <w:rsid w:val="00E17345"/>
    <w:rsid w:val="00E23AC2"/>
    <w:rsid w:val="00E24E24"/>
    <w:rsid w:val="00E270BC"/>
    <w:rsid w:val="00E32190"/>
    <w:rsid w:val="00E323D1"/>
    <w:rsid w:val="00E336E8"/>
    <w:rsid w:val="00E34DD0"/>
    <w:rsid w:val="00E35AFA"/>
    <w:rsid w:val="00E37EC1"/>
    <w:rsid w:val="00E40336"/>
    <w:rsid w:val="00E40355"/>
    <w:rsid w:val="00E40D10"/>
    <w:rsid w:val="00E41B54"/>
    <w:rsid w:val="00E41C3D"/>
    <w:rsid w:val="00E43187"/>
    <w:rsid w:val="00E4493D"/>
    <w:rsid w:val="00E452B3"/>
    <w:rsid w:val="00E45ED1"/>
    <w:rsid w:val="00E4772A"/>
    <w:rsid w:val="00E52F5D"/>
    <w:rsid w:val="00E535F0"/>
    <w:rsid w:val="00E54321"/>
    <w:rsid w:val="00E54AF7"/>
    <w:rsid w:val="00E5753F"/>
    <w:rsid w:val="00E579B7"/>
    <w:rsid w:val="00E60903"/>
    <w:rsid w:val="00E61366"/>
    <w:rsid w:val="00E64B72"/>
    <w:rsid w:val="00E64DC7"/>
    <w:rsid w:val="00E65270"/>
    <w:rsid w:val="00E65EC3"/>
    <w:rsid w:val="00E67BF6"/>
    <w:rsid w:val="00E706CD"/>
    <w:rsid w:val="00E707E2"/>
    <w:rsid w:val="00E707FD"/>
    <w:rsid w:val="00E71F96"/>
    <w:rsid w:val="00E72C9D"/>
    <w:rsid w:val="00E73D49"/>
    <w:rsid w:val="00E74453"/>
    <w:rsid w:val="00E7592C"/>
    <w:rsid w:val="00E75E52"/>
    <w:rsid w:val="00E75EAF"/>
    <w:rsid w:val="00E7778E"/>
    <w:rsid w:val="00E77D62"/>
    <w:rsid w:val="00E80168"/>
    <w:rsid w:val="00E81442"/>
    <w:rsid w:val="00E833B2"/>
    <w:rsid w:val="00E8392B"/>
    <w:rsid w:val="00E84F49"/>
    <w:rsid w:val="00E86E8B"/>
    <w:rsid w:val="00E8717F"/>
    <w:rsid w:val="00E90C2E"/>
    <w:rsid w:val="00E90D25"/>
    <w:rsid w:val="00E91C16"/>
    <w:rsid w:val="00E95F7D"/>
    <w:rsid w:val="00E967CB"/>
    <w:rsid w:val="00E96A0A"/>
    <w:rsid w:val="00E96EAB"/>
    <w:rsid w:val="00E97C47"/>
    <w:rsid w:val="00EA034E"/>
    <w:rsid w:val="00EA11DA"/>
    <w:rsid w:val="00EA2EC7"/>
    <w:rsid w:val="00EA3765"/>
    <w:rsid w:val="00EA3ACA"/>
    <w:rsid w:val="00EA50DA"/>
    <w:rsid w:val="00EA5866"/>
    <w:rsid w:val="00EA5E10"/>
    <w:rsid w:val="00EA7F0A"/>
    <w:rsid w:val="00EB04B2"/>
    <w:rsid w:val="00EB0560"/>
    <w:rsid w:val="00EB1008"/>
    <w:rsid w:val="00EB3092"/>
    <w:rsid w:val="00EB4B54"/>
    <w:rsid w:val="00EC06DA"/>
    <w:rsid w:val="00EC13D1"/>
    <w:rsid w:val="00EC1E73"/>
    <w:rsid w:val="00EC2E8B"/>
    <w:rsid w:val="00EC2E92"/>
    <w:rsid w:val="00EC3FFD"/>
    <w:rsid w:val="00EC44AE"/>
    <w:rsid w:val="00EC44EE"/>
    <w:rsid w:val="00EC53A9"/>
    <w:rsid w:val="00EC5BA8"/>
    <w:rsid w:val="00EC5DF1"/>
    <w:rsid w:val="00EC7450"/>
    <w:rsid w:val="00ED1168"/>
    <w:rsid w:val="00ED266E"/>
    <w:rsid w:val="00ED2D35"/>
    <w:rsid w:val="00ED34EC"/>
    <w:rsid w:val="00ED4056"/>
    <w:rsid w:val="00ED41B8"/>
    <w:rsid w:val="00ED730F"/>
    <w:rsid w:val="00ED7A81"/>
    <w:rsid w:val="00ED7C10"/>
    <w:rsid w:val="00EE0298"/>
    <w:rsid w:val="00EE0560"/>
    <w:rsid w:val="00EE0EF1"/>
    <w:rsid w:val="00EE142E"/>
    <w:rsid w:val="00EE1934"/>
    <w:rsid w:val="00EE1CAB"/>
    <w:rsid w:val="00EE1CB9"/>
    <w:rsid w:val="00EE22A8"/>
    <w:rsid w:val="00EE3F6C"/>
    <w:rsid w:val="00EE52B7"/>
    <w:rsid w:val="00EE5929"/>
    <w:rsid w:val="00EE5E3D"/>
    <w:rsid w:val="00EE6979"/>
    <w:rsid w:val="00EF1047"/>
    <w:rsid w:val="00EF4A3A"/>
    <w:rsid w:val="00EF5837"/>
    <w:rsid w:val="00EF5B1D"/>
    <w:rsid w:val="00EF6720"/>
    <w:rsid w:val="00EF6E64"/>
    <w:rsid w:val="00EF7AC6"/>
    <w:rsid w:val="00EF7C56"/>
    <w:rsid w:val="00EF7C73"/>
    <w:rsid w:val="00F0167C"/>
    <w:rsid w:val="00F02DEA"/>
    <w:rsid w:val="00F02F75"/>
    <w:rsid w:val="00F03BEC"/>
    <w:rsid w:val="00F041A3"/>
    <w:rsid w:val="00F0515A"/>
    <w:rsid w:val="00F0644D"/>
    <w:rsid w:val="00F06E60"/>
    <w:rsid w:val="00F077A9"/>
    <w:rsid w:val="00F07EA1"/>
    <w:rsid w:val="00F109C4"/>
    <w:rsid w:val="00F10AC1"/>
    <w:rsid w:val="00F1139D"/>
    <w:rsid w:val="00F11B98"/>
    <w:rsid w:val="00F11D1E"/>
    <w:rsid w:val="00F12B25"/>
    <w:rsid w:val="00F12BD8"/>
    <w:rsid w:val="00F12EC3"/>
    <w:rsid w:val="00F13098"/>
    <w:rsid w:val="00F13B4A"/>
    <w:rsid w:val="00F14E0B"/>
    <w:rsid w:val="00F15828"/>
    <w:rsid w:val="00F20A42"/>
    <w:rsid w:val="00F2190E"/>
    <w:rsid w:val="00F25BB1"/>
    <w:rsid w:val="00F260F1"/>
    <w:rsid w:val="00F276E8"/>
    <w:rsid w:val="00F3055F"/>
    <w:rsid w:val="00F30568"/>
    <w:rsid w:val="00F3197B"/>
    <w:rsid w:val="00F31B44"/>
    <w:rsid w:val="00F31FA2"/>
    <w:rsid w:val="00F322DA"/>
    <w:rsid w:val="00F325C4"/>
    <w:rsid w:val="00F32BD3"/>
    <w:rsid w:val="00F33689"/>
    <w:rsid w:val="00F35931"/>
    <w:rsid w:val="00F36087"/>
    <w:rsid w:val="00F36BC0"/>
    <w:rsid w:val="00F36E74"/>
    <w:rsid w:val="00F444E0"/>
    <w:rsid w:val="00F4492A"/>
    <w:rsid w:val="00F44B7F"/>
    <w:rsid w:val="00F454CA"/>
    <w:rsid w:val="00F4603F"/>
    <w:rsid w:val="00F4615F"/>
    <w:rsid w:val="00F47E6D"/>
    <w:rsid w:val="00F5066C"/>
    <w:rsid w:val="00F50DE1"/>
    <w:rsid w:val="00F5206E"/>
    <w:rsid w:val="00F522AB"/>
    <w:rsid w:val="00F5293D"/>
    <w:rsid w:val="00F53785"/>
    <w:rsid w:val="00F54434"/>
    <w:rsid w:val="00F54C48"/>
    <w:rsid w:val="00F55FC7"/>
    <w:rsid w:val="00F564A4"/>
    <w:rsid w:val="00F56DAA"/>
    <w:rsid w:val="00F57326"/>
    <w:rsid w:val="00F60E77"/>
    <w:rsid w:val="00F612CD"/>
    <w:rsid w:val="00F61539"/>
    <w:rsid w:val="00F624B5"/>
    <w:rsid w:val="00F64C44"/>
    <w:rsid w:val="00F6607B"/>
    <w:rsid w:val="00F665F4"/>
    <w:rsid w:val="00F67942"/>
    <w:rsid w:val="00F71B77"/>
    <w:rsid w:val="00F7306C"/>
    <w:rsid w:val="00F739B6"/>
    <w:rsid w:val="00F759C5"/>
    <w:rsid w:val="00F75C00"/>
    <w:rsid w:val="00F75CE4"/>
    <w:rsid w:val="00F7686D"/>
    <w:rsid w:val="00F77CBE"/>
    <w:rsid w:val="00F77F0F"/>
    <w:rsid w:val="00F80CB8"/>
    <w:rsid w:val="00F80D97"/>
    <w:rsid w:val="00F8175D"/>
    <w:rsid w:val="00F839F9"/>
    <w:rsid w:val="00F861C0"/>
    <w:rsid w:val="00F86AAF"/>
    <w:rsid w:val="00F87FC1"/>
    <w:rsid w:val="00F91100"/>
    <w:rsid w:val="00F9261D"/>
    <w:rsid w:val="00F9271A"/>
    <w:rsid w:val="00F93020"/>
    <w:rsid w:val="00F93316"/>
    <w:rsid w:val="00F936F4"/>
    <w:rsid w:val="00F94237"/>
    <w:rsid w:val="00F956A9"/>
    <w:rsid w:val="00F966C3"/>
    <w:rsid w:val="00FA0385"/>
    <w:rsid w:val="00FA0CED"/>
    <w:rsid w:val="00FA23B7"/>
    <w:rsid w:val="00FA32E3"/>
    <w:rsid w:val="00FA43F4"/>
    <w:rsid w:val="00FA7180"/>
    <w:rsid w:val="00FA7509"/>
    <w:rsid w:val="00FB1777"/>
    <w:rsid w:val="00FB203F"/>
    <w:rsid w:val="00FB3C49"/>
    <w:rsid w:val="00FB4295"/>
    <w:rsid w:val="00FB43B5"/>
    <w:rsid w:val="00FB4735"/>
    <w:rsid w:val="00FB72E6"/>
    <w:rsid w:val="00FB7DAC"/>
    <w:rsid w:val="00FC1383"/>
    <w:rsid w:val="00FC195B"/>
    <w:rsid w:val="00FC328B"/>
    <w:rsid w:val="00FC4267"/>
    <w:rsid w:val="00FC4920"/>
    <w:rsid w:val="00FC6540"/>
    <w:rsid w:val="00FC6E3B"/>
    <w:rsid w:val="00FD0481"/>
    <w:rsid w:val="00FD2011"/>
    <w:rsid w:val="00FD33BE"/>
    <w:rsid w:val="00FD35A8"/>
    <w:rsid w:val="00FD3FFF"/>
    <w:rsid w:val="00FD4960"/>
    <w:rsid w:val="00FE094F"/>
    <w:rsid w:val="00FE2BB4"/>
    <w:rsid w:val="00FE2FC9"/>
    <w:rsid w:val="00FE47C9"/>
    <w:rsid w:val="00FE54E1"/>
    <w:rsid w:val="00FE7A77"/>
    <w:rsid w:val="00FF3DB7"/>
    <w:rsid w:val="00FF55D6"/>
    <w:rsid w:val="00FF5886"/>
    <w:rsid w:val="00FF5925"/>
    <w:rsid w:val="00FF6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73A72"/>
  <w15:docId w15:val="{C0C3F6A2-A79F-4978-A8C4-BED0AA8D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FD3FFF"/>
    <w:pPr>
      <w:spacing w:after="0" w:line="240" w:lineRule="auto"/>
    </w:pPr>
    <w:rPr>
      <w:rFonts w:ascii="Times New Roman" w:eastAsia="Times New Roman" w:hAnsi="Times New Roman" w:cs="Times New Roman"/>
      <w:sz w:val="20"/>
      <w:szCs w:val="20"/>
      <w:lang w:eastAsia="ru-RU"/>
    </w:rPr>
  </w:style>
  <w:style w:type="paragraph" w:styleId="10">
    <w:name w:val="heading 1"/>
    <w:basedOn w:val="a2"/>
    <w:next w:val="a2"/>
    <w:link w:val="11"/>
    <w:uiPriority w:val="9"/>
    <w:rsid w:val="004A2C9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2">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3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qFormat/>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3"/>
    <w:qFormat/>
    <w:rsid w:val="00F109C4"/>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3">
    <w:name w:val="ГОСТ раздел 1 уровня Знак"/>
    <w:basedOn w:val="a3"/>
    <w:link w:val="1"/>
    <w:rsid w:val="00F109C4"/>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93518F"/>
    <w:pPr>
      <w:widowControl w:val="0"/>
      <w:suppressAutoHyphens/>
      <w:spacing w:after="0" w:line="360" w:lineRule="auto"/>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tabs>
        <w:tab w:val="left" w:pos="1531"/>
      </w:tabs>
      <w:suppressAutoHyphens/>
      <w:spacing w:line="360" w:lineRule="auto"/>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F109C4"/>
    <w:pPr>
      <w:widowControl w:val="0"/>
      <w:spacing w:line="360" w:lineRule="auto"/>
      <w:ind w:firstLine="709"/>
      <w:jc w:val="both"/>
    </w:pPr>
    <w:rPr>
      <w:rFonts w:ascii="Arial" w:eastAsiaTheme="majorEastAsia" w:hAnsi="Arial" w:cstheme="majorBidi"/>
      <w:color w:val="000000"/>
      <w:sz w:val="24"/>
      <w:szCs w:val="28"/>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3"/>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F109C4"/>
    <w:rPr>
      <w:rFonts w:ascii="Arial" w:eastAsiaTheme="majorEastAsia" w:hAnsi="Arial" w:cstheme="majorBidi"/>
      <w:color w:val="000000"/>
      <w:sz w:val="24"/>
      <w:szCs w:val="28"/>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BD6AF6"/>
    <w:pPr>
      <w:numPr>
        <w:numId w:val="4"/>
      </w:numPr>
      <w:ind w:left="0" w:firstLine="0"/>
    </w:pPr>
  </w:style>
  <w:style w:type="paragraph" w:customStyle="1" w:styleId="a0">
    <w:name w:val="Номер рисунка"/>
    <w:basedOn w:val="af1"/>
    <w:link w:val="af8"/>
    <w:qFormat/>
    <w:rsid w:val="0093518F"/>
    <w:pPr>
      <w:numPr>
        <w:numId w:val="5"/>
      </w:numPr>
      <w:ind w:left="0" w:firstLine="0"/>
      <w:jc w:val="center"/>
    </w:pPr>
  </w:style>
  <w:style w:type="character" w:customStyle="1" w:styleId="af7">
    <w:name w:val="Номер таблицы Знак"/>
    <w:basedOn w:val="af2"/>
    <w:link w:val="a1"/>
    <w:rsid w:val="00BD6AF6"/>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93518F"/>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unhideWhenUsed/>
    <w:rsid w:val="00B12717"/>
  </w:style>
  <w:style w:type="character" w:customStyle="1" w:styleId="afc">
    <w:name w:val="Текст примечания Знак"/>
    <w:basedOn w:val="a3"/>
    <w:link w:val="afb"/>
    <w:uiPriority w:val="99"/>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nhideWhenUsed/>
    <w:rsid w:val="00B12717"/>
    <w:rPr>
      <w:rFonts w:ascii="Segoe UI" w:hAnsi="Segoe UI" w:cs="Segoe UI"/>
      <w:sz w:val="18"/>
      <w:szCs w:val="18"/>
    </w:rPr>
  </w:style>
  <w:style w:type="character" w:customStyle="1" w:styleId="aff0">
    <w:name w:val="Текст выноски Знак"/>
    <w:basedOn w:val="a3"/>
    <w:link w:val="aff"/>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237D3F"/>
    <w:rPr>
      <w:b/>
      <w:bCs/>
      <w:color w:val="0000FF"/>
    </w:rPr>
  </w:style>
  <w:style w:type="character" w:customStyle="1" w:styleId="23">
    <w:name w:val="Основной текст 2 Знак"/>
    <w:basedOn w:val="a3"/>
    <w:link w:val="22"/>
    <w:rsid w:val="00237D3F"/>
    <w:rPr>
      <w:rFonts w:ascii="Times New Roman" w:eastAsia="Times New Roman" w:hAnsi="Times New Roman" w:cs="Times New Roman"/>
      <w:b/>
      <w:bCs/>
      <w:color w:val="0000FF"/>
      <w:sz w:val="20"/>
      <w:szCs w:val="20"/>
      <w:lang w:eastAsia="ru-RU"/>
    </w:rPr>
  </w:style>
  <w:style w:type="table" w:customStyle="1" w:styleId="14">
    <w:name w:val="Сетка таблицы1"/>
    <w:basedOn w:val="a4"/>
    <w:next w:val="af"/>
    <w:uiPriority w:val="59"/>
    <w:rsid w:val="002322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Другое_"/>
    <w:basedOn w:val="a3"/>
    <w:link w:val="aff2"/>
    <w:rsid w:val="0089420A"/>
    <w:rPr>
      <w:rFonts w:ascii="Arial" w:eastAsia="Arial" w:hAnsi="Arial" w:cs="Arial"/>
      <w:sz w:val="20"/>
      <w:szCs w:val="20"/>
    </w:rPr>
  </w:style>
  <w:style w:type="character" w:customStyle="1" w:styleId="aff3">
    <w:name w:val="Основной текст_"/>
    <w:basedOn w:val="a3"/>
    <w:link w:val="15"/>
    <w:rsid w:val="0089420A"/>
    <w:rPr>
      <w:rFonts w:ascii="Arial" w:eastAsia="Arial" w:hAnsi="Arial" w:cs="Arial"/>
      <w:sz w:val="20"/>
      <w:szCs w:val="20"/>
    </w:rPr>
  </w:style>
  <w:style w:type="character" w:customStyle="1" w:styleId="31">
    <w:name w:val="Заголовок №3_"/>
    <w:basedOn w:val="a3"/>
    <w:link w:val="32"/>
    <w:rsid w:val="0089420A"/>
    <w:rPr>
      <w:rFonts w:ascii="Arial" w:eastAsia="Arial" w:hAnsi="Arial" w:cs="Arial"/>
      <w:b/>
      <w:bCs/>
      <w:sz w:val="20"/>
      <w:szCs w:val="20"/>
    </w:rPr>
  </w:style>
  <w:style w:type="character" w:customStyle="1" w:styleId="aff4">
    <w:name w:val="Подпись к таблице_"/>
    <w:basedOn w:val="a3"/>
    <w:link w:val="aff5"/>
    <w:rsid w:val="0089420A"/>
    <w:rPr>
      <w:rFonts w:ascii="Arial" w:eastAsia="Arial" w:hAnsi="Arial" w:cs="Arial"/>
      <w:sz w:val="18"/>
      <w:szCs w:val="18"/>
    </w:rPr>
  </w:style>
  <w:style w:type="paragraph" w:customStyle="1" w:styleId="aff2">
    <w:name w:val="Другое"/>
    <w:basedOn w:val="a2"/>
    <w:link w:val="aff1"/>
    <w:rsid w:val="0089420A"/>
    <w:pPr>
      <w:widowControl w:val="0"/>
      <w:ind w:firstLine="400"/>
    </w:pPr>
    <w:rPr>
      <w:rFonts w:ascii="Arial" w:eastAsia="Arial" w:hAnsi="Arial" w:cs="Arial"/>
      <w:lang w:eastAsia="en-US"/>
    </w:rPr>
  </w:style>
  <w:style w:type="paragraph" w:customStyle="1" w:styleId="15">
    <w:name w:val="Основной текст1"/>
    <w:basedOn w:val="a2"/>
    <w:link w:val="aff3"/>
    <w:rsid w:val="0089420A"/>
    <w:pPr>
      <w:widowControl w:val="0"/>
      <w:ind w:firstLine="400"/>
    </w:pPr>
    <w:rPr>
      <w:rFonts w:ascii="Arial" w:eastAsia="Arial" w:hAnsi="Arial" w:cs="Arial"/>
      <w:lang w:eastAsia="en-US"/>
    </w:rPr>
  </w:style>
  <w:style w:type="paragraph" w:customStyle="1" w:styleId="32">
    <w:name w:val="Заголовок №3"/>
    <w:basedOn w:val="a2"/>
    <w:link w:val="31"/>
    <w:rsid w:val="0089420A"/>
    <w:pPr>
      <w:widowControl w:val="0"/>
      <w:spacing w:after="150"/>
      <w:outlineLvl w:val="2"/>
    </w:pPr>
    <w:rPr>
      <w:rFonts w:ascii="Arial" w:eastAsia="Arial" w:hAnsi="Arial" w:cs="Arial"/>
      <w:b/>
      <w:bCs/>
      <w:lang w:eastAsia="en-US"/>
    </w:rPr>
  </w:style>
  <w:style w:type="paragraph" w:customStyle="1" w:styleId="aff5">
    <w:name w:val="Подпись к таблице"/>
    <w:basedOn w:val="a2"/>
    <w:link w:val="aff4"/>
    <w:rsid w:val="0089420A"/>
    <w:pPr>
      <w:widowControl w:val="0"/>
    </w:pPr>
    <w:rPr>
      <w:rFonts w:ascii="Arial" w:eastAsia="Arial" w:hAnsi="Arial" w:cs="Arial"/>
      <w:sz w:val="18"/>
      <w:szCs w:val="18"/>
      <w:lang w:eastAsia="en-US"/>
    </w:rPr>
  </w:style>
  <w:style w:type="character" w:customStyle="1" w:styleId="11">
    <w:name w:val="Заголовок 1 Знак"/>
    <w:basedOn w:val="a3"/>
    <w:link w:val="10"/>
    <w:uiPriority w:val="9"/>
    <w:rsid w:val="004A2C9D"/>
    <w:rPr>
      <w:rFonts w:asciiTheme="majorHAnsi" w:eastAsiaTheme="majorEastAsia" w:hAnsiTheme="majorHAnsi" w:cstheme="majorBidi"/>
      <w:color w:val="2E74B5" w:themeColor="accent1" w:themeShade="BF"/>
      <w:sz w:val="32"/>
      <w:szCs w:val="32"/>
      <w:lang w:eastAsia="ru-RU"/>
    </w:rPr>
  </w:style>
  <w:style w:type="character" w:customStyle="1" w:styleId="aff6">
    <w:name w:val="Сноска_"/>
    <w:basedOn w:val="a3"/>
    <w:link w:val="aff7"/>
    <w:rsid w:val="001F5809"/>
    <w:rPr>
      <w:rFonts w:ascii="Arial" w:eastAsia="Arial" w:hAnsi="Arial" w:cs="Arial"/>
      <w:sz w:val="18"/>
      <w:szCs w:val="18"/>
    </w:rPr>
  </w:style>
  <w:style w:type="character" w:customStyle="1" w:styleId="24">
    <w:name w:val="Основной текст (2)_"/>
    <w:basedOn w:val="a3"/>
    <w:link w:val="25"/>
    <w:rsid w:val="001F5809"/>
    <w:rPr>
      <w:rFonts w:ascii="Arial" w:eastAsia="Arial" w:hAnsi="Arial" w:cs="Arial"/>
      <w:sz w:val="18"/>
      <w:szCs w:val="18"/>
    </w:rPr>
  </w:style>
  <w:style w:type="paragraph" w:customStyle="1" w:styleId="aff7">
    <w:name w:val="Сноска"/>
    <w:basedOn w:val="a2"/>
    <w:link w:val="aff6"/>
    <w:rsid w:val="001F5809"/>
    <w:pPr>
      <w:widowControl w:val="0"/>
      <w:spacing w:line="257" w:lineRule="auto"/>
      <w:ind w:firstLine="580"/>
    </w:pPr>
    <w:rPr>
      <w:rFonts w:ascii="Arial" w:eastAsia="Arial" w:hAnsi="Arial" w:cs="Arial"/>
      <w:sz w:val="18"/>
      <w:szCs w:val="18"/>
      <w:lang w:eastAsia="en-US"/>
    </w:rPr>
  </w:style>
  <w:style w:type="paragraph" w:customStyle="1" w:styleId="25">
    <w:name w:val="Основной текст (2)"/>
    <w:basedOn w:val="a2"/>
    <w:link w:val="24"/>
    <w:rsid w:val="001F5809"/>
    <w:pPr>
      <w:widowControl w:val="0"/>
      <w:ind w:firstLine="520"/>
    </w:pPr>
    <w:rPr>
      <w:rFonts w:ascii="Arial" w:eastAsia="Arial" w:hAnsi="Arial" w:cs="Arial"/>
      <w:sz w:val="18"/>
      <w:szCs w:val="18"/>
      <w:lang w:eastAsia="en-US"/>
    </w:rPr>
  </w:style>
  <w:style w:type="paragraph" w:customStyle="1" w:styleId="aff8">
    <w:name w:val="Текст таблицы"/>
    <w:basedOn w:val="af0"/>
    <w:qFormat/>
    <w:rsid w:val="00965CA0"/>
    <w:pPr>
      <w:ind w:hanging="11"/>
    </w:pPr>
    <w:rPr>
      <w:sz w:val="28"/>
    </w:rPr>
  </w:style>
  <w:style w:type="paragraph" w:customStyle="1" w:styleId="310">
    <w:name w:val="Знак Знак3 Знак Знак1"/>
    <w:basedOn w:val="a2"/>
    <w:rsid w:val="001948AF"/>
    <w:pPr>
      <w:spacing w:after="160" w:line="240" w:lineRule="exact"/>
    </w:pPr>
    <w:rPr>
      <w:rFonts w:ascii="Verdana" w:hAnsi="Verdana" w:cs="Verdana"/>
      <w:lang w:val="en-US" w:eastAsia="en-US"/>
    </w:rPr>
  </w:style>
  <w:style w:type="paragraph" w:styleId="aff9">
    <w:name w:val="Normal (Web)"/>
    <w:basedOn w:val="a2"/>
    <w:uiPriority w:val="99"/>
    <w:semiHidden/>
    <w:unhideWhenUsed/>
    <w:rsid w:val="002601F5"/>
    <w:rPr>
      <w:sz w:val="24"/>
      <w:szCs w:val="24"/>
    </w:rPr>
  </w:style>
  <w:style w:type="paragraph" w:styleId="affa">
    <w:name w:val="TOC Heading"/>
    <w:basedOn w:val="10"/>
    <w:next w:val="a2"/>
    <w:uiPriority w:val="39"/>
    <w:unhideWhenUsed/>
    <w:qFormat/>
    <w:rsid w:val="003B0C9C"/>
    <w:pPr>
      <w:spacing w:line="259" w:lineRule="auto"/>
      <w:outlineLvl w:val="9"/>
    </w:pPr>
  </w:style>
  <w:style w:type="character" w:styleId="affb">
    <w:name w:val="Unresolved Mention"/>
    <w:basedOn w:val="a3"/>
    <w:uiPriority w:val="99"/>
    <w:semiHidden/>
    <w:unhideWhenUsed/>
    <w:rsid w:val="003C7623"/>
    <w:rPr>
      <w:color w:val="605E5C"/>
      <w:shd w:val="clear" w:color="auto" w:fill="E1DFDD"/>
    </w:rPr>
  </w:style>
  <w:style w:type="character" w:customStyle="1" w:styleId="6">
    <w:name w:val="Основной текст (6)_"/>
    <w:link w:val="60"/>
    <w:uiPriority w:val="99"/>
    <w:rsid w:val="0007757C"/>
    <w:rPr>
      <w:shd w:val="clear" w:color="auto" w:fill="FFFFFF"/>
    </w:rPr>
  </w:style>
  <w:style w:type="paragraph" w:customStyle="1" w:styleId="60">
    <w:name w:val="Основной текст (6)"/>
    <w:basedOn w:val="a2"/>
    <w:link w:val="6"/>
    <w:uiPriority w:val="99"/>
    <w:rsid w:val="0007757C"/>
    <w:pPr>
      <w:shd w:val="clear" w:color="auto" w:fill="FFFFFF"/>
      <w:spacing w:line="278" w:lineRule="exact"/>
      <w:jc w:val="both"/>
    </w:pPr>
    <w:rPr>
      <w:rFonts w:asciiTheme="minorHAnsi" w:eastAsiaTheme="minorHAnsi" w:hAnsiTheme="minorHAnsi" w:cstheme="minorBidi"/>
      <w:sz w:val="22"/>
      <w:szCs w:val="22"/>
      <w:lang w:eastAsia="en-US"/>
    </w:rPr>
  </w:style>
  <w:style w:type="paragraph" w:styleId="affc">
    <w:name w:val="Revision"/>
    <w:hidden/>
    <w:uiPriority w:val="99"/>
    <w:semiHidden/>
    <w:rsid w:val="008B25B9"/>
    <w:pPr>
      <w:spacing w:after="0" w:line="240" w:lineRule="auto"/>
    </w:pPr>
    <w:rPr>
      <w:rFonts w:ascii="Times New Roman" w:eastAsia="Times New Roman" w:hAnsi="Times New Roman" w:cs="Times New Roman"/>
      <w:sz w:val="20"/>
      <w:szCs w:val="20"/>
      <w:lang w:eastAsia="ru-RU"/>
    </w:rPr>
  </w:style>
  <w:style w:type="character" w:styleId="affd">
    <w:name w:val="Strong"/>
    <w:basedOn w:val="a3"/>
    <w:uiPriority w:val="22"/>
    <w:qFormat/>
    <w:rsid w:val="002E27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2BD1-BD53-4DA2-86F5-D7BF81DE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4496</Words>
  <Characters>25631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selezneva</cp:lastModifiedBy>
  <cp:revision>4</cp:revision>
  <cp:lastPrinted>2026-06-04T15:40:00Z</cp:lastPrinted>
  <dcterms:created xsi:type="dcterms:W3CDTF">2026-07-31T19:24:00Z</dcterms:created>
  <dcterms:modified xsi:type="dcterms:W3CDTF">2026-08-01T12:19:00Z</dcterms:modified>
</cp:coreProperties>
</file>