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2B6B" w14:textId="77777777" w:rsidR="00A370FC" w:rsidRPr="00DE411A" w:rsidRDefault="00A370FC" w:rsidP="00A370FC">
      <w:pPr>
        <w:tabs>
          <w:tab w:val="left" w:pos="1176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</w:pPr>
      <w:r w:rsidRPr="00DE411A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176F4147" w14:textId="28691563" w:rsidR="001F4D3E" w:rsidRDefault="001F4D3E" w:rsidP="00A75B12">
      <w:pPr>
        <w:shd w:val="clear" w:color="auto" w:fill="FFFFFF"/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standardContextual"/>
        </w:rPr>
        <w:t>на проект</w:t>
      </w:r>
      <w:r w:rsidR="00A370FC" w:rsidRPr="00DE4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национального стандарта</w:t>
      </w:r>
      <w:r w:rsidR="00A370FC" w:rsidRPr="00DE4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2153E" w:rsidRPr="00DE411A">
        <w:rPr>
          <w:rFonts w:ascii="Times New Roman" w:eastAsia="Times New Roman" w:hAnsi="Times New Roman" w:cs="Times New Roman"/>
          <w:sz w:val="24"/>
          <w:szCs w:val="24"/>
        </w:rPr>
        <w:t>ГОСТ Р 2.120 «</w:t>
      </w:r>
      <w:r>
        <w:rPr>
          <w:rFonts w:ascii="Times New Roman" w:eastAsia="Times New Roman" w:hAnsi="Times New Roman" w:cs="Times New Roman"/>
          <w:sz w:val="24"/>
          <w:szCs w:val="24"/>
        </w:rPr>
        <w:t>Единая система конструкторской документации</w:t>
      </w:r>
      <w:r w:rsidR="00F2153E" w:rsidRPr="00DE411A">
        <w:rPr>
          <w:rFonts w:ascii="Times New Roman" w:eastAsia="Times New Roman" w:hAnsi="Times New Roman" w:cs="Times New Roman"/>
          <w:sz w:val="24"/>
          <w:szCs w:val="24"/>
        </w:rPr>
        <w:t xml:space="preserve">. Технический проект» </w:t>
      </w:r>
    </w:p>
    <w:tbl>
      <w:tblPr>
        <w:tblStyle w:val="a3"/>
        <w:tblW w:w="156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1"/>
        <w:gridCol w:w="1445"/>
        <w:gridCol w:w="2620"/>
        <w:gridCol w:w="6096"/>
        <w:gridCol w:w="4961"/>
      </w:tblGrid>
      <w:tr w:rsidR="00BE7602" w:rsidRPr="00DD32BE" w14:paraId="53B678CE" w14:textId="77777777" w:rsidTr="002618CB">
        <w:trPr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417BDF" w14:textId="77777777" w:rsidR="00BE7602" w:rsidRPr="009160E3" w:rsidRDefault="00BE7602" w:rsidP="0072648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0E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3A0802" w14:textId="77777777" w:rsidR="00BE7602" w:rsidRPr="00DD32BE" w:rsidRDefault="00BE7602" w:rsidP="0072648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520115" w14:textId="77777777" w:rsidR="00BE7602" w:rsidRPr="00DD32BE" w:rsidRDefault="00BE7602" w:rsidP="00DD32BE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B00399F" w14:textId="77777777" w:rsidR="00BE7602" w:rsidRPr="00DD32BE" w:rsidRDefault="00BE7602" w:rsidP="00DD32BE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AF9567" w14:textId="77777777" w:rsidR="00BE7602" w:rsidRPr="00DD32BE" w:rsidRDefault="00BE7602" w:rsidP="0072648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5036803" w14:textId="77777777" w:rsidR="00BE7602" w:rsidRPr="00DD32BE" w:rsidRDefault="00BE7602" w:rsidP="0072648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B9FB87" w14:textId="77777777" w:rsidR="00BE7602" w:rsidRPr="00DD32BE" w:rsidRDefault="00BE7602" w:rsidP="0072648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D465C16" w14:textId="77777777" w:rsidR="00BE7602" w:rsidRDefault="00BE7602" w:rsidP="0072648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  <w:p w14:paraId="7477AF7B" w14:textId="77777777" w:rsidR="00A45DDF" w:rsidRDefault="00A45DDF" w:rsidP="0072648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F34BFA" w14:textId="5A81C1B8" w:rsidR="00A45DDF" w:rsidRPr="00DD32BE" w:rsidRDefault="00A45DDF" w:rsidP="0072648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2AE3" w:rsidRPr="00DD32BE" w14:paraId="46D0639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6580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6DD01" w14:textId="4A34A6B9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2CB" w14:textId="73DC32BB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ind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«НПО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Техномаш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Pr="00DD32BE">
              <w:rPr>
                <w:rFonts w:ascii="Arial" w:hAnsi="Arial" w:cs="Arial"/>
                <w:sz w:val="20"/>
                <w:szCs w:val="20"/>
              </w:rPr>
              <w:br/>
              <w:t>исх. № 030/311-23/1049 от 10.03.2026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1102" w14:textId="4AF8FD4E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CB6" w14:textId="2F7E7A6B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43C699C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D62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05E2B" w14:textId="57C21A94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219" w14:textId="2E89B472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«ЦНИИМФ»,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исх. № УПР-0715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01.04.2026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B0E7" w14:textId="4D1A7AAB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41E" w14:textId="222B3277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7665F77A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B5C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F63F1" w14:textId="7777777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77E" w14:textId="7E57AFB3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ЗАО «Си Проект», исх. № 20210/06-7929 от 08.04.2026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8AD" w14:textId="5DA182EA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EC3" w14:textId="6E3BBFAB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3BDFAF6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E3B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263B7" w14:textId="4C828DC3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BDB" w14:textId="5C6F2025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«НПК «КБМ», исх. № 114/10775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07.05.2026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B73" w14:textId="0BE0CA1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5AEA" w14:textId="0534E50E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7C2CA00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723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31EC3" w14:textId="5DAFBB29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D889" w14:textId="65799728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«Концерн «Уралвагонзавод», исх. № 15-110/0043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27.04.2026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45D" w14:textId="49B59146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066" w14:textId="59440D25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6F58186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D74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AD761" w14:textId="39ABFA2C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EB8" w14:textId="190D11CA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исх. № 131/154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16.04.2026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174" w14:textId="5592F7C1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2FE" w14:textId="22B93416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1476959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262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CC9DA" w14:textId="48347E85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846" w14:textId="706CCD4E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585858"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исх. № 504/864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15.04.2026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B98" w14:textId="0237925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AED" w14:textId="360FFC32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1D75736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67C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0BAB8" w14:textId="20E6993F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5E3" w14:textId="52A343A4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«ЦЭНКИ»,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исх. № 381-3255 от 17.04.2026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7346" w14:textId="28F5C450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E27" w14:textId="1E4AD997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5E9F103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88B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391D9" w14:textId="7777777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3D0" w14:textId="10D7BE2D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«ЦНИИТОЧМАШ»,</w:t>
            </w:r>
          </w:p>
          <w:p w14:paraId="087D7E5A" w14:textId="77777777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исх. № 3736/65</w:t>
            </w:r>
          </w:p>
          <w:p w14:paraId="349EF1E6" w14:textId="4FF4BD8B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21.04.2026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3A5" w14:textId="7778E716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888" w14:textId="388A3E03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342AE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BE7602" w:rsidRPr="00DD32BE" w14:paraId="6E8E2AD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2D1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C6FB2" w14:textId="4991D310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C59" w14:textId="466CAFDB" w:rsidR="00BE7602" w:rsidRPr="00DD32BE" w:rsidRDefault="00BE7602" w:rsidP="00DD32B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«ПО «УОМЗ», исх. № 237/73 </w:t>
            </w:r>
            <w:r w:rsidR="006B1979"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от 24.04.2026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6A0" w14:textId="74462668" w:rsidR="00BE7602" w:rsidRPr="00DD32BE" w:rsidRDefault="00BE7602" w:rsidP="00F0160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802" w14:textId="2A79CFDC" w:rsidR="00BE7602" w:rsidRPr="00DD32BE" w:rsidRDefault="00202AE3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BE7602" w:rsidRPr="00DD32BE" w14:paraId="25DA524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009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CFBF4" w14:textId="7A5AEA18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B96" w14:textId="77777777" w:rsidR="00BE7602" w:rsidRPr="00DD32BE" w:rsidRDefault="00BE7602" w:rsidP="00DD32B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АО «Рособоронэкспорт»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 исх. № Р0530/2-25923 от 08.05.2026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8F4" w14:textId="423C67E1" w:rsidR="00BE7602" w:rsidRPr="00DD32BE" w:rsidRDefault="00BE7602" w:rsidP="00F0160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314" w14:textId="524971EF" w:rsidR="00BE7602" w:rsidRPr="00DD32BE" w:rsidRDefault="00202AE3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3AAB1C5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CA1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6EBFC" w14:textId="0CD3A065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809" w14:textId="37A642EB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«Адмиралтейские верфи», исх. № 480/861 от 20.04.2026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3EB" w14:textId="226A0592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F43" w14:textId="6DF318C6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0BC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37421471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FAE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9C123" w14:textId="2DBCF7F8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6E9" w14:textId="3A50BCED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НАМИ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sz w:val="20"/>
                <w:szCs w:val="20"/>
              </w:rPr>
              <w:br/>
              <w:t>исх. № 1001ТР-04/159 от 19.03.2026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F26" w14:textId="7777777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215" w14:textId="220A4A35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0BC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6E0ED6A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3B4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BECBA" w14:textId="45819E30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A404" w14:textId="66D952F7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АО «Казанский вертолетный завод»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исх. № 11463-127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17.04.2026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E73" w14:textId="7777777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92E" w14:textId="7FCDAAD7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0BC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73BB652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023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82A8A" w14:textId="189E8104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4B239" w14:textId="02ED5B6F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исх. № 070-59-158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16.04.2026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020" w14:textId="7777777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70B" w14:textId="10200746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0BC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20EC016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B202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354" w14:textId="13C8274F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06B" w14:textId="5C4FF816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исх. № 206-5/0067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27.04.2026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28EF" w14:textId="7777777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E47" w14:textId="37C3C400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0BC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202AE3" w:rsidRPr="00DD32BE" w14:paraId="348E7E6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368" w14:textId="77777777" w:rsidR="00202AE3" w:rsidRPr="009160E3" w:rsidRDefault="00202AE3" w:rsidP="00202AE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F9859" w14:textId="0098C5AA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7AF" w14:textId="1A89608C" w:rsidR="00202AE3" w:rsidRPr="00DD32BE" w:rsidRDefault="00202AE3" w:rsidP="00202A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«Системы управления»,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исх. №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БФ-447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от 24.04.2026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6E3" w14:textId="46E341C7" w:rsidR="00202AE3" w:rsidRPr="00DD32BE" w:rsidRDefault="00202AE3" w:rsidP="00202AE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2CA" w14:textId="6C42F6FC" w:rsidR="00202AE3" w:rsidRPr="00DD32BE" w:rsidRDefault="00202AE3" w:rsidP="00202AE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0BC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BE7602" w:rsidRPr="00DD32BE" w14:paraId="4EC1290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40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8CF5F" w14:textId="7FE3B490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F2019" w14:textId="36E8C2E3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«НИИ КП</w:t>
            </w: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»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979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исх. №</w:t>
            </w:r>
            <w:r w:rsidR="00D37F11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АЕ-10/6726 </w:t>
            </w:r>
            <w:r w:rsidR="006B1979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от 04.05.2026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893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Исключить переносы слов в тексте</w:t>
            </w:r>
          </w:p>
          <w:p w14:paraId="2AA8C128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663" w14:textId="54A9EE92" w:rsidR="00BE7602" w:rsidRPr="00DD32BE" w:rsidRDefault="00202AE3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E7602" w:rsidRPr="00DD32BE" w14:paraId="2F3121F4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9D5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095E7" w14:textId="5D93062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0CAF" w14:textId="7777777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C9CAA" w14:textId="5462C2EE" w:rsidR="00D37F11" w:rsidRPr="00DD32BE" w:rsidRDefault="00D37F11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86A6" w14:textId="175F4131" w:rsidR="00BE7602" w:rsidRPr="00DD32BE" w:rsidRDefault="00BE7602" w:rsidP="00D37F1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Изменить стиль изложения отдельных положений. Например, в части, касающейся подраздела 7.1: «На стадии разработки ТП общий вид изделия может быть выполнен как бумажный КД (чертеж общего вида) или как ДЭ (электронная модель общего вида)»</w:t>
            </w:r>
          </w:p>
          <w:p w14:paraId="021836E0" w14:textId="77777777" w:rsidR="00BE7602" w:rsidRPr="00DD32BE" w:rsidRDefault="00BE7602" w:rsidP="000E02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27F1B700" w14:textId="19D93A29" w:rsidR="00BE7602" w:rsidRPr="00DD32BE" w:rsidRDefault="00BE7602" w:rsidP="00D37F1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Изложить в редакции: «На стадии разработки ТП допускается выполнение изделия в виде бумажного КД (чертежа общего вида) или в виде ДЭ (то есть в качестве электронной модели общего вида)»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E0A" w14:textId="6509D874" w:rsidR="00BE7602" w:rsidRDefault="00AE456D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6AB98AF8" w14:textId="77777777" w:rsidR="00AE456D" w:rsidRDefault="00AE456D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77F8B9" w14:textId="77777777" w:rsidR="00AE456D" w:rsidRDefault="00AE456D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Изделие нельзя выполнить в виде бумажного КД.</w:t>
            </w:r>
          </w:p>
          <w:p w14:paraId="58B39FDE" w14:textId="30BE4F83" w:rsidR="00AE456D" w:rsidRDefault="00AE77F5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Предлагается использовать уточненную формулировку:</w:t>
            </w:r>
          </w:p>
          <w:p w14:paraId="7F064926" w14:textId="0B1152A4" w:rsidR="00AE77F5" w:rsidRPr="00DD32BE" w:rsidRDefault="00AE77F5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«На стадии разработки ТП  общий вид может быть представлен в виде бумажного или электронного чертежа (ВО по ГОСТ Р 2.102) или специализированной электронной модели (ЭМ по ГОСТ Р 2.102) </w:t>
            </w:r>
          </w:p>
        </w:tc>
      </w:tr>
      <w:tr w:rsidR="00180D30" w:rsidRPr="00DD32BE" w14:paraId="6209F91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F18" w14:textId="77777777" w:rsidR="00180D30" w:rsidRPr="009160E3" w:rsidRDefault="00180D30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FEAE2" w14:textId="77777777" w:rsidR="00180D30" w:rsidRPr="00DD32BE" w:rsidRDefault="00180D30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08A" w14:textId="2138FA81" w:rsidR="00180D30" w:rsidRPr="009160E3" w:rsidRDefault="00180D30" w:rsidP="00DD32B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60E3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  <w:p w14:paraId="02A2BEAA" w14:textId="163242CA" w:rsidR="00180D30" w:rsidRPr="00DD32BE" w:rsidRDefault="00180D30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CD7" w14:textId="77777777" w:rsidR="00180D30" w:rsidRPr="00DD32BE" w:rsidRDefault="00180D30" w:rsidP="00180D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тексте стандарта присутствуют орфографические и пунктуальные ошибки.</w:t>
            </w:r>
          </w:p>
          <w:p w14:paraId="38793C13" w14:textId="34EB4448" w:rsidR="00180D30" w:rsidRPr="00DD32BE" w:rsidRDefault="00180D30" w:rsidP="00180D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Привести оформление стандарта в соответствие требованиям ГОСТ 1.5–2001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8737" w14:textId="37B50322" w:rsidR="00180D30" w:rsidRPr="00A45DDF" w:rsidRDefault="00A45DDF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3F30" w:rsidRPr="00DD32BE" w14:paraId="5AA46FB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5DE4" w14:textId="77777777" w:rsidR="00623F30" w:rsidRPr="009160E3" w:rsidRDefault="00623F30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14:paraId="424EBBE9" w14:textId="1AD51159" w:rsidR="00623F30" w:rsidRPr="00DD32BE" w:rsidRDefault="00623F30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BA971" w14:textId="367A8100" w:rsidR="00623F30" w:rsidRPr="00DD32BE" w:rsidRDefault="00623F30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sz w:val="20"/>
                <w:szCs w:val="20"/>
              </w:rPr>
              <w:br/>
              <w:t>исх. № 31.03-8378 от 23.04.2026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03F0C" w14:textId="2BEA868E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Обоснование некорректности изложения 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ГОСТ Р 2.119-20ХХ и ГОСТ Р 2.120-20ХХ.</w:t>
            </w:r>
          </w:p>
          <w:p w14:paraId="2CAF97E3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В ПЗ к данным стандартам указано:</w:t>
            </w:r>
          </w:p>
          <w:p w14:paraId="6762A1D9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«Объектом стандартизации является конструкторская документация.</w:t>
            </w:r>
          </w:p>
          <w:p w14:paraId="4DE7FF7C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Аспектом стандартизации является основные требования к конструкторской документации, разрабатываемой при выполнении ЭП/ТП на изделия всех отраслей промышленности.</w:t>
            </w:r>
          </w:p>
          <w:p w14:paraId="58412956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Целями разработки проекта стандарта является:</w:t>
            </w:r>
          </w:p>
          <w:p w14:paraId="56DBBAA8" w14:textId="4B0E47C5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– актуализация состава работ, выполняемых на проектной стадии разработки изделия;</w:t>
            </w:r>
          </w:p>
          <w:p w14:paraId="4694A6E2" w14:textId="385AC580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– актуализация требований к результатам работ на данном этапе проектирования (требований к составу и содержанию разрабатываемых конструкторских документов в соответствии с ГОСТ 2.102–2023, а также к составу компьютерных моделей и баз данных, разрабатываемых для выбора и обоснования конструкторских решений)».</w:t>
            </w:r>
          </w:p>
          <w:p w14:paraId="4FD2FC80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Цель стандарта не согласуется с объектом стандарта.</w:t>
            </w:r>
          </w:p>
          <w:p w14:paraId="6C2D9084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Если он про требования к проектной документации, то даже в этом случае остаются нераскрытыми ключевые вопросы, такие как:</w:t>
            </w:r>
          </w:p>
          <w:p w14:paraId="2B0E05E0" w14:textId="77777777" w:rsidR="00623F30" w:rsidRPr="00202AE3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>Согласно п. 6.2 «КД ЭП может быть представлена в одном из следующих видов:</w:t>
            </w:r>
          </w:p>
          <w:p w14:paraId="42D4ECCC" w14:textId="6C109E86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>– совокупности бумажных документов и ДЭ по ГОСТ Р 2.051;– электронного макета изделия по ГОСТ Р 2.810 в  автоматизированной системе управления данными об изделии.».</w:t>
            </w:r>
          </w:p>
          <w:p w14:paraId="3B50B063" w14:textId="77777777" w:rsidR="00623F30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D8D2985" w14:textId="6D0D8914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ГОСТ Р 2.810–2023 «ЕСКД Электронный макет изделия Общие требования устанавливает общие требования к электронному макету изделия как способу представления комплекта конструкторской документации. По тексту ГОСТа в пункте 4.7 указано:</w:t>
            </w:r>
          </w:p>
          <w:p w14:paraId="2B7EC43C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«В зависимости от назначения и решаемых с помощью ЭМИ задач выделяют следующие основные виды ЭМИ (части ЭМИ):</w:t>
            </w:r>
          </w:p>
          <w:p w14:paraId="393B0172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- функциональный ЭМИ - разновидность ЭМИ, описывающая устройство, состав, характеристики, принципы работы и возможные нарушения работоспособного или исправного состояния изделия;</w:t>
            </w:r>
          </w:p>
          <w:p w14:paraId="27B34F7A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- конструкторский ЭМИ - разновидность ЭМИ, описывающая конструкцию и требования к изготовлению (сборке) изделия;</w:t>
            </w:r>
          </w:p>
          <w:p w14:paraId="24FCC5BA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- технологический ЭМИ - разновидность ЭМИ, описывающая технологию изготовления (сборки) изделия и используемая для планирования, оценки и организации процесса изготовления изделия;</w:t>
            </w:r>
          </w:p>
          <w:p w14:paraId="103A3236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- эксплуатационный ЭМИ - разновидность ЭМИ, описывающая эксплуатационные свойства изделия и требования к процессу его технической эксплуатации;</w:t>
            </w:r>
          </w:p>
          <w:p w14:paraId="23A4F997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- иные виды ЭМИ, регламентированные в документах по стандартизации организации.»</w:t>
            </w:r>
          </w:p>
          <w:p w14:paraId="0B07E3A2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А в приложении А приведен рисунок А.1.</w:t>
            </w:r>
          </w:p>
          <w:p w14:paraId="48B48628" w14:textId="77777777" w:rsidR="00623F30" w:rsidRPr="00DD32BE" w:rsidRDefault="00623F30" w:rsidP="000E02F0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ADBE6F" wp14:editId="016F50B7">
                  <wp:extent cx="6526619" cy="33147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7095" t="26977" r="55361" b="25351"/>
                          <a:stretch/>
                        </pic:blipFill>
                        <pic:spPr bwMode="auto">
                          <a:xfrm>
                            <a:off x="0" y="0"/>
                            <a:ext cx="6550683" cy="3326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8B913C" w14:textId="77777777" w:rsidR="00623F30" w:rsidRPr="00DD32BE" w:rsidRDefault="00623F30" w:rsidP="000E02F0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154F896F" w14:textId="6409F273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>Рассматриваемый проект ГОСТ Р 2.119–20ХХ противоречит требованиям ГОСТ Р 2.810 в части применения электронного макета изделия на этапе ЭП, ссылка на который отсутствует в п. 6.5 «Общие требования по оформлению разрабатываемых в составе ЭП…».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5EAC241F" w14:textId="77777777" w:rsidR="00623F30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27582A9D" w14:textId="549E799B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В п. 6.6 «Внесение изменений в утвержденную КД ЭП:</w:t>
            </w:r>
          </w:p>
          <w:p w14:paraId="7C6780DA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– для бумажных КД и ДЭ – по ГОСТ Р 2.503;</w:t>
            </w:r>
          </w:p>
          <w:p w14:paraId="29C737C3" w14:textId="11BF8F39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– ДЭ в автоматизированной системе управления данными об изделии и электронного макета изделия – по 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ГОСТ Р 2.504.</w:t>
            </w:r>
          </w:p>
          <w:p w14:paraId="5AB30463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Однако, в Приложении А ГОСТ Р 2.504 «Электронная конструкторская документация. Правила внесения изменений» указано: «под электронными документами в настоящем стандарте понимаются данные в АС УДИ, соответствующие электронным документам разных видов: конструкторским (ГОСТ 2.102), технологическим (ГОСТ 3.1102), эксплуатационным (ГОСТ Р 2.601), ремонтным (ГОСТ 2.602). Для обозначения электронных документов разных видов в АС УДИ (электронных моделей, электронных структур, электронных чертежей и т.п.) будет использован термин "электронный документ"», что в большей степени пересекается с предыдущем дефисом, нежели с отсутствующим термином «электронный макет изделия».</w:t>
            </w:r>
          </w:p>
          <w:p w14:paraId="6E3A760C" w14:textId="63BBD350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Обращаю внимание, что, например, есть 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ГОСТ Р 58299–2018 «Управление данными об изделии. Порядок представления результатов проектно-конструкторских работ в электронной форме. Общие требования». В пункте 4.1 указано, что результат проектно-конструкторских работ в электронной форме может быть представлен в форме комплекта:</w:t>
            </w:r>
          </w:p>
          <w:p w14:paraId="53CF96DB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- информационного набора (ИН) в АС УДИ;</w:t>
            </w:r>
          </w:p>
          <w:p w14:paraId="5DDB29FF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- электронных документов (ДЭ), выполненных согласно ГОСТ 2.051 (файлов на электронном носителе информации).</w:t>
            </w:r>
          </w:p>
          <w:p w14:paraId="2E51BD0F" w14:textId="77777777" w:rsidR="00623F30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BE6FEB1" w14:textId="4B16373B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Также не понятна структура стандарта. Разберем на примере ГОСТ Р 2.119:</w:t>
            </w:r>
          </w:p>
          <w:p w14:paraId="65413C36" w14:textId="77777777" w:rsidR="00623F30" w:rsidRPr="00DD32BE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3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Термины и определения</w:t>
            </w:r>
          </w:p>
          <w:p w14:paraId="12AFDFED" w14:textId="77777777" w:rsidR="00623F30" w:rsidRPr="00DD32BE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4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Сокращения</w:t>
            </w:r>
          </w:p>
          <w:p w14:paraId="002E47B1" w14:textId="77777777" w:rsidR="00623F30" w:rsidRPr="00DD32BE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5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Основные положения</w:t>
            </w:r>
          </w:p>
          <w:p w14:paraId="0A80F472" w14:textId="77777777" w:rsidR="00623F30" w:rsidRPr="00DD32BE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6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Общие требования к конструкторской документации </w:t>
            </w:r>
          </w:p>
          <w:p w14:paraId="102E742A" w14:textId="77777777" w:rsidR="00623F30" w:rsidRPr="00DD32BE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эскизного проекта</w:t>
            </w:r>
          </w:p>
          <w:p w14:paraId="612B1A55" w14:textId="77777777" w:rsidR="00623F30" w:rsidRPr="00202AE3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>7</w:t>
            </w: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Требования к отображению общего вида изделия (так не пишут)</w:t>
            </w:r>
          </w:p>
          <w:p w14:paraId="4D9E0A7A" w14:textId="77777777" w:rsidR="00623F30" w:rsidRPr="00202AE3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>8</w:t>
            </w: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Требования к пояснительной записке эскизного проекта</w:t>
            </w:r>
          </w:p>
          <w:p w14:paraId="4304D984" w14:textId="0BAE5C45" w:rsidR="00623F30" w:rsidRPr="00202AE3" w:rsidRDefault="00623F30" w:rsidP="000E02F0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>Приложение А.</w:t>
            </w:r>
          </w:p>
          <w:p w14:paraId="655FB8E7" w14:textId="37A68E50" w:rsidR="00623F30" w:rsidRPr="00DD32BE" w:rsidRDefault="00623F30" w:rsidP="00F46BBB">
            <w:pPr>
              <w:ind w:firstLine="426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02AE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Если рассматривать разделы 7 и 8. В них приводятся требования к двум конструкторским документам: чертеж общего вида и ПЗ.</w:t>
            </w:r>
          </w:p>
          <w:p w14:paraId="24456231" w14:textId="6A77C584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Возникает вопрос: почему только эти два документа? Согласно ГОСТ Р 2.102–2023 ЕСКД «Виды и комплектность конструкторских документов» на этапе ЭП разрабатываются: электронная модель сборочной единицы, электронная модель 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специализированная, теоретический чертеж, габаритный чертеж, схемы, электронная конструктивная структура изделия, спецификация, ведомость покупных изделий, ведомость эскизного проекта, ведомость электронной конструкторской документации, программа и методика испытаний, таблица, расчет, прочие документы. Где требования к этим документам?</w:t>
            </w:r>
          </w:p>
          <w:p w14:paraId="14D4B756" w14:textId="77777777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В представленных на рассмотрение проектах стандартов нет как единой структуры и логики изложения, так и единой взаимосвязи между применяемыми в нем терминами: «бумажный документам», «электронный документ», «текстовой КД», «графический КД», «электронный макет изделия» «электронная модель изделия» и др., а ссылки на разные ГОСТ, которые по-разному описывают схожие процессы и требования, еще более затрудняют восприятие информации стандарта.</w:t>
            </w:r>
          </w:p>
          <w:p w14:paraId="3F8A274C" w14:textId="6F25529D" w:rsidR="00623F30" w:rsidRPr="00DD32BE" w:rsidRDefault="00623F30" w:rsidP="00B203AD">
            <w:pPr>
              <w:ind w:firstLine="34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Ввиду необходимости значительной переработки представленных на рассмотрение редакций ГОСТ Р 2.119–20ХХ и</w:t>
            </w:r>
            <w:r w:rsidR="00F60B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ГОСТ Р 2.120–20ХХ в части:</w:t>
            </w:r>
          </w:p>
          <w:p w14:paraId="32126C45" w14:textId="77777777" w:rsidR="00623F30" w:rsidRPr="00DD32BE" w:rsidRDefault="00623F30" w:rsidP="00A446CC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Согласованности объекта стандарта и цели стандарта;</w:t>
            </w:r>
          </w:p>
          <w:p w14:paraId="07D06EDB" w14:textId="77777777" w:rsidR="00623F30" w:rsidRPr="00DD32BE" w:rsidRDefault="00623F30" w:rsidP="00A446CC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Определения основных единых терминов и перечня ГОСТ, на основании которых будут разрабатываться стандарты. </w:t>
            </w:r>
          </w:p>
          <w:p w14:paraId="55201830" w14:textId="55A9923A" w:rsidR="00623F30" w:rsidRPr="00DD32BE" w:rsidRDefault="00623F30" w:rsidP="001A1B0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SimSun" w:hAnsi="Arial" w:cs="Arial"/>
                <w:sz w:val="20"/>
                <w:szCs w:val="20"/>
                <w:lang w:eastAsia="zh-CN"/>
              </w:rPr>
              <w:t>Считаем целесообразным выпустить изменения к текущим редакциям ГОСТ 2.119–2013 и ГОСТ 2.120–2013 во избежание больших трудозатрат</w:t>
            </w:r>
          </w:p>
        </w:tc>
        <w:tc>
          <w:tcPr>
            <w:tcW w:w="4961" w:type="dxa"/>
          </w:tcPr>
          <w:p w14:paraId="56F93113" w14:textId="1565CB02" w:rsidR="00B84FB6" w:rsidRPr="00B84FB6" w:rsidRDefault="00B84FB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 w:rsidRPr="00B84FB6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202A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AC67DE" w14:textId="15B5844C" w:rsidR="00623F30" w:rsidRDefault="0079548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Авторы замечания провели детальный анализ разрабатываемого проекта стандарта, что требует развернутого пояснения по всем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поставленным вопросам, в т.ч. </w:t>
            </w:r>
            <w:r w:rsidR="00623F30">
              <w:rPr>
                <w:rFonts w:ascii="Arial" w:hAnsi="Arial" w:cs="Arial"/>
                <w:sz w:val="20"/>
                <w:szCs w:val="20"/>
              </w:rPr>
              <w:t xml:space="preserve">сути предлагаемых изменений. </w:t>
            </w:r>
          </w:p>
          <w:p w14:paraId="63E7F2AC" w14:textId="31AF4964" w:rsidR="00623F30" w:rsidRDefault="00623F3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C9F5F37" w14:textId="4EF2F618" w:rsidR="0029368D" w:rsidRDefault="0079548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1 </w:t>
            </w:r>
            <w:r w:rsidR="0029368D" w:rsidRPr="00795480">
              <w:rPr>
                <w:rFonts w:ascii="Arial" w:hAnsi="Arial" w:cs="Arial"/>
                <w:sz w:val="20"/>
                <w:szCs w:val="20"/>
                <w:u w:val="single"/>
              </w:rPr>
              <w:t>О замысле предлагаемой редакции ГОСТ Р</w:t>
            </w:r>
            <w:r w:rsidR="0029368D">
              <w:rPr>
                <w:rFonts w:ascii="Arial" w:hAnsi="Arial" w:cs="Arial"/>
                <w:sz w:val="20"/>
                <w:szCs w:val="20"/>
              </w:rPr>
              <w:t xml:space="preserve"> 2.120.</w:t>
            </w:r>
          </w:p>
          <w:p w14:paraId="77C6F51F" w14:textId="49D2D3D1" w:rsidR="0029368D" w:rsidRDefault="0029368D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5480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30">
              <w:rPr>
                <w:rFonts w:ascii="Arial" w:hAnsi="Arial" w:cs="Arial"/>
                <w:sz w:val="20"/>
                <w:szCs w:val="20"/>
              </w:rPr>
              <w:t>Действующая редакция ГОСТ 2.120 посвящена требованиям к конструкторской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>, поскольку ГОСТ  2.120 – стандарт ЕСКД.</w:t>
            </w:r>
          </w:p>
          <w:p w14:paraId="55F84865" w14:textId="114861FE" w:rsidR="0029368D" w:rsidRDefault="00795480" w:rsidP="0029368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9368D">
              <w:rPr>
                <w:rFonts w:ascii="Arial" w:hAnsi="Arial" w:cs="Arial"/>
                <w:sz w:val="20"/>
                <w:szCs w:val="20"/>
              </w:rPr>
              <w:t>2 При этом действующая редакция, тем не менее,  включает в себя Приложение «Перечень работ выполняемых при разработке технического проекта», т.е. затрагивает (в факультативной форме) содержания работ ТП.</w:t>
            </w:r>
          </w:p>
          <w:p w14:paraId="30EBA1F4" w14:textId="65653E46" w:rsidR="0029368D" w:rsidRDefault="00795480" w:rsidP="0029368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9368D">
              <w:rPr>
                <w:rFonts w:ascii="Arial" w:hAnsi="Arial" w:cs="Arial"/>
                <w:sz w:val="20"/>
                <w:szCs w:val="20"/>
              </w:rPr>
              <w:t>3 Развитие техники и технологий конечно же требует уточнения требований не только к КД, но и к самому содержанию работ по проектированию, которое должно осуществляться с использованием принципов системного проектирования и других новаций.  Однако «формат» ЕСКД (объект стандартизации – требования к КД) не позволяет сделать на этом основой акцент. При этом жалко упустить возможность обновить, хотя бы частично, требования к содержанию работ, поскольку в настоящий момент нет подходящей системы стандартов, в которой это можно было сделать</w:t>
            </w:r>
            <w:r w:rsidR="008E2E91">
              <w:rPr>
                <w:rFonts w:ascii="Arial" w:hAnsi="Arial" w:cs="Arial"/>
                <w:sz w:val="20"/>
                <w:szCs w:val="20"/>
              </w:rPr>
              <w:t xml:space="preserve"> на регулярной основе</w:t>
            </w:r>
            <w:r w:rsidR="0029368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E4C8AC2" w14:textId="4F7994F7" w:rsidR="0029368D" w:rsidRDefault="00795480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9368D">
              <w:rPr>
                <w:rFonts w:ascii="Arial" w:hAnsi="Arial" w:cs="Arial"/>
                <w:sz w:val="20"/>
                <w:szCs w:val="20"/>
              </w:rPr>
              <w:t>4 С учетом этих соображений, объект, аспект и цели видятся следующим образом:</w:t>
            </w:r>
          </w:p>
          <w:p w14:paraId="25B51402" w14:textId="77777777" w:rsidR="0029368D" w:rsidRDefault="0029368D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 стандартизации – КД;</w:t>
            </w:r>
          </w:p>
          <w:p w14:paraId="0086F8B2" w14:textId="18C92A39" w:rsidR="0029368D" w:rsidRDefault="0029368D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Аспект – особенности КД на этапе ТП и частично, содержание работ, настолько, насколько это уместно в стандарте ЕСКД</w:t>
            </w:r>
            <w:r w:rsidR="008E2E91">
              <w:rPr>
                <w:rFonts w:ascii="Arial" w:hAnsi="Arial" w:cs="Arial"/>
                <w:sz w:val="20"/>
                <w:szCs w:val="20"/>
              </w:rPr>
              <w:t xml:space="preserve"> – в основном – в составе приложения как это и было ранее.</w:t>
            </w:r>
          </w:p>
          <w:p w14:paraId="6CD45DED" w14:textId="651FD26E" w:rsidR="008E2E91" w:rsidRDefault="008E2E91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 справедливо замечают авторы замечаний – соответствующие положения в ПЗ в этом случае должна быть сформулированы более аккуратно. Замечание принимается.</w:t>
            </w:r>
          </w:p>
          <w:p w14:paraId="39E47626" w14:textId="5651437E" w:rsidR="008E2E91" w:rsidRDefault="00795480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2E91">
              <w:rPr>
                <w:rFonts w:ascii="Arial" w:hAnsi="Arial" w:cs="Arial"/>
                <w:sz w:val="20"/>
                <w:szCs w:val="20"/>
              </w:rPr>
              <w:t>. Касательно требований к проектной документации.</w:t>
            </w:r>
          </w:p>
          <w:p w14:paraId="55A98898" w14:textId="2792AC0D" w:rsidR="008E2E91" w:rsidRDefault="008E2E91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Действительно в п.6.2 </w:t>
            </w:r>
            <w:r w:rsidR="00795480">
              <w:rPr>
                <w:rFonts w:ascii="Arial" w:hAnsi="Arial" w:cs="Arial"/>
                <w:sz w:val="20"/>
                <w:szCs w:val="20"/>
              </w:rPr>
              <w:t xml:space="preserve">в проектах ГОСТ Р 2.119 и 2.120 указано, что КД может быть представлена в двух принципиально разных формах представления (в соответствии с ТЗ) – в </w:t>
            </w:r>
            <w:proofErr w:type="spellStart"/>
            <w:r w:rsidR="00795480">
              <w:rPr>
                <w:rFonts w:ascii="Arial" w:hAnsi="Arial" w:cs="Arial"/>
                <w:sz w:val="20"/>
                <w:szCs w:val="20"/>
              </w:rPr>
              <w:t>документо</w:t>
            </w:r>
            <w:proofErr w:type="spellEnd"/>
            <w:r w:rsidR="00795480">
              <w:rPr>
                <w:rFonts w:ascii="Arial" w:hAnsi="Arial" w:cs="Arial"/>
                <w:sz w:val="20"/>
                <w:szCs w:val="20"/>
              </w:rPr>
              <w:t xml:space="preserve">-ориентированной и </w:t>
            </w:r>
            <w:proofErr w:type="spellStart"/>
            <w:r w:rsidR="00795480">
              <w:rPr>
                <w:rFonts w:ascii="Arial" w:hAnsi="Arial" w:cs="Arial"/>
                <w:sz w:val="20"/>
                <w:szCs w:val="20"/>
              </w:rPr>
              <w:t>моделе</w:t>
            </w:r>
            <w:proofErr w:type="spellEnd"/>
            <w:r w:rsidR="00795480">
              <w:rPr>
                <w:rFonts w:ascii="Arial" w:hAnsi="Arial" w:cs="Arial"/>
                <w:sz w:val="20"/>
                <w:szCs w:val="20"/>
              </w:rPr>
              <w:t xml:space="preserve">-ориентированной (электронный макет по ГОСТ Р 2.820). </w:t>
            </w:r>
          </w:p>
          <w:p w14:paraId="6997F5FC" w14:textId="69AF74CD" w:rsidR="008E2E91" w:rsidRDefault="00795480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п.6.5 – приведены требования к электронным моделям, входящим в состав электронного макета. Здесь нет ошибки или противоречия – КД, разрабатываемые в составе ЭП и ТП  могут быть представлены в виде электронного макета  (это п.6.2), а требования к геометрическим моделям в составе макета(со ссылками на действующие ГОСТ) – приведены в п.6.5. К сожалению, не представляется возможным дать конкретные требования к другим видам моделей (функциональным и т.д.), поскольку соответствующие стандарты еще не разработаны (их разработка предусмотрена). Представляется целесообразным </w:t>
            </w:r>
            <w:r w:rsidR="00CC08A2">
              <w:rPr>
                <w:rFonts w:ascii="Arial" w:hAnsi="Arial" w:cs="Arial"/>
                <w:sz w:val="20"/>
                <w:szCs w:val="20"/>
              </w:rPr>
              <w:t>провести через 2-3 года очередное обновление разрабатываемого стандарта и включить необходимые требования со ссылками на соответствующие стандарты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C00646" w14:textId="77777777" w:rsidR="00795480" w:rsidRPr="008E2E91" w:rsidRDefault="00795480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77FACE" w14:textId="6EDD8C3F" w:rsidR="008E2E91" w:rsidRDefault="008E2E91" w:rsidP="0029368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EF3E7E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DE514DC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AC0BF2B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F6D6196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54394C1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D908E17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18B5111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23F3F98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4F59D6F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300A1C7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A15187B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F7BA618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B5D8E9F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C045EE0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585EC3F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7DCBF0E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0409B5B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7E13BF4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4B59610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CAB8040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5338766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DE095D7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BC224AF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4D77482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3D43396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9DE8944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BD007BA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6EA1852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626165E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31BAC4F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DF2B2B3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55A7668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3684652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421DB57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911BAE7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597F348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76D6AC1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5FACA06" w14:textId="115CFD48" w:rsidR="00623F30" w:rsidRPr="00F60B86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0B86">
              <w:rPr>
                <w:rFonts w:ascii="Arial" w:hAnsi="Arial" w:cs="Arial"/>
                <w:sz w:val="20"/>
                <w:szCs w:val="20"/>
                <w:u w:val="single"/>
              </w:rPr>
              <w:t>О структуре стандарта.</w:t>
            </w:r>
          </w:p>
          <w:p w14:paraId="4711101E" w14:textId="3E38CD66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Замечание справедливо. В текущей редакции проекта стандарта основное внимание уделено двум документам: общему виду и пояснительной записке. </w:t>
            </w:r>
          </w:p>
          <w:p w14:paraId="26EA638E" w14:textId="117D0B5E" w:rsidR="00F60B86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 связано с тем, что в ГОСТ Р 2.102 чертеж общего вида и пояснительная  записка указаны в качестве обязательн</w:t>
            </w:r>
            <w:r w:rsidR="00F60B86">
              <w:rPr>
                <w:rFonts w:ascii="Arial" w:hAnsi="Arial" w:cs="Arial"/>
                <w:sz w:val="20"/>
                <w:szCs w:val="20"/>
              </w:rPr>
              <w:t>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документ</w:t>
            </w:r>
            <w:r w:rsidR="00F60B86">
              <w:rPr>
                <w:rFonts w:ascii="Arial" w:hAnsi="Arial" w:cs="Arial"/>
                <w:sz w:val="20"/>
                <w:szCs w:val="20"/>
              </w:rPr>
              <w:t>ов в составе ТП. Детализированные требования к ПЗ ТП представляются в составе данного документа уместными (в других стандартах требования к ПЗ ТП не приводятся), при этом чертежам, схемам и электронным моделям посвящены отдельные стандарты, содержащие детальные требования.</w:t>
            </w:r>
          </w:p>
          <w:p w14:paraId="367ABFFF" w14:textId="072055AD" w:rsidR="00CC08A2" w:rsidRDefault="00F60B8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этом необходимо отметить, что обязательность разработки чертежа общего вила не вполне </w:t>
            </w:r>
            <w:r w:rsidR="00CC08A2">
              <w:rPr>
                <w:rFonts w:ascii="Arial" w:hAnsi="Arial" w:cs="Arial"/>
                <w:sz w:val="20"/>
                <w:szCs w:val="20"/>
              </w:rPr>
              <w:t>корректн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CC08A2">
              <w:rPr>
                <w:rFonts w:ascii="Arial" w:hAnsi="Arial" w:cs="Arial"/>
                <w:sz w:val="20"/>
                <w:szCs w:val="20"/>
              </w:rPr>
              <w:t xml:space="preserve"> в случае разработки КД в виде электронного макета. В ПЗ будет включено предложение о внесении изменений в ГОСТ Р 2.102, касающееся уточнения состава  обязательных документов при </w:t>
            </w:r>
            <w:proofErr w:type="spellStart"/>
            <w:r w:rsidR="00CC08A2">
              <w:rPr>
                <w:rFonts w:ascii="Arial" w:hAnsi="Arial" w:cs="Arial"/>
                <w:sz w:val="20"/>
                <w:szCs w:val="20"/>
              </w:rPr>
              <w:t>моделе</w:t>
            </w:r>
            <w:proofErr w:type="spellEnd"/>
            <w:r w:rsidR="00CC08A2">
              <w:rPr>
                <w:rFonts w:ascii="Arial" w:hAnsi="Arial" w:cs="Arial"/>
                <w:sz w:val="20"/>
                <w:szCs w:val="20"/>
              </w:rPr>
              <w:t xml:space="preserve">- и </w:t>
            </w:r>
            <w:proofErr w:type="spellStart"/>
            <w:r w:rsidR="00CC08A2">
              <w:rPr>
                <w:rFonts w:ascii="Arial" w:hAnsi="Arial" w:cs="Arial"/>
                <w:sz w:val="20"/>
                <w:szCs w:val="20"/>
              </w:rPr>
              <w:lastRenderedPageBreak/>
              <w:t>документо</w:t>
            </w:r>
            <w:proofErr w:type="spellEnd"/>
            <w:r w:rsidR="00CC08A2">
              <w:rPr>
                <w:rFonts w:ascii="Arial" w:hAnsi="Arial" w:cs="Arial"/>
                <w:sz w:val="20"/>
                <w:szCs w:val="20"/>
              </w:rPr>
              <w:t>-ориентированной разработке. Должно быть явно указано, что в первом случае обязательной является разработке модели, представляющей общий вид и основные конструкторские решения.</w:t>
            </w:r>
          </w:p>
          <w:p w14:paraId="7E837A20" w14:textId="014614C3" w:rsidR="00F60B86" w:rsidRDefault="00F60B8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Соответствующий раздел в проекте ГОСТ Р 2.120 будет доработан.</w:t>
            </w:r>
          </w:p>
          <w:p w14:paraId="78973E06" w14:textId="5D336D6E" w:rsidR="00F60B86" w:rsidRDefault="00F60B8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8FA0714" w14:textId="537C2176" w:rsidR="00F60B86" w:rsidRDefault="00F60B8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>Касательно предложения разработки изменений к ГОСТ 2.119 и 2.120</w:t>
            </w:r>
            <w:r>
              <w:rPr>
                <w:rFonts w:ascii="Arial" w:hAnsi="Arial" w:cs="Arial"/>
                <w:sz w:val="20"/>
                <w:szCs w:val="20"/>
              </w:rPr>
              <w:t xml:space="preserve"> необходимо отметить, что такая возможность рассматривалась на этапе планирования работ. С учетом того, что данные стандарты являются межгосударственными, разработка изменений в ним может занять непрогнозируемое время с учетом внешнеполитической обстановки</w:t>
            </w:r>
            <w:r w:rsidR="00944A4A">
              <w:rPr>
                <w:rFonts w:ascii="Arial" w:hAnsi="Arial" w:cs="Arial"/>
                <w:sz w:val="20"/>
                <w:szCs w:val="20"/>
              </w:rPr>
              <w:t>. Это требует переработки существующих стандартов в вид ГОСТ Р, что не позволяет ограничиться изменениями. Кроме того, необходимо учесть мнение МО РФ, которое хотело бы видеть в составе Сводного перечня ДСОП  ГОСТ Р, учитывающие мнение Мо РФ.</w:t>
            </w:r>
          </w:p>
          <w:p w14:paraId="75F8DDC6" w14:textId="77777777" w:rsidR="00CC08A2" w:rsidRDefault="00CC08A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DDD4225" w14:textId="77777777" w:rsidR="00623F30" w:rsidRDefault="00623F3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B4CC167" w14:textId="5CAAA9BA" w:rsidR="00623F30" w:rsidRPr="00DD32BE" w:rsidRDefault="00623F30" w:rsidP="008B08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602" w:rsidRPr="00DD32BE" w14:paraId="39C1AC9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35A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nil"/>
            </w:tcBorders>
          </w:tcPr>
          <w:p w14:paraId="3C4DAEEB" w14:textId="409D8910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484" w14:textId="589F9C2D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035" w14:textId="765E703D" w:rsidR="00BE7602" w:rsidRPr="00202AE3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>По тексту стандарта следует привести необходимые требования к компьютерным моделям (функциональным, геометрическим и пр.) и их обязательному месту в составе КД эскизного и технического проектов. Для решения этой задачи могут быть использованы такие документы, как ГОСТ Р 56864</w:t>
            </w:r>
            <w:r w:rsidR="00F46BBB" w:rsidRPr="00202AE3">
              <w:rPr>
                <w:rFonts w:ascii="Arial" w:hAnsi="Arial" w:cs="Arial"/>
                <w:sz w:val="20"/>
                <w:szCs w:val="20"/>
              </w:rPr>
              <w:t>–</w:t>
            </w:r>
            <w:r w:rsidRPr="00202AE3">
              <w:rPr>
                <w:rFonts w:ascii="Arial" w:hAnsi="Arial" w:cs="Arial"/>
                <w:sz w:val="20"/>
                <w:szCs w:val="20"/>
              </w:rPr>
              <w:t>2016, ГОСТ Р 58299</w:t>
            </w:r>
            <w:r w:rsidR="00F46BBB" w:rsidRPr="00202AE3">
              <w:rPr>
                <w:rFonts w:ascii="Arial" w:hAnsi="Arial" w:cs="Arial"/>
                <w:sz w:val="20"/>
                <w:szCs w:val="20"/>
              </w:rPr>
              <w:t>–</w:t>
            </w:r>
            <w:r w:rsidRPr="00202AE3">
              <w:rPr>
                <w:rFonts w:ascii="Arial" w:hAnsi="Arial" w:cs="Arial"/>
                <w:sz w:val="20"/>
                <w:szCs w:val="20"/>
              </w:rPr>
              <w:t>2018 и другие</w:t>
            </w:r>
            <w:r w:rsidR="00F46BBB" w:rsidRPr="00202A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52E280" w14:textId="77777777" w:rsidR="00BE7602" w:rsidRPr="00202AE3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6B4D6F5" w14:textId="7439E6C5" w:rsidR="00BE7602" w:rsidRPr="00202AE3" w:rsidRDefault="00BE7602" w:rsidP="00F46B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>В п.</w:t>
            </w:r>
            <w:r w:rsidR="00F46BBB" w:rsidRPr="00202AE3">
              <w:rPr>
                <w:rFonts w:ascii="Arial" w:hAnsi="Arial" w:cs="Arial"/>
                <w:sz w:val="20"/>
                <w:szCs w:val="20"/>
              </w:rPr>
              <w:t> </w:t>
            </w:r>
            <w:r w:rsidRPr="00202AE3">
              <w:rPr>
                <w:rFonts w:ascii="Arial" w:hAnsi="Arial" w:cs="Arial"/>
                <w:sz w:val="20"/>
                <w:szCs w:val="20"/>
              </w:rPr>
              <w:t>5.3 указана рекомендация о применении компьютерного моделирования по ГОСТ Р 57412 в качестве основного метода обоснования технических решений. ГОСТ Р 57412 содержит требований к разным видам моделей, включая функциональные и геометрические модели. Далее по тексту документа каких-либо развернутых требований к компьютерным моделям нет. В тоже время, в разделе 7 «Требования к отображению общего вида изделия» появляется краткое упоминание электронной модели общего вида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7641650" w14:textId="77777777" w:rsidR="00BE7602" w:rsidRDefault="009F7FC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2A75DAF" w14:textId="3B2CA9C2" w:rsidR="009F7FC0" w:rsidRPr="00DD32BE" w:rsidRDefault="009F7FC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доработан, ссылки уточнены</w:t>
            </w:r>
          </w:p>
        </w:tc>
      </w:tr>
      <w:tr w:rsidR="00BE7602" w:rsidRPr="00DD32BE" w14:paraId="4CF04E7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B2B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005EF7DD" w14:textId="7CEFED19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84E" w14:textId="5FD2D67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979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исх. №</w:t>
            </w:r>
            <w:r w:rsidR="000A43C4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251-7/212 от 29.04.2026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2B36" w14:textId="77777777" w:rsidR="00BE7602" w:rsidRPr="00202AE3" w:rsidRDefault="00BE7602" w:rsidP="000E02F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202AE3">
              <w:rPr>
                <w:rFonts w:cs="Arial"/>
                <w:sz w:val="20"/>
                <w:szCs w:val="20"/>
              </w:rPr>
              <w:t xml:space="preserve">Проект стандарта </w:t>
            </w:r>
            <w:r w:rsidRPr="00202AE3">
              <w:rPr>
                <w:rFonts w:cs="Arial"/>
                <w:color w:val="auto"/>
                <w:sz w:val="20"/>
                <w:szCs w:val="20"/>
              </w:rPr>
              <w:t xml:space="preserve">не соответствует современным методам управления ЖЦИ, в том числе требованиям разрабатываемой серии ГОСТ 77.X. </w:t>
            </w:r>
          </w:p>
          <w:p w14:paraId="02E179BB" w14:textId="77777777" w:rsidR="00B84FB6" w:rsidRPr="00202AE3" w:rsidRDefault="00B84FB6" w:rsidP="000E02F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25AB33A" w14:textId="50A2714D" w:rsidR="00BE7602" w:rsidRPr="00202AE3" w:rsidRDefault="00BE7602" w:rsidP="000E02F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202AE3">
              <w:rPr>
                <w:rFonts w:cs="Arial"/>
                <w:sz w:val="20"/>
                <w:szCs w:val="20"/>
              </w:rPr>
              <w:t>Действующая редакция описывает не требования к ТП, а «бумажную технологию» оформления КД, допуская использование компьютерных моделей и электронных документов.</w:t>
            </w:r>
          </w:p>
          <w:p w14:paraId="3C9A6E3E" w14:textId="7D7AC398" w:rsidR="00BE7602" w:rsidRPr="00202AE3" w:rsidRDefault="00BE7602" w:rsidP="000E02F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202AE3">
              <w:rPr>
                <w:rFonts w:cs="Arial"/>
                <w:sz w:val="20"/>
                <w:szCs w:val="20"/>
              </w:rPr>
              <w:t>Необходимо описать допустимость организации этапа ТП проектирования на принципах системной инженерии, рассмотрев возможность организации работы с системой управления требованиями (в т.</w:t>
            </w:r>
            <w:r w:rsidR="000A43C4" w:rsidRPr="00202AE3">
              <w:rPr>
                <w:rFonts w:cs="Arial"/>
                <w:sz w:val="20"/>
                <w:szCs w:val="20"/>
              </w:rPr>
              <w:t> </w:t>
            </w:r>
            <w:r w:rsidRPr="00202AE3">
              <w:rPr>
                <w:rFonts w:cs="Arial"/>
                <w:sz w:val="20"/>
                <w:szCs w:val="20"/>
              </w:rPr>
              <w:t xml:space="preserve">ч. интегрированной с заказчиком и соисполнителями) вместо ТЗ, определить порядок применения методов управления </w:t>
            </w:r>
            <w:r w:rsidRPr="00202AE3">
              <w:rPr>
                <w:rFonts w:cs="Arial"/>
                <w:color w:val="auto"/>
                <w:sz w:val="20"/>
                <w:szCs w:val="20"/>
              </w:rPr>
              <w:t>конфигурацией на этапе ТП.</w:t>
            </w:r>
          </w:p>
          <w:p w14:paraId="0B8426E1" w14:textId="77777777" w:rsidR="00BE7602" w:rsidRPr="00202AE3" w:rsidRDefault="00BE7602" w:rsidP="000E02F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202AE3">
              <w:rPr>
                <w:rFonts w:cs="Arial"/>
                <w:color w:val="auto"/>
                <w:sz w:val="20"/>
                <w:szCs w:val="20"/>
              </w:rPr>
              <w:t>Дополнить стандарт детальным описанием применения понятий поддержки ЖЦИ согласно разрабатываемого ГОСТ Р 77.101-202Х на этапе ТП.</w:t>
            </w:r>
          </w:p>
          <w:p w14:paraId="67D43DDC" w14:textId="77777777" w:rsidR="00BE7602" w:rsidRPr="00202AE3" w:rsidRDefault="00BE7602" w:rsidP="000E02F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202AE3">
              <w:rPr>
                <w:rFonts w:cs="Arial"/>
                <w:color w:val="auto"/>
                <w:sz w:val="20"/>
                <w:szCs w:val="20"/>
              </w:rPr>
              <w:t xml:space="preserve">Проект стандарта определяет требования к документации, выпускаемой на этапе, но не определяет принципиально важные в современных подходах к организации управления ЖЦИ задачи ТП, не определяет порядок фиксации и допустимость изменения проектных (технических) решений, принимаемых в ходе реализации этапа. </w:t>
            </w:r>
          </w:p>
          <w:p w14:paraId="01C9B948" w14:textId="6C56F99E" w:rsidR="00BE7602" w:rsidRPr="00202AE3" w:rsidRDefault="00BE7602" w:rsidP="00F46B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>Дополнить стандарт разделом, определяющим виды проектных решений, принимаемых на этапе ТП, с указанием того, какие из них на дальнейших этапах изменяться не могут, а какие могут, на каких этапах, каков порядок проведения таких изменений, могут ли при этом изменяться требования (в ТЗ или в системе управления требованиями)</w:t>
            </w:r>
          </w:p>
        </w:tc>
        <w:tc>
          <w:tcPr>
            <w:tcW w:w="4961" w:type="dxa"/>
          </w:tcPr>
          <w:p w14:paraId="78942EF7" w14:textId="30560863" w:rsidR="00AE77F5" w:rsidRDefault="00AE77F5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4925254C" w14:textId="77777777" w:rsidR="00AE77F5" w:rsidRDefault="00AE77F5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B401B" w14:textId="77777777" w:rsidR="00AE77F5" w:rsidRDefault="00FB50A6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Стандарт – про документацию. </w:t>
            </w:r>
          </w:p>
          <w:p w14:paraId="32D5BE3F" w14:textId="4941D06B" w:rsidR="00BE7602" w:rsidRPr="00FB50A6" w:rsidRDefault="00FB50A6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 проектирование нужен отдельный стандарт, </w:t>
            </w:r>
            <w:r w:rsidR="00AE77F5">
              <w:rPr>
                <w:rFonts w:ascii="Arial" w:hAnsi="Arial" w:cs="Arial"/>
                <w:sz w:val="20"/>
                <w:szCs w:val="20"/>
              </w:rPr>
              <w:t xml:space="preserve">предположительно </w:t>
            </w:r>
            <w:r>
              <w:rPr>
                <w:rFonts w:ascii="Arial" w:hAnsi="Arial" w:cs="Arial"/>
                <w:sz w:val="20"/>
                <w:szCs w:val="20"/>
              </w:rPr>
              <w:t>в системе СРПП.</w:t>
            </w:r>
          </w:p>
        </w:tc>
      </w:tr>
      <w:tr w:rsidR="00BE7602" w:rsidRPr="00DD32BE" w14:paraId="0415F4E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C2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5507E" w14:textId="69AEAB02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596" w14:textId="27A0D331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="006B1979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исх. № 31-21/10969 от 06.05.2026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84A" w14:textId="6ACD9A2B" w:rsidR="00BE7602" w:rsidRPr="00DD32BE" w:rsidRDefault="00BE7602" w:rsidP="000A43C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2020 (4.3.4, 5.2.1.1), ГОСТ Р 1.5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2012 (3, 4, 5), 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ГОСТ Р 1.6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2013 (4), Р 50.1.075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479C5E64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54DDEAEF" w14:textId="3A4320CA" w:rsidR="00BE7602" w:rsidRPr="00DD32BE" w:rsidRDefault="00BE7602" w:rsidP="000A43C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Привести изложение и оформление проекта стандарта в соответствие с требованиями 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ГОСТ Р 1.2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2020 (4.3.4, 5.2.1.1), 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ГОСТ Р 1.5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2012 (3, 4, 5), ГОСТ Р 1.6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2013 (4), Р 50.1.075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431D26C8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6862FBEF" w14:textId="49BA398F" w:rsidR="00BE7602" w:rsidRPr="00DD32BE" w:rsidRDefault="00BE7602" w:rsidP="00F46B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1.2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2020 (4.3.4, 5.2.1.1), 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ГОСТ Р 1.5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2012 (3, 4, 5), ГОСТ Р 1.6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2013 (4), Р 50.1.075</w:t>
            </w:r>
            <w:r w:rsidR="00F46BB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055" w14:textId="09BD8227" w:rsidR="00BE7602" w:rsidRPr="00DD32BE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602" w:rsidRPr="00DD32BE" w14:paraId="2BBB37F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067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CFC49" w14:textId="7FD4EAAE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59FD1" w14:textId="4118509A" w:rsidR="006B1979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Курьянов А.Л.</w:t>
            </w:r>
          </w:p>
          <w:p w14:paraId="5A3757B5" w14:textId="736F978B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по 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 xml:space="preserve"> 10.05.2026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AFB" w14:textId="77777777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84FB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Разработка национального стандарта, в том числе как документа по стандартизации обо</w:t>
            </w:r>
            <w:r w:rsidRPr="00B84FB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ронной продукции, необходима из-за имеющихся недостатков ГОСТ 2.11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2.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Практика его применения показала, что в этом документе имеются противоречия федеральным законам, указам Президента РФ, постановлениям Правительства РФ и другим нормативным правовым актам, а также документам по стандартизации. Эти проблемы отмечались на профильных конференциях, в научно-технических отчётах по НИОКР, а также в специализированных научных и практических публикациях.</w:t>
            </w:r>
          </w:p>
          <w:p w14:paraId="263C0156" w14:textId="77777777" w:rsidR="009B1F8C" w:rsidRPr="00DD32BE" w:rsidRDefault="009B1F8C" w:rsidP="009B1F8C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Целесообразность разработки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 w:bidi="ru-RU"/>
              </w:rPr>
              <w:t>1</w:t>
            </w:r>
          </w:p>
          <w:p w14:paraId="0DEB6F0D" w14:textId="48E5405B" w:rsidR="009B1F8C" w:rsidRPr="00DD32BE" w:rsidRDefault="009B1F8C" w:rsidP="003E710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 w:bidi="ru-RU"/>
              </w:rPr>
              <w:t>1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Мнение о целесообразности разработки приведено в соответствии с ГОСТ Р 1.2</w:t>
            </w:r>
            <w:r w:rsidR="003E710F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874" w14:textId="3F5A3EB4" w:rsidR="00BE7602" w:rsidRPr="00DD32BE" w:rsidRDefault="00AE77F5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</w:tc>
      </w:tr>
      <w:tr w:rsidR="00BE7602" w:rsidRPr="00DD32BE" w14:paraId="49521EE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629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24734DCA" w14:textId="2AA6502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BF3BB" w14:textId="3573C9F0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5F3" w14:textId="77777777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Проекте определено, что он устанавливает основные требования к конструкторской документации технического проекта, разрабатываемой на изделия всех отраслей промышленности, но одновременно часть конкретных правил предлагает определять на уровне стандартов организаций или другими способами на уровне организации-исполнителя работ.</w:t>
            </w:r>
          </w:p>
          <w:p w14:paraId="765789D5" w14:textId="77777777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Отсылки к стандартам организации делегирование решений организациям-исполнителям работ не позволяют:</w:t>
            </w:r>
          </w:p>
          <w:p w14:paraId="174FB96D" w14:textId="6DCD764D" w:rsidR="00BE7602" w:rsidRPr="00DD32BE" w:rsidRDefault="004D4505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BE760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использовать стандарт для задания заказчиком работ понятных для него требований в ТТЗ и ТЗ на выполнение работ (ОКР) и государственном контракте или договоре;</w:t>
            </w:r>
          </w:p>
          <w:p w14:paraId="6889469D" w14:textId="1DE2C405" w:rsidR="00BE7602" w:rsidRPr="00DD32BE" w:rsidRDefault="004D4505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BE760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проверить выполнение требований </w:t>
            </w:r>
            <w:r w:rsidR="003E710F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br/>
            </w:r>
            <w:r w:rsidR="00BE760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2.120—202Х;</w:t>
            </w:r>
          </w:p>
          <w:p w14:paraId="7566E1D4" w14:textId="1974E7DE" w:rsidR="00BE7602" w:rsidRPr="00DD32BE" w:rsidRDefault="004D4505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 </w:t>
            </w:r>
            <w:r w:rsidR="00BE760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является нарушением принципа стандартизации, установленного п. п. 6 ст. 4 Федерального закона от 29 июня 2015 г. № 162-ФЗ </w:t>
            </w:r>
            <w:r w:rsidR="003E710F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="00BE760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 стандартизации в Российской Федерации</w:t>
            </w:r>
            <w:r w:rsidR="003E710F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  <w:r w:rsidR="00BE760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 «установление в документах по стандартизации требований, обеспечивающих возможность контроля за их выполнением».</w:t>
            </w:r>
          </w:p>
          <w:p w14:paraId="06F27855" w14:textId="55FB7CC4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Такая модель ослабляет унификацию, что не соответствует задачам стандартизации, уставленным в ст. 3 Федерального закона от 29 июня 2015 г. № 162-ФЗ </w:t>
            </w:r>
            <w:r w:rsidR="003E710F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 стандартизации в Российской Федерации</w:t>
            </w:r>
            <w:r w:rsidR="003E710F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1EFF012A" w14:textId="6779A2CD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оптимизация и унификация номенклатуры продукции, обеспечение ее совместимости и взаимозаменяемости, сокращение сроков ее создания, освоения в производстве, а также затрат на эксплуатацию и утилизацию;</w:t>
            </w:r>
          </w:p>
          <w:p w14:paraId="37DC6926" w14:textId="77777777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применение документов по стандартизации при поставках товаров, выполнении работ, оказании услуг, в том числе при осуществлении закупок товаров, работ, услуг для обеспечения государственных и муниципальных нужд;</w:t>
            </w:r>
          </w:p>
          <w:p w14:paraId="1DBA95D2" w14:textId="77777777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предупреждение действий, вводящих потребителя продукции в заблуждение.</w:t>
            </w:r>
          </w:p>
          <w:p w14:paraId="1A1269EA" w14:textId="2BEE5621" w:rsidR="00BE7602" w:rsidRPr="00DD32BE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Вывод: положения Проекта подменяют стандартизацию локальным регулированием</w:t>
            </w:r>
            <w:r w:rsidR="003E710F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7C1A6E3B" w14:textId="77777777" w:rsidR="00BE7602" w:rsidRPr="00202AE3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Предлагаемая редакция:</w:t>
            </w:r>
          </w:p>
          <w:p w14:paraId="1D03BA4F" w14:textId="5B73A211" w:rsidR="00BE7602" w:rsidRPr="00202AE3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Устранить положения</w:t>
            </w:r>
            <w:r w:rsidR="0061187B"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,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делегирующие установление требований, правил, рекомендаций к документам на уровне организаций-исполнителей работ.</w:t>
            </w:r>
          </w:p>
          <w:p w14:paraId="654B80EF" w14:textId="77777777" w:rsidR="00BE7602" w:rsidRPr="00202AE3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Обоснование предлагаемой редакции:</w:t>
            </w:r>
          </w:p>
          <w:p w14:paraId="1C9E2D5D" w14:textId="5861CF0B" w:rsidR="00BE7602" w:rsidRPr="00202AE3" w:rsidRDefault="00BE7602" w:rsidP="006118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Устранение нарушений Федерального закона от 29 июня 2015 г. № 162-ФЗ </w:t>
            </w:r>
            <w:r w:rsidR="003E710F"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 стандартизации в Российской Федерации</w:t>
            </w:r>
            <w:r w:rsidR="003E710F"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0F72284C" w14:textId="3B50BFCC" w:rsidR="00BE7602" w:rsidRPr="00DD32BE" w:rsidRDefault="00BE7602" w:rsidP="003E71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Обеспечение</w:t>
            </w:r>
            <w:r w:rsidR="0061187B"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возможности</w:t>
            </w:r>
            <w:r w:rsidR="0061187B"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применения стандарта</w:t>
            </w:r>
          </w:p>
        </w:tc>
        <w:tc>
          <w:tcPr>
            <w:tcW w:w="4961" w:type="dxa"/>
          </w:tcPr>
          <w:p w14:paraId="0A758B2A" w14:textId="6C9DB944" w:rsidR="00BE7602" w:rsidRDefault="00202AE3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lastRenderedPageBreak/>
              <w:t>Отклонено</w:t>
            </w:r>
            <w:r w:rsidR="008F34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234DF9" w14:textId="77777777" w:rsidR="008F3461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17E1D" w14:textId="77777777" w:rsidR="008F3461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современной практике выполнения проектно-конструкторских работ предприятия используют разные технологии разработки конструкторской документации, в том числе с разным уровнем цифровизации и с использованием разных программных средств.</w:t>
            </w:r>
          </w:p>
          <w:p w14:paraId="0D619495" w14:textId="77777777" w:rsidR="008F3461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данном этапе невозможно установить единые требования для всех предприятий без учета особенностей продукции и указанных выше факторов.</w:t>
            </w:r>
          </w:p>
          <w:p w14:paraId="2980B2A5" w14:textId="70D92EA7" w:rsidR="008F3461" w:rsidRPr="00DD32BE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Поэтому совокупность общих правил, установленных на уровне государственных стандартов и конкретных требований, установленных в стандартах организации представляется единственно возможной альтернативой, что подкрепляется практическим опытом предприятий промышленности, в том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числе крупных государственных корпораций, таких как ПАО ОАК, ОДК и других.</w:t>
            </w:r>
          </w:p>
        </w:tc>
      </w:tr>
      <w:tr w:rsidR="00BE7602" w:rsidRPr="00DD32BE" w14:paraId="246AB1B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A89C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25E94BF4" w14:textId="38F3E3E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39D0C" w14:textId="54A0D40D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399" w14:textId="146C711A" w:rsidR="00BE7602" w:rsidRPr="00AE77F5" w:rsidRDefault="00BE7602" w:rsidP="0061187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Проекте определено оформление реквизитов по ГОСТ Р 2.104</w:t>
            </w:r>
            <w:r w:rsidR="003E710F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2023. В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2.104</w:t>
            </w:r>
            <w:r w:rsidR="003E710F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2023</w:t>
            </w:r>
            <w:r w:rsidR="003E710F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определено наличие у конструкторских документов реквизита «Уровень конфиденциальности», что противоречит ст. 2 Федерального закона от 27 июля 2006 г. 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br/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№ 149-ФЗ 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 информации, информационных технологиях и о защите информации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, устанавливающей: конфиденциальность информации не свойство информации, а «требование» не передавать полученную информацию третьим лицам, </w:t>
            </w:r>
            <w:r w:rsidRPr="00AE77F5">
              <w:rPr>
                <w:rFonts w:ascii="Arial" w:hAnsi="Arial" w:cs="Arial"/>
                <w:bCs/>
                <w:color w:val="000000"/>
                <w:sz w:val="20"/>
                <w:szCs w:val="20"/>
                <w:lang w:eastAsia="ru-RU" w:bidi="ru-RU"/>
              </w:rPr>
              <w:t>для которого не установлены уровни и которое не может иметь уровней.</w:t>
            </w:r>
          </w:p>
          <w:p w14:paraId="6798FA28" w14:textId="77777777" w:rsidR="00BE7602" w:rsidRPr="00AE77F5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0F6919DF" w14:textId="5CB78AF1" w:rsidR="00BE7602" w:rsidRPr="00AE77F5" w:rsidRDefault="00BE7602" w:rsidP="00EF7140">
            <w:pPr>
              <w:pStyle w:val="a8"/>
              <w:tabs>
                <w:tab w:val="left" w:pos="950"/>
                <w:tab w:val="left" w:pos="2294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Проект и указанный в нём ссылочный 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br/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2.104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2023 привести в соответствие со ст. 2 Федерального закона от 27 июля 2006 г. №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 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149-ФЗ 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Об информации, информационных техноло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гиях и о защите информации</w:t>
            </w:r>
            <w:r w:rsidR="00EF7140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исключив применение термина</w:t>
            </w:r>
            <w:r w:rsidR="0061187B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«Уровень конфиденциальности» и соответствующего ему реквизита 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«Уровень конфиденциальности».</w:t>
            </w:r>
          </w:p>
          <w:p w14:paraId="2A961C5C" w14:textId="77777777" w:rsidR="00BE7602" w:rsidRPr="00AE77F5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DB4D811" w14:textId="085A1C17" w:rsidR="00BE7602" w:rsidRPr="00AE77F5" w:rsidRDefault="00BE7602" w:rsidP="00EF714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Устранение нарушений законодательных норм</w:t>
            </w:r>
          </w:p>
        </w:tc>
        <w:tc>
          <w:tcPr>
            <w:tcW w:w="4961" w:type="dxa"/>
          </w:tcPr>
          <w:p w14:paraId="76276082" w14:textId="43FF923B" w:rsidR="00BE7602" w:rsidRPr="00B84FB6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 w:rsidRPr="00B84FB6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44AB72F2" w14:textId="671580CC" w:rsidR="008F3461" w:rsidRPr="00B84FB6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(о наименовании реквизита)</w:t>
            </w:r>
          </w:p>
          <w:p w14:paraId="3E3B8530" w14:textId="77777777" w:rsidR="008F3461" w:rsidRPr="00B84FB6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1CB21" w14:textId="7C717176" w:rsidR="008F3461" w:rsidRPr="00B84FB6" w:rsidRDefault="008F3461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Использовать данную рекомендацию при подготовке новых редакций ГОСТ Р 2.104, изменить наименование данного реквизита с тем, чтобы прямо соотносился с документом («гриф» или т.д.)</w:t>
            </w:r>
          </w:p>
        </w:tc>
      </w:tr>
      <w:tr w:rsidR="00BE7602" w:rsidRPr="00DD32BE" w14:paraId="3269F0CD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5B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7E52" w14:textId="51CC5DAB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6FEC2" w14:textId="3F7049CF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E73" w14:textId="2D3F5205" w:rsidR="00BE7602" w:rsidRPr="00AE77F5" w:rsidRDefault="00BE7602" w:rsidP="0061187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целях реализации требований нормативных документов по защите информации, в частности ГОСТ Р 52069.0</w:t>
            </w:r>
            <w:r w:rsidR="0061187B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2013 Защита информации Система стандартов Основные положения, необходимо включить в Проект следующие требования по обоснованию требований и мероприятий по защите информации.</w:t>
            </w:r>
          </w:p>
          <w:p w14:paraId="38761032" w14:textId="77777777" w:rsidR="00BE7602" w:rsidRPr="00AE77F5" w:rsidRDefault="00BE7602" w:rsidP="00611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24582EC0" w14:textId="4D64DFD6" w:rsidR="00BE7602" w:rsidRPr="00AE77F5" w:rsidRDefault="00BE7602" w:rsidP="00EF7140">
            <w:pPr>
              <w:pStyle w:val="a8"/>
              <w:ind w:left="3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7F5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Включать после п. 8.9 следу</w:t>
            </w:r>
            <w:r w:rsidR="0061187B" w:rsidRPr="00AE77F5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ющие </w:t>
            </w:r>
            <w:r w:rsidRPr="00AE77F5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положения:</w:t>
            </w:r>
          </w:p>
          <w:p w14:paraId="66063465" w14:textId="62BDA723" w:rsidR="00BE7602" w:rsidRPr="00AE77F5" w:rsidRDefault="00BE7602" w:rsidP="0061187B">
            <w:pPr>
              <w:pStyle w:val="a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«В разделе «Обеспечение защиты информации» приводят:</w:t>
            </w:r>
          </w:p>
          <w:p w14:paraId="1714ECD2" w14:textId="4504C9EC" w:rsidR="00BE7602" w:rsidRPr="00AE77F5" w:rsidRDefault="00BE7602" w:rsidP="0061187B">
            <w:pPr>
              <w:pStyle w:val="a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а) окончательные технически и экономически обоснованные мероприятия по защите </w:t>
            </w:r>
            <w:proofErr w:type="gramStart"/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информации</w:t>
            </w:r>
            <w:proofErr w:type="gramEnd"/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обрабатываемой в изделиях разрабатываемого типа, а также по защите информации об этих изделиях на всех стадиях их жиз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ненного цикла;</w:t>
            </w:r>
          </w:p>
          <w:p w14:paraId="18CDFDDF" w14:textId="77777777" w:rsidR="00BE7602" w:rsidRPr="00AE77F5" w:rsidRDefault="00BE7602" w:rsidP="0061187B">
            <w:pPr>
              <w:widowControl w:val="0"/>
              <w:spacing w:line="25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б) перечень и схемы обрабатываемой информации в изделиях разрабатываемого типа на всех стадиях их жизненного цикла, с указанием, при необходимости, степеней секретности либо конфиденциальности каждого ин</w:t>
            </w:r>
            <w:r w:rsidRPr="00AE7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формационного ресурса»;</w:t>
            </w:r>
          </w:p>
          <w:p w14:paraId="319115BA" w14:textId="77777777" w:rsidR="00BE7602" w:rsidRPr="00AE77F5" w:rsidRDefault="00BE7602" w:rsidP="0061187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перечня конструкторских, программных и технологических документов, в которых должны быть указаны мероприятия по защите информации».</w:t>
            </w:r>
          </w:p>
          <w:p w14:paraId="32C04E3F" w14:textId="77777777" w:rsidR="00BE7602" w:rsidRPr="00AE77F5" w:rsidRDefault="00BE7602" w:rsidP="00611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33E8EDC" w14:textId="32A282D9" w:rsidR="00BE7602" w:rsidRPr="00AE77F5" w:rsidRDefault="00BE7602" w:rsidP="004D450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Реализация требований нормативных документов по защите информации.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33" w14:textId="72749914" w:rsidR="00266FED" w:rsidRDefault="00202AE3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4A5BB7" w14:textId="77777777" w:rsidR="00266FED" w:rsidRDefault="00266FED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6CC49" w14:textId="6745A7FC" w:rsidR="00266FED" w:rsidRDefault="00266FED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(о требованиях к защите информации о разрабатываемых изделиях)</w:t>
            </w:r>
          </w:p>
          <w:p w14:paraId="5F0A0728" w14:textId="77777777" w:rsidR="00266FED" w:rsidRDefault="00266FED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B57F3" w14:textId="6FCEB012" w:rsidR="00BE7602" w:rsidRPr="00DD32BE" w:rsidRDefault="00266FED" w:rsidP="00266FED">
            <w:pPr>
              <w:rPr>
                <w:rFonts w:ascii="Arial" w:hAnsi="Arial" w:cs="Arial"/>
                <w:sz w:val="20"/>
                <w:szCs w:val="20"/>
              </w:rPr>
            </w:pPr>
            <w:r w:rsidRPr="00266FED">
              <w:rPr>
                <w:rFonts w:ascii="Arial" w:hAnsi="Arial" w:cs="Arial"/>
                <w:sz w:val="20"/>
                <w:szCs w:val="20"/>
              </w:rPr>
              <w:t xml:space="preserve">Защита информации –  объект стандартизации ГОСТ Р  серии «Защита информации», в т.ч. </w:t>
            </w:r>
            <w:r w:rsidRPr="00266FED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ГОСТ Р 50922-2006</w:t>
            </w:r>
            <w:r w:rsidR="00FB50A6">
              <w:rPr>
                <w:rFonts w:ascii="Arial" w:hAnsi="Arial" w:cs="Arial"/>
                <w:sz w:val="20"/>
                <w:szCs w:val="20"/>
              </w:rPr>
              <w:t>!</w:t>
            </w:r>
          </w:p>
        </w:tc>
      </w:tr>
      <w:tr w:rsidR="00BE7602" w:rsidRPr="00DD32BE" w14:paraId="5B63FB5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50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97FA0" w14:textId="34BDBE6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1F70A" w14:textId="357DC365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9B3" w14:textId="4583444F" w:rsidR="00BE7602" w:rsidRPr="00DD32BE" w:rsidRDefault="00BE7602" w:rsidP="0085051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целях реализации требований нормативных документов (технических регламентов, нормативных правовых актов Правительства РФ) по электромагнитной совместимости и международно-правое защите частотных присвоений необходимо включить в Проект следующие требования по обоснованию требований и мероприятий по электромагнитной совместимости и международно-правое защите частотных присвоений.</w:t>
            </w:r>
          </w:p>
          <w:p w14:paraId="37ED26B8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FF33E95" w14:textId="0F36A644" w:rsidR="00BE7602" w:rsidRPr="00DD32BE" w:rsidRDefault="00BE7602" w:rsidP="00EF7140">
            <w:pPr>
              <w:pStyle w:val="a8"/>
              <w:tabs>
                <w:tab w:val="left" w:pos="1540"/>
                <w:tab w:val="left" w:pos="2337"/>
              </w:tabs>
              <w:spacing w:line="254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Включить после раздела «Обеспечение защиты информации» следующие положения: «В разделе «Обеспечение электромагнитной совместимости и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международно-правовой защиты присвоения (назначения) радиочастот или радиочастотных каналов» приводят окончательные технически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и экономически обоснованные мероприятий по электромагнитной совместимости и международно-правовой защиты присвоения (назначения) радиочастот или радиочастотных каналов».</w:t>
            </w:r>
          </w:p>
          <w:p w14:paraId="17FF5598" w14:textId="77777777" w:rsidR="00BE7602" w:rsidRPr="00B84FB6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08F5FC3" w14:textId="78A940BC" w:rsidR="00BE7602" w:rsidRPr="00DD32BE" w:rsidRDefault="00BE7602" w:rsidP="00EF714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FB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целях реализации требований нормативных документов по электромагнитной совместимо</w:t>
            </w:r>
            <w:r w:rsidRPr="00B84FB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сти и международно-правовой защиты присвоения (назначения) радиоча</w:t>
            </w:r>
            <w:r w:rsidR="0085051D" w:rsidRPr="00B84FB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стот или радиочастотных каналов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4DB" w14:textId="0D471B98" w:rsidR="00BE7602" w:rsidRDefault="00202AE3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lastRenderedPageBreak/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E18E3A" w14:textId="4692FC59" w:rsidR="00266FED" w:rsidRDefault="00266FED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(о требованиях к обеспечению электромагнитной совместимости)</w:t>
            </w:r>
          </w:p>
          <w:p w14:paraId="1E9829AC" w14:textId="77777777" w:rsidR="00266FED" w:rsidRDefault="00266FED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6C538" w14:textId="77777777" w:rsidR="00266FED" w:rsidRDefault="00266FED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96427" w14:textId="059F2BEB" w:rsidR="00266FED" w:rsidRPr="00DD32BE" w:rsidRDefault="00266FED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 стандарта устанавливает требования к конструкторской документации, а не к продукции. Соответствующие требования должны быть, при необходимости, приведены в стандартах, устанавливающих требования к конкретным видам продукции. </w:t>
            </w:r>
          </w:p>
        </w:tc>
      </w:tr>
      <w:tr w:rsidR="005C5424" w:rsidRPr="00DD32BE" w14:paraId="488D5B54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52A" w14:textId="77777777" w:rsidR="005C5424" w:rsidRPr="009160E3" w:rsidRDefault="005C5424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98D96" w14:textId="716BADDE" w:rsidR="005C5424" w:rsidRPr="00DD32BE" w:rsidRDefault="005C5424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8FB" w14:textId="71F57A8F" w:rsidR="005C5424" w:rsidRPr="00DD32BE" w:rsidRDefault="005C5424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7F3" w14:textId="1025610A" w:rsidR="005C5424" w:rsidRPr="00DD32BE" w:rsidRDefault="005C5424" w:rsidP="00010732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Проект</w:t>
            </w:r>
            <w:r w:rsidR="00EF7140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слова «</w:t>
            </w:r>
            <w:r w:rsidRPr="00DD32BE">
              <w:rPr>
                <w:rFonts w:ascii="Arial" w:hAnsi="Arial" w:cs="Arial"/>
                <w:iCs/>
                <w:color w:val="000000"/>
                <w:sz w:val="20"/>
                <w:szCs w:val="20"/>
                <w:lang w:eastAsia="ru-RU" w:bidi="ru-RU"/>
              </w:rPr>
              <w:t>технико-экономические показатели» заменить на «экономические показатели»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для приведения в соответствие с:</w:t>
            </w:r>
          </w:p>
          <w:p w14:paraId="022C3A94" w14:textId="3BE1AD52" w:rsidR="005C5424" w:rsidRPr="00DD32BE" w:rsidRDefault="005C5424" w:rsidP="005C5424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1) ГОСТ 34393–2018 «Техника сельскохозяйственная Методы экономической оценки», в котором установлено наличие экономических показателей;</w:t>
            </w:r>
          </w:p>
          <w:p w14:paraId="75CFF8A2" w14:textId="4801B259" w:rsidR="005C5424" w:rsidRPr="00DD32BE" w:rsidRDefault="005C5424" w:rsidP="005C542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2) ГОСТ 15467–79 «Управление качеством продукции. Основные понятия, термины и определения» в котором оп</w:t>
            </w:r>
            <w:r w:rsidR="00EF7140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ределен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ие экономических показателей.</w:t>
            </w:r>
          </w:p>
          <w:p w14:paraId="11BF2DC3" w14:textId="77777777" w:rsidR="005C5424" w:rsidRPr="00DD32BE" w:rsidRDefault="005C5424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6E4B5293" w14:textId="1F8A6746" w:rsidR="005C5424" w:rsidRPr="00DD32BE" w:rsidRDefault="005C5424" w:rsidP="005C542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Слова «</w:t>
            </w:r>
            <w:r w:rsidRPr="00DD32BE">
              <w:rPr>
                <w:rFonts w:ascii="Arial" w:hAnsi="Arial" w:cs="Arial"/>
                <w:iCs/>
                <w:color w:val="000000"/>
                <w:sz w:val="20"/>
                <w:szCs w:val="20"/>
                <w:lang w:eastAsia="ru-RU" w:bidi="ru-RU"/>
              </w:rPr>
              <w:t>технико-экономические показатели» заменить на «экономические показатели»</w:t>
            </w:r>
          </w:p>
          <w:p w14:paraId="0C38FD33" w14:textId="77777777" w:rsidR="005C5424" w:rsidRPr="00DD32BE" w:rsidRDefault="005C5424" w:rsidP="002B1A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C6CF07" w14:textId="6E7B5B65" w:rsidR="005C5424" w:rsidRPr="00DD32BE" w:rsidRDefault="005C5424" w:rsidP="00EF714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Устранение внутренних противоречий и противоречий с ГОСТ 34393–2018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br/>
              <w:t>ГОСТ 15467–79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A03" w14:textId="38BE950D" w:rsidR="005C5424" w:rsidRDefault="00202AE3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1F8305" w14:textId="71D27C70" w:rsidR="00266FED" w:rsidRDefault="00266FED" w:rsidP="002B1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03B02" w14:textId="77777777" w:rsidR="00B212E4" w:rsidRDefault="00B212E4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Технико-экономические показатели (ТЭП) отражают связь между техническими характеристиками продукции и процессов и экономической эффективностью.  </w:t>
            </w:r>
          </w:p>
          <w:p w14:paraId="4D1C39D7" w14:textId="77777777" w:rsidR="00B212E4" w:rsidRDefault="00B212E4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составе ТЭП можно выделить производственные показатели (объемы выпуска, трудоемкость и т.д.), использование ресурсов (материалоемкость, энергоемкость), финансовые (себестоимость и др.)</w:t>
            </w:r>
          </w:p>
          <w:p w14:paraId="6AEEC4BA" w14:textId="77777777" w:rsidR="00B212E4" w:rsidRDefault="00B212E4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следует ограничивать задачи ТП только экономическими оценками. </w:t>
            </w:r>
          </w:p>
          <w:p w14:paraId="00012FA4" w14:textId="73EEA79F" w:rsidR="00266FED" w:rsidRPr="00DD32BE" w:rsidRDefault="00B212E4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Указанный ГОСТ 34393 посвящен сельскохозяйственному машиностроению. Распространение его требований на все виды машиностроительной продукции нецелесообразно.</w:t>
            </w:r>
          </w:p>
        </w:tc>
      </w:tr>
      <w:tr w:rsidR="00BE7602" w:rsidRPr="00DD32BE" w14:paraId="228A940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A4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4BF53E15" w14:textId="64349BF3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F7EF0" w14:textId="5CD8F7CA" w:rsidR="00EF7140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»,</w:t>
            </w:r>
          </w:p>
          <w:p w14:paraId="1A5B7B21" w14:textId="0D6E2935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исх. № ОС-9646 от 07.05.2026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AF7" w14:textId="41F2C23B" w:rsidR="00BE7602" w:rsidRPr="00DD32BE" w:rsidRDefault="00BE7602" w:rsidP="001F4D3E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Исключить переносы слов в тексте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5C509" w14:textId="2358D538" w:rsidR="00BE7602" w:rsidRDefault="00DD32BE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Отклонено.</w:t>
            </w:r>
          </w:p>
          <w:p w14:paraId="100B74C0" w14:textId="3B56938B" w:rsidR="00DD32BE" w:rsidRPr="00DD32BE" w:rsidRDefault="00DD32BE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тексте проекта допускаются переносы согласно ГОСТ 1.5</w:t>
            </w:r>
          </w:p>
        </w:tc>
      </w:tr>
      <w:tr w:rsidR="00BE7602" w:rsidRPr="00DD32BE" w14:paraId="7DC867A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BA6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3F2EF0DD" w14:textId="514FAEFD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B14CC" w14:textId="04A014C2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634" w14:textId="58369B5A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Предложения и замечания аналогичны тем, что указаны к проекту ГОСТ Р 2.119</w:t>
            </w:r>
            <w:r w:rsidR="00E87FF6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202Х</w:t>
            </w:r>
            <w:r w:rsidR="001F4D3E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BE3C5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219FF2D" w14:textId="1F829347" w:rsidR="00BE7602" w:rsidRPr="00DD32BE" w:rsidRDefault="00BE7602" w:rsidP="004D45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связи с тем, что состав и формулировки нормативных положений в проектах стандартов подобны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DDA57" w14:textId="32FAAE28" w:rsidR="009F7FC0" w:rsidRDefault="009F7FC0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Принято.</w:t>
            </w:r>
          </w:p>
          <w:p w14:paraId="3D20D79E" w14:textId="3B7955D0" w:rsidR="00BE7602" w:rsidRDefault="00B212E4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См. СО к проекту 2.119</w:t>
            </w:r>
          </w:p>
          <w:p w14:paraId="0A5F1C2C" w14:textId="25A16EB5" w:rsidR="00B212E4" w:rsidRPr="00DD32BE" w:rsidRDefault="00B212E4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E7602" w:rsidRPr="00DD32BE" w14:paraId="72947C5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6D5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14:paraId="236D2FAB" w14:textId="78F9077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5FE" w14:textId="0C4916B2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032" w14:textId="427FDEBC" w:rsidR="00BE7602" w:rsidRPr="00DD32BE" w:rsidRDefault="00BE7602" w:rsidP="007272D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>Изменить стиль изложения отдельных положений.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Например, в части, касающейся п.</w:t>
            </w:r>
            <w:r w:rsidR="00E87FF6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7.1: </w:t>
            </w:r>
            <w:r w:rsidR="00E87FF6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На стадии разработки ТП общий вид изделия может быть выполнен как бумажный КД (чертеж общего вида) или как ДЭ (электронная модель общего вида).</w:t>
            </w:r>
            <w:r w:rsidR="00E87FF6"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13BA2038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5D66F4E8" w14:textId="6F58D977" w:rsidR="00BE7602" w:rsidRPr="00DD32BE" w:rsidRDefault="00BE7602" w:rsidP="004D45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На стадии разработки ТП допускается выполнение изделия в виде бумажного КД (чертежа общего вида) или в виде ДЭ (то есть в качестве электронной модели общего вида)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B292C" w14:textId="740B8EA6" w:rsidR="00AE77F5" w:rsidRDefault="00AE77F5" w:rsidP="00AE77F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4B8753B7" w14:textId="77777777" w:rsidR="00AE77F5" w:rsidRDefault="00AE77F5" w:rsidP="00AE77F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1A363B2" w14:textId="77777777" w:rsidR="00AE77F5" w:rsidRDefault="00AE77F5" w:rsidP="00AE77F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Изделие нельзя выполнить в виде бумажного КД.</w:t>
            </w:r>
          </w:p>
          <w:p w14:paraId="1434551F" w14:textId="77777777" w:rsidR="00AE77F5" w:rsidRDefault="00AE77F5" w:rsidP="00AE77F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Предлагается использовать уточненную формулировку:</w:t>
            </w:r>
          </w:p>
          <w:p w14:paraId="51CE4E08" w14:textId="36B2353E" w:rsidR="00BE7602" w:rsidRPr="00DD32BE" w:rsidRDefault="00AE77F5" w:rsidP="00AE77F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«На стадии разработки ТП  общий вид может быть представлен в виде бумажного или электронного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чертежа (ВО по ГОСТ Р 2.102) или специализированной электронной модели (ЭМ по ГОСТ Р 2.102) </w:t>
            </w:r>
          </w:p>
        </w:tc>
      </w:tr>
      <w:tr w:rsidR="00BE7602" w:rsidRPr="00DD32BE" w14:paraId="6F05F1F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ED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F8E73" w14:textId="542828C3" w:rsidR="00BE7602" w:rsidRPr="00DD32BE" w:rsidRDefault="007B60FE" w:rsidP="007B60F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A1C" w14:textId="7777777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="00E87FF6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исх. №</w:t>
            </w:r>
            <w:r w:rsidR="007B60FE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35778/0014-26 от 29.04.2026</w:t>
            </w:r>
          </w:p>
          <w:p w14:paraId="3F9886AD" w14:textId="0268E699" w:rsidR="00942307" w:rsidRPr="00DD32BE" w:rsidRDefault="00942307" w:rsidP="00DD32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BC6" w14:textId="77777777" w:rsidR="00BE7602" w:rsidRPr="00DD32BE" w:rsidRDefault="00BE7602" w:rsidP="001423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32300567" w14:textId="6F88F31E" w:rsidR="00BE7602" w:rsidRPr="00DD32BE" w:rsidRDefault="001F4D3E" w:rsidP="0014235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Настоящий стандарт устанавливает требования к выполнению эскизного проекта на изделия всех отраслей промышленности</w:t>
            </w:r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3C0047" w14:textId="77777777" w:rsidR="00BE7602" w:rsidRPr="00DD32BE" w:rsidRDefault="00BE7602" w:rsidP="001423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7940A52" w14:textId="00EC4AF6" w:rsidR="00BE7602" w:rsidRPr="00DD32BE" w:rsidRDefault="001F4D3E" w:rsidP="009221A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 xml:space="preserve"> тексте описаны не только документы, но и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721" w14:textId="20205174" w:rsidR="00BE7602" w:rsidRDefault="00202AE3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FAE10D" w14:textId="434354E2" w:rsidR="00E80609" w:rsidRDefault="00E8060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5DA50C5" w14:textId="77777777" w:rsidR="00D54BF8" w:rsidRPr="00202AE3" w:rsidRDefault="00D54BF8" w:rsidP="00D54B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 xml:space="preserve">Эскизный проект – ГОСТ Р 2.119. Однако вопрос имеет общий характер, поэтому ниже приводятся пояснения. </w:t>
            </w:r>
          </w:p>
          <w:p w14:paraId="255CAA82" w14:textId="73830EC3" w:rsidR="00E80609" w:rsidRPr="00DD32BE" w:rsidRDefault="00D54BF8" w:rsidP="00D54B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02AE3">
              <w:rPr>
                <w:rFonts w:ascii="Arial" w:hAnsi="Arial" w:cs="Arial"/>
                <w:sz w:val="20"/>
                <w:szCs w:val="20"/>
              </w:rPr>
              <w:t>С</w:t>
            </w:r>
            <w:r w:rsidR="00E80609" w:rsidRPr="00202AE3">
              <w:rPr>
                <w:rFonts w:ascii="Arial" w:hAnsi="Arial" w:cs="Arial"/>
                <w:sz w:val="20"/>
                <w:szCs w:val="20"/>
              </w:rPr>
              <w:t>тандарт в составе ЕСКД должен устанавливать требования к КД, а не к содержанию работ. По предложению АО «ОСК» (п.14</w:t>
            </w:r>
            <w:r w:rsidR="00B84FB6" w:rsidRPr="00202AE3">
              <w:rPr>
                <w:rFonts w:ascii="Arial" w:hAnsi="Arial" w:cs="Arial"/>
                <w:sz w:val="20"/>
                <w:szCs w:val="20"/>
              </w:rPr>
              <w:t>2</w:t>
            </w:r>
            <w:r w:rsidR="00E80609" w:rsidRPr="00202AE3">
              <w:rPr>
                <w:rFonts w:ascii="Arial" w:hAnsi="Arial" w:cs="Arial"/>
                <w:sz w:val="20"/>
                <w:szCs w:val="20"/>
              </w:rPr>
              <w:t>) наименование стандарта уточняется, в нем явно указывается аспект стандартизации</w:t>
            </w:r>
            <w:r w:rsidR="00E80609">
              <w:rPr>
                <w:rFonts w:ascii="Arial" w:hAnsi="Arial" w:cs="Arial"/>
                <w:sz w:val="20"/>
                <w:szCs w:val="20"/>
              </w:rPr>
              <w:t xml:space="preserve"> «Общие требования к конструкторской документации», Содержание работ ТП приводится только в виде справочного приложения. Цель этого приложения - до момента разработки отдельного стандарта, устанавливающего требования к содержанию и порядку выполнения работ (предположительно в составе СРПП) хотя бы «</w:t>
            </w:r>
            <w:proofErr w:type="spellStart"/>
            <w:r w:rsidR="00E80609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="00E80609">
              <w:rPr>
                <w:rFonts w:ascii="Arial" w:hAnsi="Arial" w:cs="Arial"/>
                <w:sz w:val="20"/>
                <w:szCs w:val="20"/>
              </w:rPr>
              <w:t>» отразить современные требования к содержанию работ по проектированию</w:t>
            </w:r>
          </w:p>
        </w:tc>
      </w:tr>
      <w:tr w:rsidR="00BE7602" w:rsidRPr="00DD32BE" w14:paraId="6F2B16A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8D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C766B" w14:textId="74469DFF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4C63AF" w14:textId="77777777" w:rsidR="00BE7602" w:rsidRPr="00DD32BE" w:rsidRDefault="00BE7602" w:rsidP="00DD32BE">
            <w:pPr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«УК РМ </w:t>
            </w:r>
            <w:proofErr w:type="spellStart"/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Рейл</w:t>
            </w:r>
            <w:proofErr w:type="spellEnd"/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 исх. № 157 </w:t>
            </w:r>
            <w:r w:rsidR="009221A0"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br/>
            </w: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от 27.04.2026</w:t>
            </w:r>
          </w:p>
          <w:p w14:paraId="31C7C26F" w14:textId="50C15CB7" w:rsidR="00586678" w:rsidRPr="00DD32BE" w:rsidRDefault="00586678" w:rsidP="00DD32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EBD42" w14:textId="77777777" w:rsidR="00BE7602" w:rsidRPr="00DD32BE" w:rsidRDefault="00BE7602" w:rsidP="00142356">
            <w:pPr>
              <w:pStyle w:val="a8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Внести изменения и изложить в редакции:</w:t>
            </w:r>
          </w:p>
          <w:p w14:paraId="077F63D2" w14:textId="65BF2343" w:rsidR="00BE7602" w:rsidRPr="00DD32BE" w:rsidRDefault="00BE7602" w:rsidP="00142356">
            <w:pPr>
              <w:pStyle w:val="a8"/>
              <w:tabs>
                <w:tab w:val="left" w:pos="2909"/>
              </w:tabs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«Настоящий стандарт устанавливает основные требования к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выполнению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технического</w:t>
            </w:r>
            <w:r w:rsidR="009221A0"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проекта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 стадии проектной конструкторской документации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,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разрабатываемой на изделия всех отраслей промышленности.</w:t>
            </w:r>
          </w:p>
          <w:p w14:paraId="3D2536C5" w14:textId="382EC9BB" w:rsidR="00BE7602" w:rsidRPr="00DD32BE" w:rsidRDefault="00BE7602" w:rsidP="00142356">
            <w:pPr>
              <w:pStyle w:val="a8"/>
              <w:tabs>
                <w:tab w:val="left" w:pos="1786"/>
                <w:tab w:val="left" w:pos="2678"/>
              </w:tabs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На основе настоящего стандарта допускается, при необходимости, разрабатывать документы</w:t>
            </w:r>
            <w:r w:rsidR="009221A0"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по стандартизации, уточняющие требования к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разработке</w:t>
            </w:r>
            <w:r w:rsidRPr="00DD3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технического проекта и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составу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работ, выполняемых на стадии разработки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проектной конструкторской документации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, с учетом специфики проектируемых изделий и организации работ.»</w:t>
            </w:r>
            <w:r w:rsidR="009221A0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A53FD93" w14:textId="77777777" w:rsidR="00BE7602" w:rsidRPr="00DD32BE" w:rsidRDefault="00BE7602" w:rsidP="00142356">
            <w:pPr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00E32C3D" w14:textId="5EAEDBC3" w:rsidR="00BE7602" w:rsidRPr="00DD32BE" w:rsidRDefault="00BE7602" w:rsidP="00646671">
            <w:pPr>
              <w:pStyle w:val="a8"/>
              <w:tabs>
                <w:tab w:val="left" w:pos="1728"/>
                <w:tab w:val="left" w:pos="3101"/>
              </w:tabs>
              <w:ind w:firstLine="3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2AE3">
              <w:rPr>
                <w:rFonts w:ascii="Arial" w:hAnsi="Arial" w:cs="Arial"/>
                <w:color w:val="000000"/>
                <w:sz w:val="20"/>
                <w:szCs w:val="20"/>
              </w:rPr>
              <w:t>Считаем, что формулировка «конструкторская документация технического проекта» не соответствует ГОСТ 2.103 «ЕСКД. Стадии разработки», при этом разрабатываемый стандарт отражает требования к разработке</w:t>
            </w:r>
            <w:r w:rsidR="009221A0" w:rsidRPr="00202A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</w:rPr>
              <w:t xml:space="preserve">«технического проекта», который выполняется на стадии разработки «проектной конструкторской </w:t>
            </w:r>
            <w:r w:rsidR="00646671" w:rsidRPr="00202AE3">
              <w:rPr>
                <w:rFonts w:ascii="Arial" w:hAnsi="Arial" w:cs="Arial"/>
                <w:color w:val="000000"/>
                <w:sz w:val="20"/>
                <w:szCs w:val="20"/>
              </w:rPr>
              <w:t>документацией»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3B51" w14:textId="2638166F" w:rsidR="00BE7602" w:rsidRDefault="00202AE3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FBADB8" w14:textId="77777777" w:rsidR="00B84FB6" w:rsidRDefault="00B84FB6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82D03" w14:textId="48A04ECB" w:rsidR="007B0921" w:rsidRDefault="007B092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замечании справедливо отмечается, что по ГОСТ 2.103 соответствующая стадия разработки называется «разработка проектной конструкторской документации». </w:t>
            </w:r>
          </w:p>
          <w:p w14:paraId="25DE9E8C" w14:textId="26B98D31" w:rsidR="007B0921" w:rsidRDefault="007B0921" w:rsidP="007B09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Однако настоящий стандарт посвящен не составу работ по проектированию, а требованиям к КД на этой стадии разработки. По предложению АО «ОСК» (п.14</w:t>
            </w:r>
            <w:r w:rsidR="00B84F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 наименование стандарта уточняется, в нем явно указывается аспект стандартизации «Общие требования к конструкторской документации», Содержание работ ТП приводится только в виде справочного приложения.</w:t>
            </w:r>
          </w:p>
          <w:p w14:paraId="2624DC7B" w14:textId="14F7C2A1" w:rsidR="007B0921" w:rsidRPr="00DD32BE" w:rsidRDefault="007B0921" w:rsidP="007B09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Требования к содержанию и порядку выполнения работ по проектированию  планируется изложить в отдельном стандарте (предположительно в составе СРПП).</w:t>
            </w:r>
          </w:p>
        </w:tc>
      </w:tr>
      <w:tr w:rsidR="00BE7602" w:rsidRPr="00DD32BE" w14:paraId="61D339E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E97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9F8" w14:textId="43FFC4CE" w:rsidR="00BE7602" w:rsidRPr="00DD32BE" w:rsidRDefault="00666A12" w:rsidP="00666A1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1, абзац 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F56" w14:textId="6445FC2C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ОПК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1A0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исх. №</w:t>
            </w:r>
            <w:r w:rsidR="00666A12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3250 </w:t>
            </w:r>
            <w:r w:rsidR="009221A0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от 13.04.2026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094" w14:textId="6315A339" w:rsidR="00BE7602" w:rsidRPr="00B84FB6" w:rsidRDefault="00666A12" w:rsidP="00666A1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В</w:t>
            </w:r>
            <w:r w:rsidR="00BE7602" w:rsidRPr="00B84FB6">
              <w:rPr>
                <w:rFonts w:ascii="Arial" w:hAnsi="Arial" w:cs="Arial"/>
                <w:sz w:val="20"/>
                <w:szCs w:val="20"/>
              </w:rPr>
              <w:t xml:space="preserve"> тексте абзаца 1 указывается, что стандарт «…устанавливает основные требования к конструкторской документации технического проекта…», т.</w:t>
            </w:r>
            <w:r w:rsidRPr="00B84FB6">
              <w:rPr>
                <w:rFonts w:ascii="Arial" w:hAnsi="Arial" w:cs="Arial"/>
                <w:sz w:val="20"/>
                <w:szCs w:val="20"/>
              </w:rPr>
              <w:t> </w:t>
            </w:r>
            <w:r w:rsidR="00BE7602" w:rsidRPr="00B84FB6">
              <w:rPr>
                <w:rFonts w:ascii="Arial" w:hAnsi="Arial" w:cs="Arial"/>
                <w:sz w:val="20"/>
                <w:szCs w:val="20"/>
              </w:rPr>
              <w:t>е. из изложенного следует, что эта документация уже разработана, что является шагом назад по сравнению с действующей редакцией стандарта.</w:t>
            </w:r>
          </w:p>
          <w:p w14:paraId="2DCDC0AE" w14:textId="5FB0C2E7" w:rsidR="00BE7602" w:rsidRPr="00B84FB6" w:rsidRDefault="009221A0" w:rsidP="00666A1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И</w:t>
            </w:r>
            <w:r w:rsidR="00BE7602" w:rsidRPr="00B84FB6">
              <w:rPr>
                <w:rFonts w:ascii="Arial" w:hAnsi="Arial" w:cs="Arial"/>
                <w:sz w:val="20"/>
                <w:szCs w:val="20"/>
              </w:rPr>
              <w:t>зложить текст абзаца 1 в предлагаемой редакции</w:t>
            </w:r>
            <w:r w:rsidRPr="00B84FB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2CAB96" w14:textId="764EE30A" w:rsidR="00BE7602" w:rsidRPr="00B84FB6" w:rsidRDefault="009221A0" w:rsidP="00666A1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B84FB6">
              <w:rPr>
                <w:rFonts w:ascii="Arial" w:hAnsi="Arial" w:cs="Arial"/>
                <w:sz w:val="20"/>
                <w:szCs w:val="20"/>
              </w:rPr>
              <w:t>Настоящий стандарт устанавливает основные требования к выполнению конструкторской документации технического проекта, разрабатываемой на изделия всех отраслей промышленности</w:t>
            </w:r>
            <w:r w:rsidRPr="00B84FB6">
              <w:rPr>
                <w:rFonts w:ascii="Arial" w:hAnsi="Arial" w:cs="Arial"/>
                <w:sz w:val="20"/>
                <w:szCs w:val="20"/>
              </w:rPr>
              <w:t>»</w:t>
            </w:r>
            <w:r w:rsidR="00666A12" w:rsidRPr="00B84F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606A21" w14:textId="77777777" w:rsidR="00BE7602" w:rsidRPr="00B84FB6" w:rsidRDefault="00BE7602" w:rsidP="00666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91EFFA8" w14:textId="140ECA49" w:rsidR="00BE7602" w:rsidRPr="00B84FB6" w:rsidRDefault="00BE7602" w:rsidP="009221A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>Более точное отражение процесса разработки технического проекта (далее – ТП) изделия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6606" w14:textId="5A3297E6" w:rsidR="00BE7602" w:rsidRPr="00AE77F5" w:rsidRDefault="007B0921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 w:rsidR="00B84FB6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="00202A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875FE" w14:textId="77777777" w:rsidR="007B0921" w:rsidRPr="00AE77F5" w:rsidRDefault="007B0921" w:rsidP="007B092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3D5BB92" w14:textId="4B3EE914" w:rsidR="007B0921" w:rsidRPr="00AE77F5" w:rsidRDefault="00BB3C09" w:rsidP="007B092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Т</w:t>
            </w:r>
            <w:r w:rsidR="007B0921" w:rsidRPr="00AE77F5">
              <w:rPr>
                <w:rFonts w:ascii="Arial" w:hAnsi="Arial" w:cs="Arial"/>
                <w:sz w:val="20"/>
                <w:szCs w:val="20"/>
              </w:rPr>
              <w:t xml:space="preserve">екст абзаца 1 </w:t>
            </w:r>
            <w:r w:rsidR="00B84FB6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7B0921" w:rsidRPr="00AE77F5">
              <w:rPr>
                <w:rFonts w:ascii="Arial" w:hAnsi="Arial" w:cs="Arial"/>
                <w:sz w:val="20"/>
                <w:szCs w:val="20"/>
              </w:rPr>
              <w:t xml:space="preserve">уточнен </w:t>
            </w:r>
          </w:p>
          <w:p w14:paraId="03262555" w14:textId="77777777" w:rsidR="00B84FB6" w:rsidRDefault="00B84FB6" w:rsidP="007B092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00FD83F" w14:textId="592E7577" w:rsidR="007B0921" w:rsidRDefault="00B84FB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84FB6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основные требования к конструкторской документации технического проекта, разрабатываемой </w:t>
            </w:r>
            <w:r w:rsidRPr="00B84FB6">
              <w:rPr>
                <w:rFonts w:ascii="Arial" w:hAnsi="Arial" w:cs="Arial"/>
                <w:b/>
                <w:bCs/>
                <w:sz w:val="20"/>
                <w:szCs w:val="20"/>
              </w:rPr>
              <w:t>на изделия машиностроения</w:t>
            </w:r>
            <w:r w:rsidR="008C610C">
              <w:rPr>
                <w:rFonts w:ascii="Arial" w:hAnsi="Arial" w:cs="Arial"/>
                <w:sz w:val="20"/>
                <w:szCs w:val="20"/>
              </w:rPr>
              <w:t xml:space="preserve"> всех отраслей</w:t>
            </w:r>
          </w:p>
          <w:p w14:paraId="1F0AF421" w14:textId="77777777" w:rsidR="00BB3C09" w:rsidRDefault="00BB3C0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332A42B" w14:textId="77777777" w:rsidR="00B84FB6" w:rsidRDefault="00B84FB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EB39FAA" w14:textId="77777777" w:rsidR="008C610C" w:rsidRDefault="00B84FB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Мы уже давно </w:t>
            </w:r>
            <w:r w:rsidR="008C610C">
              <w:rPr>
                <w:rFonts w:ascii="Arial" w:hAnsi="Arial" w:cs="Arial"/>
                <w:sz w:val="20"/>
                <w:szCs w:val="20"/>
              </w:rPr>
              <w:t>установили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, что наш </w:t>
            </w:r>
            <w:r w:rsidR="008C610C">
              <w:rPr>
                <w:rFonts w:ascii="Arial" w:hAnsi="Arial" w:cs="Arial"/>
                <w:sz w:val="20"/>
                <w:szCs w:val="20"/>
              </w:rPr>
              <w:t xml:space="preserve">объект – изделия машиностроения всех отраслей (машиностроения!). </w:t>
            </w:r>
          </w:p>
          <w:p w14:paraId="054276C6" w14:textId="4FD4B86A" w:rsidR="00B84FB6" w:rsidRPr="00DD32BE" w:rsidRDefault="008C610C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другие проекты.</w:t>
            </w:r>
          </w:p>
        </w:tc>
      </w:tr>
      <w:tr w:rsidR="00BE7602" w:rsidRPr="00DD32BE" w14:paraId="38E8D71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687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01AAC" w14:textId="299C5172" w:rsidR="00BE7602" w:rsidRPr="00DD32BE" w:rsidRDefault="00CA573B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E00" w14:textId="0AA6E40B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«НИИ КП</w:t>
            </w: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17F" w14:textId="2DB23B8D" w:rsidR="00BE7602" w:rsidRPr="00DD32BE" w:rsidRDefault="00BE7602" w:rsidP="00A92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Непонятно зачем приведены в тексте разделе две датированные ссылки, при том, что все остальные ссылки недатированные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BB4A" w14:textId="6AB44863" w:rsidR="00BE7602" w:rsidRDefault="00BB3C0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70610441" w14:textId="77777777" w:rsidR="006B65F8" w:rsidRDefault="006B65F8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06333E" w14:textId="54ED24A1" w:rsidR="006B65F8" w:rsidRPr="00DD32BE" w:rsidRDefault="006B65F8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Внести изменения в раздел 2</w:t>
            </w:r>
          </w:p>
        </w:tc>
      </w:tr>
      <w:tr w:rsidR="00CD604E" w:rsidRPr="00DD32BE" w14:paraId="6DF8CAA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488" w14:textId="77777777" w:rsidR="00CD604E" w:rsidRPr="009160E3" w:rsidRDefault="00CD604E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13070" w14:textId="77777777" w:rsidR="00CD604E" w:rsidRPr="00DD32BE" w:rsidRDefault="00CD604E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C45" w14:textId="24706D08" w:rsidR="00CD604E" w:rsidRPr="00DD32BE" w:rsidRDefault="00CD604E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0E3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1A8" w14:textId="77777777" w:rsidR="00CD604E" w:rsidRPr="00DD32BE" w:rsidRDefault="00CD604E" w:rsidP="00A92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Ввести:</w:t>
            </w:r>
          </w:p>
          <w:p w14:paraId="7156B39A" w14:textId="77777777" w:rsidR="00CD604E" w:rsidRPr="00DD32BE" w:rsidRDefault="00CD604E" w:rsidP="00A92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- ГОСТ Р 2.002–2019 ЕСКД. Требования к моделям, макетам и темплетам, применяемым при проектировании;</w:t>
            </w:r>
          </w:p>
          <w:p w14:paraId="46CC7273" w14:textId="77777777" w:rsidR="00CD604E" w:rsidRPr="00DD32BE" w:rsidRDefault="00CD604E" w:rsidP="00A92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- ГОСТ Р 57700.21–2024 Компьютерное моделирование в процессах разработки, производства и обеспечения эксплуатации изделий. Термины и определения.</w:t>
            </w:r>
          </w:p>
          <w:p w14:paraId="4CE5DFF9" w14:textId="77777777" w:rsidR="00CD604E" w:rsidRPr="00DD32BE" w:rsidRDefault="00CD604E" w:rsidP="00CD6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E3545E6" w14:textId="57B765A2" w:rsidR="00CD604E" w:rsidRPr="00DD32BE" w:rsidRDefault="00CD604E" w:rsidP="00CD6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тексте стандарта используются термины установленные</w:t>
            </w:r>
            <w:r w:rsidR="000652CD" w:rsidRPr="00DD32BE">
              <w:rPr>
                <w:rFonts w:ascii="Arial" w:hAnsi="Arial" w:cs="Arial"/>
                <w:sz w:val="20"/>
                <w:szCs w:val="20"/>
              </w:rPr>
              <w:t xml:space="preserve"> ГОСТ Р 2.002 (материальный макет) и ГОСТ Р 57700.21 (адекватность)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42C" w14:textId="7B1A7C39" w:rsidR="00BB3C09" w:rsidRDefault="00BB3C09" w:rsidP="003777E9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C09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color w:val="000000" w:themeColor="text1"/>
                <w:sz w:val="20"/>
                <w:szCs w:val="20"/>
              </w:rPr>
              <w:t>о.</w:t>
            </w:r>
            <w:r w:rsidRPr="00BB3C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C49313F" w14:textId="77777777" w:rsidR="008C610C" w:rsidRDefault="008C610C" w:rsidP="003777E9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C0B149" w14:textId="3C00F87A" w:rsidR="00581F98" w:rsidRDefault="00581F98" w:rsidP="003777E9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Включить ссылки на стандарты</w:t>
            </w:r>
          </w:p>
          <w:p w14:paraId="1D961950" w14:textId="77777777" w:rsidR="00AE77F5" w:rsidRPr="00DD32BE" w:rsidRDefault="00AE77F5" w:rsidP="00AE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- ГОСТ Р 2.002–2019 ЕСКД. Требования к моделям, макетам и темплетам, применяемым при проектировании;</w:t>
            </w:r>
          </w:p>
          <w:p w14:paraId="2255CA7C" w14:textId="77777777" w:rsidR="00AE77F5" w:rsidRPr="00DD32BE" w:rsidRDefault="00AE77F5" w:rsidP="00AE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- ГОСТ Р 57700.21–2024 Компьютерное моделирование в процессах разработки, производства и обеспечения эксплуатации изделий. Термины и определения.</w:t>
            </w:r>
          </w:p>
          <w:p w14:paraId="5CC789A8" w14:textId="0E56B1AD" w:rsidR="00CD604E" w:rsidRPr="00DD32BE" w:rsidRDefault="003777E9" w:rsidP="003777E9">
            <w:pPr>
              <w:tabs>
                <w:tab w:val="left" w:pos="11766"/>
              </w:tabs>
              <w:ind w:left="5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BB3C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E7602" w:rsidRPr="00DD32BE" w14:paraId="0215340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9501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E31EA" w14:textId="6CED5C53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271" w14:textId="3F871D70" w:rsidR="002B1A86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«НПО «Высокоточные комплексы»,</w:t>
            </w:r>
          </w:p>
          <w:p w14:paraId="59F5D01F" w14:textId="7777777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исх. №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4589/21 от 24.04.2026</w:t>
            </w:r>
          </w:p>
          <w:p w14:paraId="469D9CB9" w14:textId="060C17BE" w:rsidR="00F7590C" w:rsidRPr="00DD32BE" w:rsidRDefault="00F7590C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16F" w14:textId="7B8DABFA" w:rsidR="00BE7602" w:rsidRPr="00DD32BE" w:rsidRDefault="00BE7602" w:rsidP="002B1A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В перечне ссылочных нормативных документов указывают полные обозначения и наименования документов, размещая их в порядке возрастания регистрационных номеров обозначений</w:t>
            </w:r>
            <w:r w:rsidR="00A929B8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C3F2A49" w14:textId="77777777" w:rsidR="00BE7602" w:rsidRPr="00DD32BE" w:rsidRDefault="00BE7602" w:rsidP="002B1A8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3E45E8D8" w14:textId="77777777" w:rsidR="00BE7602" w:rsidRPr="00DD32BE" w:rsidRDefault="00BE7602" w:rsidP="002B1A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Расположить документы в порядке возрастания номеров обозначений</w:t>
            </w:r>
          </w:p>
          <w:p w14:paraId="48381CEF" w14:textId="77777777" w:rsidR="00BE7602" w:rsidRPr="00DD32BE" w:rsidRDefault="00BE7602" w:rsidP="002B1A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A2EA4E7" w14:textId="050B7D13" w:rsidR="00BE7602" w:rsidRPr="00DD32BE" w:rsidRDefault="00BE7602" w:rsidP="00A929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</w:t>
            </w:r>
            <w:r w:rsidR="00E069CC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2001 п. 3.8.4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A3B" w14:textId="50FC9C7C" w:rsidR="008C610C" w:rsidRDefault="00581F98" w:rsidP="008C610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D7FA84" w14:textId="77777777" w:rsidR="008C610C" w:rsidRDefault="008C610C" w:rsidP="008C610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A791486" w14:textId="229ACE9C" w:rsidR="00581F98" w:rsidRPr="008C610C" w:rsidRDefault="00581F98" w:rsidP="008C610C">
            <w:pPr>
              <w:tabs>
                <w:tab w:val="left" w:pos="11766"/>
              </w:tabs>
              <w:ind w:left="5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E7602" w:rsidRPr="00DD32BE" w14:paraId="6CB1204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76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0AE1E" w14:textId="68FBDB2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B41" w14:textId="3C916F89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</w:t>
            </w:r>
            <w:r w:rsidR="00E069CC"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ОСПИ/ССН-190-26 от 31.03.2026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1A9" w14:textId="255DFDEB" w:rsidR="00BE7602" w:rsidRPr="00DD32BE" w:rsidRDefault="00BE7602" w:rsidP="00E069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Добавить в раздел ГОСТ Р 2.051 «Единая система конструкторской документации. Электронная конструкторская документация. Основные положения»</w:t>
            </w:r>
            <w:r w:rsidR="00E069CC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5ECF06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29AD5A0B" w14:textId="7531AFEA" w:rsidR="00BE7602" w:rsidRPr="00DD32BE" w:rsidRDefault="00BE7602" w:rsidP="00E069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Ссылка на ГОСТ Р 2.051 присутствует в п.</w:t>
            </w:r>
            <w:r w:rsidR="00646671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 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6.2, 1-й абзац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1B74E" w14:textId="2BFEF185" w:rsidR="00BE7602" w:rsidRDefault="00581F9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325A40D6" w14:textId="77777777" w:rsidR="00581F98" w:rsidRDefault="00581F98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4161C" w14:textId="6E7A5486" w:rsidR="00581F98" w:rsidRPr="00DD32BE" w:rsidRDefault="00581F9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Добавить </w:t>
            </w:r>
            <w:r w:rsidR="008C610C">
              <w:rPr>
                <w:rFonts w:ascii="Arial" w:hAnsi="Arial" w:cs="Arial"/>
                <w:sz w:val="20"/>
                <w:szCs w:val="20"/>
              </w:rPr>
              <w:t xml:space="preserve">ГОСТ Р </w:t>
            </w:r>
            <w:r>
              <w:rPr>
                <w:rFonts w:ascii="Arial" w:hAnsi="Arial" w:cs="Arial"/>
                <w:sz w:val="20"/>
                <w:szCs w:val="20"/>
              </w:rPr>
              <w:t>2.051</w:t>
            </w:r>
            <w:r w:rsidR="008C610C">
              <w:rPr>
                <w:rFonts w:ascii="Arial" w:hAnsi="Arial" w:cs="Arial"/>
                <w:sz w:val="20"/>
                <w:szCs w:val="20"/>
              </w:rPr>
              <w:t xml:space="preserve">  в раздел 2</w:t>
            </w:r>
          </w:p>
        </w:tc>
      </w:tr>
      <w:tr w:rsidR="00BE7602" w:rsidRPr="00DD32BE" w14:paraId="5291ED4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05A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779D4" w14:textId="211362E0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7BB" w14:textId="3D81284E" w:rsidR="00A929B8" w:rsidRPr="00DD32BE" w:rsidRDefault="00BE7602" w:rsidP="00DD32BE">
            <w:pPr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«НПП «Респиратор»</w:t>
            </w:r>
          </w:p>
          <w:p w14:paraId="7D79B1BF" w14:textId="24CA0112" w:rsidR="00BE7602" w:rsidRPr="00DD32BE" w:rsidRDefault="00BE7602" w:rsidP="00DD32B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DD32BE">
              <w:rPr>
                <w:rFonts w:ascii="Arial" w:eastAsiaTheme="minorHAnsi" w:hAnsi="Arial" w:cs="Arial"/>
                <w:sz w:val="20"/>
                <w:szCs w:val="20"/>
              </w:rPr>
              <w:t>по эл. почте от 12.03.2026</w:t>
            </w:r>
          </w:p>
          <w:p w14:paraId="40A4F6A1" w14:textId="7E95F20D" w:rsidR="00BE7602" w:rsidRPr="00DD32BE" w:rsidRDefault="00BE7602" w:rsidP="00DD32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79D" w14:textId="62960735" w:rsidR="00BE7602" w:rsidRPr="00DD32BE" w:rsidRDefault="00BE7602" w:rsidP="003C03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Отсутствуют ссылки на ГОСТ Р 2.051 и </w:t>
            </w:r>
            <w:r w:rsidR="00E069CC" w:rsidRPr="00DD32B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ГОСТ Р 2.104</w:t>
            </w:r>
            <w:r w:rsidR="00E069CC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40742A0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6FDEAA98" w14:textId="309F599E" w:rsidR="00BE7602" w:rsidRPr="00DD32BE" w:rsidRDefault="00BE7602" w:rsidP="003C03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Имеются ссылки на эти ГОСТы в 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. 6.2 и 6.10 соответственно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A0134" w14:textId="05515903" w:rsidR="00BE7602" w:rsidRDefault="00581F9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1E56C2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32616127" w14:textId="77777777" w:rsidR="008C610C" w:rsidRDefault="008C610C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372A4" w14:textId="0D820814" w:rsidR="008C610C" w:rsidRPr="00DD32BE" w:rsidRDefault="008C610C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Добавить ГОСТ Р 2.051  и ГОСТ Р 2.104 в раздел 2</w:t>
            </w:r>
          </w:p>
        </w:tc>
      </w:tr>
      <w:tr w:rsidR="00BE7602" w:rsidRPr="00DD32BE" w14:paraId="0C017D4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FC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676F5" w14:textId="7FC500F1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E83E6" w14:textId="1EF4114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«УК РМ </w:t>
            </w:r>
            <w:proofErr w:type="spellStart"/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Рейл</w:t>
            </w:r>
            <w:proofErr w:type="spellEnd"/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147BF" w14:textId="3234C4F1" w:rsidR="00BE7602" w:rsidRPr="00DD32BE" w:rsidRDefault="00BE7602" w:rsidP="00CA573B">
            <w:pPr>
              <w:pStyle w:val="a8"/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Дополнить раздел: «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ПТ </w:t>
            </w:r>
            <w:r w:rsidR="00A929B8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техническое предложение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3C03E7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7C7DB79" w14:textId="77777777" w:rsidR="00BE7602" w:rsidRPr="00DD32BE" w:rsidRDefault="00BE7602" w:rsidP="00CA573B">
            <w:pPr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2962E726" w14:textId="18544E95" w:rsidR="00BE7602" w:rsidRPr="00DD32BE" w:rsidRDefault="00BE7602" w:rsidP="003C03E7">
            <w:pPr>
              <w:pStyle w:val="a8"/>
              <w:ind w:firstLine="3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Данное сокращение имеется в </w:t>
            </w:r>
            <w:r w:rsidR="00CA573B" w:rsidRPr="00DD32B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ГОСТ 15.902</w:t>
            </w:r>
            <w:r w:rsidR="00CA573B" w:rsidRPr="00DD32B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2014 «СРПП</w:t>
            </w:r>
            <w:r w:rsidRPr="00DD32B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Железнодорожный подвижной состав. Порядок </w:t>
            </w: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разработки и постановки на производство»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38515" w14:textId="32D30433" w:rsidR="00BE7602" w:rsidRDefault="00202AE3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F3DABB" w14:textId="77777777" w:rsidR="006B65F8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5FCC5" w14:textId="2CDD7206" w:rsidR="00581F98" w:rsidRDefault="00581F9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ГОСТ Р 2.102 – ПТ – код вида документа </w:t>
            </w:r>
            <w:r w:rsidR="006B65F8">
              <w:rPr>
                <w:rFonts w:ascii="Arial" w:hAnsi="Arial" w:cs="Arial"/>
                <w:sz w:val="20"/>
                <w:szCs w:val="20"/>
              </w:rPr>
              <w:t>«В</w:t>
            </w:r>
            <w:r>
              <w:rPr>
                <w:rFonts w:ascii="Arial" w:hAnsi="Arial" w:cs="Arial"/>
                <w:sz w:val="20"/>
                <w:szCs w:val="20"/>
              </w:rPr>
              <w:t>едомость технического предложения</w:t>
            </w:r>
            <w:r w:rsidR="006B65F8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4A6B41" w14:textId="20292FFB" w:rsidR="00581F98" w:rsidRPr="00DD32BE" w:rsidRDefault="00581F9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настоящем стандарте словосочетание «техническое предложение» используется ограниченное число раз. Целесообразно не вводить сокращения, которое может быть неоднозначно истолковано.</w:t>
            </w:r>
          </w:p>
        </w:tc>
      </w:tr>
      <w:tr w:rsidR="00BE7602" w:rsidRPr="00DD32BE" w14:paraId="6FC3E58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60C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1D601" w14:textId="1DDEF3CB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E34" w14:textId="14479B93" w:rsidR="00A929B8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DD32BE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«ОЭВРЗ»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отправитель ТМХ</w:t>
            </w:r>
          </w:p>
          <w:p w14:paraId="320F6AF9" w14:textId="1A281485" w:rsidR="00A929B8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исх. № 2379-ТМХ</w:t>
            </w:r>
          </w:p>
          <w:p w14:paraId="747BAE51" w14:textId="6995C765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 22.04.2026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59708" w14:textId="77777777" w:rsidR="00BE7602" w:rsidRPr="00DD32BE" w:rsidRDefault="00BE7602" w:rsidP="000E02F0">
            <w:pPr>
              <w:ind w:left="10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2DFE75F" w14:textId="75576399" w:rsidR="00BE7602" w:rsidRPr="00DD32BE" w:rsidRDefault="00BE7602" w:rsidP="003C03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57412 Компьютерные модели в процессах разработки, производства и эксплуатации изделий. Общие положения</w:t>
            </w:r>
            <w:r w:rsidR="003C03E7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A7363" w14:textId="77777777" w:rsidR="00BE7602" w:rsidRPr="00DD32BE" w:rsidRDefault="00BE7602" w:rsidP="000E02F0">
            <w:pPr>
              <w:tabs>
                <w:tab w:val="left" w:pos="4120"/>
              </w:tabs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Предлагаемая редакция:</w:t>
            </w:r>
          </w:p>
          <w:p w14:paraId="77896950" w14:textId="77777777" w:rsidR="00BE7602" w:rsidRPr="00DD32BE" w:rsidRDefault="00BE7602" w:rsidP="003C03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57412 Компьютерные модели и моделирование. Термины и определения.</w:t>
            </w:r>
          </w:p>
          <w:p w14:paraId="4DA87672" w14:textId="77777777" w:rsidR="00BE7602" w:rsidRPr="00DD32BE" w:rsidRDefault="00BE7602" w:rsidP="003C03E7">
            <w:pPr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4A93741C" w14:textId="4B2E91FA" w:rsidR="00BE7602" w:rsidRPr="00DD32BE" w:rsidRDefault="00BE7602" w:rsidP="003C03E7">
            <w:pPr>
              <w:ind w:left="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57412 Компьютерные модели в процессах разработки, производства и эксплуатации изделий. Общие положения – действ. с 01.07.2017 по 31.01.2026</w:t>
            </w:r>
            <w:r w:rsidR="003C03E7"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CC4" w14:textId="11F3677F" w:rsidR="00BE7602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202A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CCE4FE" w14:textId="77777777" w:rsidR="006B65F8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A38DB" w14:textId="34E20322" w:rsidR="006B65F8" w:rsidRPr="006B65F8" w:rsidRDefault="006B65F8" w:rsidP="006B6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этом случае целесообразно сделать ссылку на ГОСТ Р 57700.21-2024 «</w:t>
            </w:r>
            <w:r w:rsidRPr="006B65F8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омпьютерное моделирование в процессах разработки, производства и обеспечения эксплуатации изделий. Термины и определения», который распространяется на разработку изделий</w:t>
            </w:r>
          </w:p>
        </w:tc>
      </w:tr>
      <w:tr w:rsidR="00BE7602" w:rsidRPr="00DD32BE" w14:paraId="3A0BA7F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55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87BA8" w14:textId="3E094522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CDB90" w14:textId="670CF1E0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«Метровагонмаш»,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отправитель ТМХ </w:t>
            </w:r>
            <w:r w:rsidR="00696C6D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исх. № 2379-ТМХ </w:t>
            </w:r>
            <w:r w:rsidR="00696C6D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от 22.04.2026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995CAB6" w14:textId="77777777" w:rsidR="00BE7602" w:rsidRPr="00DD32BE" w:rsidRDefault="00BE7602" w:rsidP="000E02F0">
            <w:pPr>
              <w:ind w:left="10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728E6ABA" w14:textId="54A2F797" w:rsidR="00BE7602" w:rsidRPr="00DD32BE" w:rsidRDefault="00BE7602" w:rsidP="003C03E7">
            <w:pPr>
              <w:pStyle w:val="a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57412 Компьютерные модели в процессах разработки, производства и эксплуатации изделий. Общие положения</w:t>
            </w:r>
            <w:r w:rsidR="003C03E7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313D22" w14:textId="77777777" w:rsidR="00BE7602" w:rsidRPr="00DD32BE" w:rsidRDefault="00BE7602" w:rsidP="000E02F0">
            <w:pPr>
              <w:tabs>
                <w:tab w:val="left" w:pos="4120"/>
              </w:tabs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Предлагаемая редакция:</w:t>
            </w:r>
          </w:p>
          <w:p w14:paraId="27512E55" w14:textId="48E2FA6C" w:rsidR="00BE7602" w:rsidRPr="00DD32BE" w:rsidRDefault="00BE7602" w:rsidP="000E02F0">
            <w:pPr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57412 Компьютерные модели и моделирование. Термины и определения</w:t>
            </w:r>
            <w:r w:rsidR="003C03E7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6B2BD3" w14:textId="77777777" w:rsidR="00BE7602" w:rsidRPr="00DD32BE" w:rsidRDefault="00BE7602" w:rsidP="000E02F0">
            <w:pPr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0FB283CB" w14:textId="46ADD77A" w:rsidR="00BE7602" w:rsidRPr="00DD32BE" w:rsidRDefault="00BE7602" w:rsidP="00696C6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Отредактировать название стандарта (вступил в силу с 01.02.2026)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D3FB3" w14:textId="5612963E" w:rsidR="006B65F8" w:rsidRDefault="006B65F8" w:rsidP="006B6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202A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F16D06" w14:textId="77777777" w:rsidR="006B65F8" w:rsidRDefault="006B65F8" w:rsidP="006B65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6AE5B" w14:textId="74711104" w:rsidR="00BE7602" w:rsidRPr="00DD32BE" w:rsidRDefault="006B65F8" w:rsidP="006B6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этом случае целесообразно сделать ссылку на ГОСТ Р 57700.21-2024 «</w:t>
            </w:r>
            <w:r w:rsidRPr="006B65F8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омпьютерное моделирование в процессах разработки, производства и обеспечения эксплуатации изделий. Термины и определения», который распространяется на разработку изделий</w:t>
            </w:r>
          </w:p>
        </w:tc>
      </w:tr>
      <w:tr w:rsidR="00BE7602" w:rsidRPr="00DD32BE" w14:paraId="4B9A2BC7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61B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96D6D" w14:textId="04AE052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C8F" w14:textId="4C6F29DB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7AF1FD" w14:textId="77777777" w:rsidR="003C03E7" w:rsidRPr="00AE77F5" w:rsidRDefault="003C03E7" w:rsidP="003C03E7">
            <w:pPr>
              <w:tabs>
                <w:tab w:val="left" w:pos="4120"/>
              </w:tabs>
              <w:ind w:left="10"/>
              <w:jc w:val="both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E77F5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Включить в перечень:</w:t>
            </w:r>
          </w:p>
          <w:p w14:paraId="1F6B1077" w14:textId="3D93BFF6" w:rsidR="00BE7602" w:rsidRPr="00AE77F5" w:rsidRDefault="003C03E7" w:rsidP="003C03E7">
            <w:pPr>
              <w:tabs>
                <w:tab w:val="left" w:pos="4120"/>
              </w:tabs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- </w:t>
            </w:r>
            <w:r w:rsidR="00BE7602" w:rsidRPr="00AE77F5">
              <w:rPr>
                <w:rFonts w:ascii="Arial" w:hAnsi="Arial" w:cs="Arial"/>
                <w:sz w:val="20"/>
                <w:szCs w:val="20"/>
              </w:rPr>
              <w:t>ГОСТ Р 2.051 Единая система конструкторской документации. Электронная конструкторская документация. Основные положения</w:t>
            </w:r>
            <w:r w:rsidRPr="00AE77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59E661" w14:textId="3F670CA2" w:rsidR="00BE7602" w:rsidRPr="00AE77F5" w:rsidRDefault="003C03E7" w:rsidP="003C03E7">
            <w:pPr>
              <w:pStyle w:val="a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-</w:t>
            </w:r>
            <w:r w:rsidR="00F50AED" w:rsidRPr="00AE77F5">
              <w:rPr>
                <w:rFonts w:ascii="Arial" w:hAnsi="Arial" w:cs="Arial"/>
                <w:sz w:val="20"/>
                <w:szCs w:val="20"/>
              </w:rPr>
              <w:t> </w:t>
            </w:r>
            <w:r w:rsidR="00BE7602" w:rsidRPr="00AE77F5">
              <w:rPr>
                <w:rFonts w:ascii="Arial" w:hAnsi="Arial" w:cs="Arial"/>
                <w:sz w:val="20"/>
                <w:szCs w:val="20"/>
              </w:rPr>
              <w:t>ГОСТ Р 2.104 Единая система конструкторской документации. Основные надписи</w:t>
            </w:r>
            <w:r w:rsidRPr="00AE77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E7EC5B" w14:textId="77777777" w:rsidR="00BE7602" w:rsidRPr="00AE77F5" w:rsidRDefault="00BE7602" w:rsidP="000E02F0">
            <w:pPr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AE77F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10848A78" w14:textId="5FBB564C" w:rsidR="00BE7602" w:rsidRPr="00DD32BE" w:rsidRDefault="00BE7602" w:rsidP="003C03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 xml:space="preserve">Добавить нормативные ссылки </w:t>
            </w:r>
            <w:r w:rsidR="003C03E7" w:rsidRPr="00AE77F5">
              <w:rPr>
                <w:rFonts w:ascii="Arial" w:hAnsi="Arial" w:cs="Arial"/>
                <w:sz w:val="20"/>
                <w:szCs w:val="20"/>
              </w:rPr>
              <w:t>в тексте</w:t>
            </w:r>
            <w:r w:rsidR="003C03E7" w:rsidRPr="00DD32BE">
              <w:rPr>
                <w:rFonts w:ascii="Arial" w:hAnsi="Arial" w:cs="Arial"/>
                <w:sz w:val="20"/>
                <w:szCs w:val="20"/>
              </w:rPr>
              <w:t xml:space="preserve"> стандарта </w:t>
            </w:r>
            <w:r w:rsidRPr="00DD32BE">
              <w:rPr>
                <w:rFonts w:ascii="Arial" w:hAnsi="Arial" w:cs="Arial"/>
                <w:sz w:val="20"/>
                <w:szCs w:val="20"/>
              </w:rPr>
              <w:t>(п. 6.2, 6.10)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D28" w14:textId="0FD1D751" w:rsidR="00BE7602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7114AEBD" w14:textId="77777777" w:rsidR="006B65F8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0D437" w14:textId="779D856D" w:rsidR="006B65F8" w:rsidRPr="00DD32BE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Включить в раздел 2  ГОСТ 2.051 и 2.104</w:t>
            </w:r>
          </w:p>
        </w:tc>
      </w:tr>
      <w:tr w:rsidR="00BE7602" w:rsidRPr="00DD32BE" w14:paraId="087EA48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D69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28979" w14:textId="2307FD1D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AD75" w14:textId="0EA7FC0D" w:rsidR="00696C6D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DD32BE">
              <w:rPr>
                <w:rFonts w:ascii="Arial" w:hAnsi="Arial" w:cs="Arial"/>
                <w:sz w:val="20"/>
                <w:szCs w:val="20"/>
              </w:rPr>
              <w:t>, исх. № 18-08-53/26</w:t>
            </w:r>
          </w:p>
          <w:p w14:paraId="4BE4E043" w14:textId="7777777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от 22.04.2026</w:t>
            </w:r>
          </w:p>
          <w:p w14:paraId="3A80920B" w14:textId="5E10F71C" w:rsidR="00E80BEB" w:rsidRPr="00DD32BE" w:rsidRDefault="00E80BEB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2DD" w14:textId="0148BFD3" w:rsidR="00BE7602" w:rsidRPr="00DD32BE" w:rsidRDefault="00BE7602" w:rsidP="00D23C57">
            <w:pPr>
              <w:pStyle w:val="a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Отсутствуют ссылки на ГОСТы: в п.</w:t>
            </w:r>
            <w:r w:rsidR="00696C6D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 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6.2 дана ссылка на ГОСТР 2.051;</w:t>
            </w:r>
            <w:r w:rsidR="00D23C57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примечание к </w:t>
            </w:r>
            <w:r w:rsidR="00696C6D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п. 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6.10 дана ссылка на ГОСТ</w:t>
            </w:r>
            <w:r w:rsidR="00D23C57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 2.104</w:t>
            </w:r>
            <w:r w:rsidR="00D23C57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5FCF9622" w14:textId="77777777" w:rsidR="00BE7602" w:rsidRPr="00DD32BE" w:rsidRDefault="00BE7602" w:rsidP="00D23C57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Предлагаемая редакция:</w:t>
            </w:r>
          </w:p>
          <w:p w14:paraId="0E874381" w14:textId="77777777" w:rsidR="00696C6D" w:rsidRPr="00AE77F5" w:rsidRDefault="00BE7602" w:rsidP="00D23C57">
            <w:pPr>
              <w:pStyle w:val="a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Ввести в раздел</w:t>
            </w:r>
            <w:r w:rsidR="00696C6D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39BF8BFD" w14:textId="1A31CC6F" w:rsidR="00BE7602" w:rsidRPr="00AE77F5" w:rsidRDefault="00696C6D" w:rsidP="00D23C57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</w:t>
            </w:r>
            <w:r w:rsidR="000037F8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 </w:t>
            </w:r>
            <w:r w:rsidR="00BE7602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2.051-2023 «ЕСКД. Электронная конструкторская документац</w:t>
            </w:r>
            <w:r w:rsidR="00D23C57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ия. Основные поло</w:t>
            </w:r>
            <w:r w:rsidR="00BE7602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жения»,</w:t>
            </w:r>
          </w:p>
          <w:p w14:paraId="128BEFC9" w14:textId="6C5A1E84" w:rsidR="00BE7602" w:rsidRPr="00DD32BE" w:rsidRDefault="00696C6D" w:rsidP="00D23C57">
            <w:pPr>
              <w:pStyle w:val="a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 </w:t>
            </w:r>
            <w:r w:rsidR="00BE7602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ГОСТР 2.104</w:t>
            </w:r>
            <w:r w:rsidR="00D23C57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="00BE7602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2023 «ЕСКД.</w:t>
            </w:r>
            <w:r w:rsidR="00D23C57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BE7602"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Основные надписи»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48F" w14:textId="30B4714F" w:rsidR="00BE7602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18F8840B" w14:textId="77777777" w:rsidR="006B65F8" w:rsidRDefault="006B65F8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ABBAD" w14:textId="276C4480" w:rsidR="006B65F8" w:rsidRPr="00DD32BE" w:rsidRDefault="008C610C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Включить в раздел 2  ГОСТ 2.051 и 2.104</w:t>
            </w:r>
          </w:p>
        </w:tc>
      </w:tr>
      <w:tr w:rsidR="00BE7602" w:rsidRPr="00DD32BE" w14:paraId="06A5AF7D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5A7A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3A89CEFD" w14:textId="2334B8D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37D" w14:textId="46E363D2" w:rsidR="00BE7602" w:rsidRPr="00DD32BE" w:rsidRDefault="00290A48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6CA" w14:textId="4BA3BF55" w:rsidR="00BE7602" w:rsidRPr="00DD32BE" w:rsidRDefault="00BE7602" w:rsidP="00F50AE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7F5">
              <w:rPr>
                <w:rFonts w:ascii="Arial" w:hAnsi="Arial" w:cs="Arial"/>
                <w:sz w:val="20"/>
                <w:szCs w:val="20"/>
              </w:rPr>
              <w:t>Непонятно зачем приведены в тексте раздела две датированные ссылки,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при том, что все остальные ссылки недатированные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483C6" w14:textId="6FFCA57C" w:rsidR="00BE7602" w:rsidRDefault="006B65F8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</w:t>
            </w:r>
            <w:r w:rsid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о.</w:t>
            </w:r>
          </w:p>
          <w:p w14:paraId="2E4E6434" w14:textId="77777777" w:rsidR="006B65F8" w:rsidRDefault="006B65F8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60145249" w14:textId="1066DA76" w:rsidR="006B65F8" w:rsidRPr="00DD32BE" w:rsidRDefault="006B65F8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Внести изменения в раздел 2</w:t>
            </w:r>
          </w:p>
        </w:tc>
      </w:tr>
      <w:tr w:rsidR="003201A9" w:rsidRPr="00DD32BE" w14:paraId="1BEA103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520" w14:textId="77777777" w:rsidR="003201A9" w:rsidRPr="009160E3" w:rsidRDefault="003201A9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A6F0C" w14:textId="77777777" w:rsidR="003201A9" w:rsidRPr="00DD32BE" w:rsidRDefault="003201A9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1B5" w14:textId="5D7D2802" w:rsidR="003201A9" w:rsidRPr="00DD32BE" w:rsidRDefault="003201A9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ОПК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C51" w14:textId="66A49209" w:rsidR="00F50AED" w:rsidRPr="00DD32BE" w:rsidRDefault="00F50AED" w:rsidP="00F50AE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Включить </w:t>
            </w:r>
            <w:r w:rsidR="003201A9" w:rsidRPr="00DD32BE">
              <w:rPr>
                <w:rFonts w:ascii="Arial" w:hAnsi="Arial" w:cs="Arial"/>
                <w:bCs/>
                <w:sz w:val="20"/>
                <w:szCs w:val="20"/>
              </w:rPr>
              <w:t>ГОСТ 15.016 Система разработки и постановки продукции на производство. Техническое задание. Требования к содержанию и оформлению</w:t>
            </w:r>
            <w:r w:rsidRPr="00DD32B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1845323" w14:textId="37CB4520" w:rsidR="003201A9" w:rsidRPr="001E56C2" w:rsidRDefault="003201A9" w:rsidP="00F50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8BA0997" w14:textId="1EE0D524" w:rsidR="003201A9" w:rsidRPr="00DD32BE" w:rsidRDefault="003201A9" w:rsidP="00B27E9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В связи с частым употреблением сокращения «ТП» в тексте проекта ГОСТ Р 2.120-20ХХ и отсутствием в ГОСТ Р 2.005</w:t>
            </w:r>
            <w:r w:rsidR="00F50AED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>2023 термина «технический проект», необходимо ввести в раздел 3 ГОСТ Р 2.120</w:t>
            </w:r>
            <w:r w:rsidR="00B27E92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>202Х термин «технический проект» с использованием ссылки на ГОСТ 15.016</w:t>
            </w:r>
            <w:r w:rsidR="00B27E92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>2016, в котором содержится данный термин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E72A" w14:textId="0A420CDA" w:rsidR="00E8472D" w:rsidRDefault="00202AE3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F68D8C" w14:textId="77777777" w:rsidR="00E8472D" w:rsidRDefault="00E8472D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8B8A977" w14:textId="77777777" w:rsidR="00E8472D" w:rsidRDefault="00E8472D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п.5.1 указано назначение технического проекта</w:t>
            </w:r>
          </w:p>
          <w:p w14:paraId="2CEA2EEC" w14:textId="77777777" w:rsidR="00E8472D" w:rsidRDefault="00E8472D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A3279C8" w14:textId="77777777" w:rsidR="00E8472D" w:rsidRDefault="00E8472D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40EEEC1" w14:textId="2A8F6DF5" w:rsidR="00E8472D" w:rsidRPr="00DD32BE" w:rsidRDefault="00E8472D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7BD72BC4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04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93B187" w14:textId="36A754DB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E6ACD" w14:textId="2574B1CA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A4F" w14:textId="4E814C66" w:rsidR="00BE7602" w:rsidRPr="00DD32BE" w:rsidRDefault="00BE7602" w:rsidP="00F9004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Заменить </w:t>
            </w:r>
            <w:r w:rsidRPr="00AE77F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«конструкторской документации»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на «конструкторских документов»</w:t>
            </w:r>
            <w:r w:rsidR="00E069CC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0C78431F" w14:textId="77777777" w:rsidR="00BE7602" w:rsidRPr="00DD32BE" w:rsidRDefault="00BE7602" w:rsidP="00F900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7CB3A518" w14:textId="4C2EB328" w:rsidR="00BE7602" w:rsidRPr="00DD32BE" w:rsidRDefault="00BE7602" w:rsidP="00F9004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2.102</w:t>
            </w:r>
            <w:r w:rsidR="00B27E9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2023 Единая система конструкторской документации. Виды и комплектность конструкторских документов</w:t>
            </w:r>
            <w:r w:rsidR="00E069CC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0B9C54CC" w14:textId="77777777" w:rsidR="00BE7602" w:rsidRPr="00DD32BE" w:rsidRDefault="00BE7602" w:rsidP="00F900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BA45C9B" w14:textId="369BDB66" w:rsidR="00BE7602" w:rsidRPr="00DD32BE" w:rsidRDefault="00BE7602" w:rsidP="00B27E9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Исправление опечатки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15644" w14:textId="5019F6F6" w:rsidR="00BE7602" w:rsidRPr="00DD32BE" w:rsidRDefault="00E8472D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E7602" w:rsidRPr="00DD32BE" w14:paraId="105DD11D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FD5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14B25" w14:textId="562E6FBB" w:rsidR="00BE7602" w:rsidRPr="00DD32BE" w:rsidRDefault="00BE7602" w:rsidP="000E02F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032" w14:textId="31D1BC38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5C4" w14:textId="786D2541" w:rsidR="00BE7602" w:rsidRPr="00DD32BE" w:rsidRDefault="00BE7602" w:rsidP="00E069CC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57412</w:t>
            </w:r>
            <w:r w:rsidR="00E069CC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2017 «Компьютерные модели в процессах разработки, производства и эксплуатации изделий. Общие положения» 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отменен и заменен на ГОСТ Р 57412</w:t>
            </w:r>
            <w:r w:rsidR="00B27E92"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–</w:t>
            </w:r>
            <w:r w:rsidRP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2025.</w:t>
            </w:r>
          </w:p>
          <w:p w14:paraId="6DAF5506" w14:textId="5504D3CD" w:rsidR="00BE7602" w:rsidRPr="00DD32BE" w:rsidRDefault="00BE7602" w:rsidP="00E069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Требуется заменить ссылочный документ и уточнить п</w:t>
            </w:r>
            <w:r w:rsidR="00C91B78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5.3</w:t>
            </w:r>
            <w:r w:rsidR="00B27E92"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7B0A2885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B34A657" w14:textId="10884DC7" w:rsidR="00BE7602" w:rsidRPr="00DD32BE" w:rsidRDefault="00BE7602" w:rsidP="00B27E9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57412 -2017 отменен и заменен на ГОСТ Р 57412 - 2025 Компьютерные модели и моделирование. Термины и определения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E8500" w14:textId="6A09229B" w:rsidR="00E8472D" w:rsidRDefault="00E8472D" w:rsidP="00E84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202A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813F39" w14:textId="22F9F3C2" w:rsidR="00E8472D" w:rsidRDefault="00E8472D" w:rsidP="00E847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E332B" w14:textId="3F816404" w:rsidR="00BE7602" w:rsidRPr="00DD32BE" w:rsidRDefault="00E8472D" w:rsidP="00E84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Целесообразно сделать ссылку на ГОСТ Р 57700.21-2024 «</w:t>
            </w:r>
            <w:r w:rsidRPr="006B65F8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омпьютерное моделирование в процессах разработки, производства и обеспечения эксплуатации изделий. Термины и определения», который распространяется на разработку изделий</w:t>
            </w:r>
          </w:p>
        </w:tc>
      </w:tr>
      <w:tr w:rsidR="00BE7602" w:rsidRPr="00DD32BE" w14:paraId="61564E7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CD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14:paraId="06F6777F" w14:textId="30648DAF" w:rsidR="00BE7602" w:rsidRPr="00DD32BE" w:rsidRDefault="003201A9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</w:t>
            </w:r>
            <w:r w:rsidR="00BE7602" w:rsidRPr="00DD32B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455" w14:textId="761C2E0D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9D2" w14:textId="581C89C8" w:rsidR="00BE7602" w:rsidRPr="00DD32BE" w:rsidRDefault="00BE7602" w:rsidP="003201A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 дополнить раздел терминами «заказчик» и «представительство заказчика»</w:t>
            </w:r>
            <w:r w:rsidR="00B27E92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1B89D8" w14:textId="77777777" w:rsidR="00BE7602" w:rsidRPr="00DD32BE" w:rsidRDefault="00BE7602" w:rsidP="00320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01687E5" w14:textId="59DEAA3A" w:rsidR="00BE7602" w:rsidRPr="00DD32BE" w:rsidRDefault="00BE7602" w:rsidP="00B27E9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текущей редакции проекта стандарта непонятно, кто является заказчиком – предприятие, в лице которого утверждено ТЗ (ТТЗ) или выдавшее контракт?</w:t>
            </w:r>
          </w:p>
        </w:tc>
        <w:tc>
          <w:tcPr>
            <w:tcW w:w="4961" w:type="dxa"/>
          </w:tcPr>
          <w:p w14:paraId="53480E4E" w14:textId="77777777" w:rsidR="00BE7602" w:rsidRDefault="00DD32BE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B680A0B" w14:textId="06C33C37" w:rsidR="00DD32BE" w:rsidRPr="00DD32BE" w:rsidRDefault="00DD32BE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этих слов в ЕСКД разъяснено в ГОСТ Р 2.001-2023</w:t>
            </w:r>
          </w:p>
        </w:tc>
      </w:tr>
      <w:tr w:rsidR="003201A9" w:rsidRPr="00DD32BE" w14:paraId="1F772F3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CD6" w14:textId="77777777" w:rsidR="003201A9" w:rsidRPr="009160E3" w:rsidRDefault="003201A9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B334F" w14:textId="77777777" w:rsidR="003201A9" w:rsidRPr="00DD32BE" w:rsidRDefault="003201A9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107" w14:textId="08D55CCA" w:rsidR="003201A9" w:rsidRPr="008A2595" w:rsidRDefault="003201A9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59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A259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A2595">
              <w:rPr>
                <w:rFonts w:ascii="Arial" w:hAnsi="Arial" w:cs="Arial"/>
                <w:sz w:val="20"/>
                <w:szCs w:val="20"/>
              </w:rPr>
              <w:t>ОПК</w:t>
            </w:r>
            <w:r w:rsidRPr="008A259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BC7" w14:textId="0A634230" w:rsidR="00B27E92" w:rsidRPr="008A2595" w:rsidRDefault="00B27E92" w:rsidP="002B1A8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8A2595">
              <w:rPr>
                <w:rFonts w:ascii="Arial" w:hAnsi="Arial" w:cs="Arial"/>
                <w:sz w:val="20"/>
                <w:szCs w:val="20"/>
              </w:rPr>
              <w:t>Включить терминологическую статью:</w:t>
            </w:r>
          </w:p>
          <w:p w14:paraId="133B0510" w14:textId="666A0240" w:rsidR="00B27E92" w:rsidRPr="008A2595" w:rsidRDefault="00C91B78" w:rsidP="003201A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59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«</w:t>
            </w:r>
            <w:r w:rsidR="003201A9" w:rsidRPr="008A25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технический проект: </w:t>
            </w:r>
            <w:r w:rsidR="003201A9" w:rsidRPr="008A2595">
              <w:rPr>
                <w:rFonts w:ascii="Arial" w:hAnsi="Arial" w:cs="Arial"/>
                <w:bCs/>
                <w:sz w:val="20"/>
                <w:szCs w:val="20"/>
              </w:rPr>
              <w:t xml:space="preserve">Вид проектной конструкторской документации на изделие, содержащей окончательные технические решения, дающие полное представление о конструкции разрабатываемого изделия и включающей данные, необходимые и достаточные для разработки рабочей конструкторской документации. </w:t>
            </w:r>
          </w:p>
          <w:p w14:paraId="22314FC6" w14:textId="58CDED3F" w:rsidR="003201A9" w:rsidRPr="008A2595" w:rsidRDefault="003201A9" w:rsidP="003201A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2595">
              <w:rPr>
                <w:rFonts w:ascii="Arial" w:hAnsi="Arial" w:cs="Arial"/>
                <w:bCs/>
                <w:sz w:val="20"/>
                <w:szCs w:val="20"/>
              </w:rPr>
              <w:t>[ГОСТ 15.016</w:t>
            </w:r>
            <w:r w:rsidR="00B27E92" w:rsidRPr="008A2595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595">
              <w:rPr>
                <w:rFonts w:ascii="Arial" w:hAnsi="Arial" w:cs="Arial"/>
                <w:bCs/>
                <w:sz w:val="20"/>
                <w:szCs w:val="20"/>
              </w:rPr>
              <w:t>2016, статья 3.8]</w:t>
            </w:r>
            <w:r w:rsidR="00C91B78" w:rsidRPr="008A2595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14:paraId="79539B85" w14:textId="77777777" w:rsidR="003201A9" w:rsidRPr="008A2595" w:rsidRDefault="003201A9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8A2595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B9B7C55" w14:textId="1F5E0700" w:rsidR="003201A9" w:rsidRPr="008A2595" w:rsidRDefault="003201A9" w:rsidP="00B27E9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A2595">
              <w:rPr>
                <w:rFonts w:ascii="Arial" w:hAnsi="Arial" w:cs="Arial"/>
                <w:sz w:val="20"/>
                <w:szCs w:val="20"/>
              </w:rPr>
              <w:t>В связи с частым употреблением сокращения «ТП» в тексте проекта ГОСТ Р 2.120</w:t>
            </w:r>
            <w:r w:rsidR="00B27E92" w:rsidRPr="008A2595">
              <w:rPr>
                <w:rFonts w:ascii="Arial" w:hAnsi="Arial" w:cs="Arial"/>
                <w:sz w:val="20"/>
                <w:szCs w:val="20"/>
              </w:rPr>
              <w:t>–</w:t>
            </w:r>
            <w:r w:rsidRPr="008A2595">
              <w:rPr>
                <w:rFonts w:ascii="Arial" w:hAnsi="Arial" w:cs="Arial"/>
                <w:sz w:val="20"/>
                <w:szCs w:val="20"/>
              </w:rPr>
              <w:t>20ХХ и отсутствием в ГОСТ Р 2.005</w:t>
            </w:r>
            <w:r w:rsidR="00B27E92" w:rsidRPr="008A2595">
              <w:rPr>
                <w:rFonts w:ascii="Arial" w:hAnsi="Arial" w:cs="Arial"/>
                <w:sz w:val="20"/>
                <w:szCs w:val="20"/>
              </w:rPr>
              <w:t>–</w:t>
            </w:r>
            <w:r w:rsidRPr="008A2595">
              <w:rPr>
                <w:rFonts w:ascii="Arial" w:hAnsi="Arial" w:cs="Arial"/>
                <w:sz w:val="20"/>
                <w:szCs w:val="20"/>
              </w:rPr>
              <w:t>2023 термина «технический проект», необходимо ввести в раздел 3 ГОСТ Р 2.120</w:t>
            </w:r>
            <w:r w:rsidR="00B27E92" w:rsidRPr="008A2595">
              <w:rPr>
                <w:rFonts w:ascii="Arial" w:hAnsi="Arial" w:cs="Arial"/>
                <w:sz w:val="20"/>
                <w:szCs w:val="20"/>
              </w:rPr>
              <w:t>–</w:t>
            </w:r>
            <w:r w:rsidRPr="008A2595">
              <w:rPr>
                <w:rFonts w:ascii="Arial" w:hAnsi="Arial" w:cs="Arial"/>
                <w:sz w:val="20"/>
                <w:szCs w:val="20"/>
              </w:rPr>
              <w:t>202Х термин «технический проект» с использованием ссылки на ГОСТ 15.016</w:t>
            </w:r>
            <w:r w:rsidR="00B27E92" w:rsidRPr="008A2595">
              <w:rPr>
                <w:rFonts w:ascii="Arial" w:hAnsi="Arial" w:cs="Arial"/>
                <w:sz w:val="20"/>
                <w:szCs w:val="20"/>
              </w:rPr>
              <w:t>–</w:t>
            </w:r>
            <w:r w:rsidRPr="008A2595">
              <w:rPr>
                <w:rFonts w:ascii="Arial" w:hAnsi="Arial" w:cs="Arial"/>
                <w:sz w:val="20"/>
                <w:szCs w:val="20"/>
              </w:rPr>
              <w:t>2016, в котором содержится данный термин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BE9" w14:textId="4CA06682" w:rsidR="009F7FC0" w:rsidRPr="008A2595" w:rsidRDefault="009F7FC0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A2595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0FBF4B0" w14:textId="55F8132A" w:rsidR="003201A9" w:rsidRDefault="00E8472D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A2595">
              <w:rPr>
                <w:rFonts w:ascii="Arial" w:hAnsi="Arial" w:cs="Arial"/>
                <w:sz w:val="20"/>
                <w:szCs w:val="20"/>
              </w:rPr>
              <w:t>Это повтор</w:t>
            </w:r>
            <w:r w:rsidR="006C1301" w:rsidRPr="008A2595">
              <w:rPr>
                <w:rFonts w:ascii="Arial" w:hAnsi="Arial" w:cs="Arial"/>
                <w:sz w:val="20"/>
                <w:szCs w:val="20"/>
              </w:rPr>
              <w:t xml:space="preserve"> замечания</w:t>
            </w:r>
            <w:r w:rsidR="006C5430" w:rsidRPr="008A2595">
              <w:rPr>
                <w:rFonts w:ascii="Arial" w:hAnsi="Arial" w:cs="Arial"/>
                <w:sz w:val="20"/>
                <w:szCs w:val="20"/>
              </w:rPr>
              <w:t xml:space="preserve"> (см. выше п.48)?</w:t>
            </w:r>
          </w:p>
          <w:p w14:paraId="6FC5ADBD" w14:textId="77777777" w:rsidR="006C5430" w:rsidRDefault="006C5430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6FDBE38" w14:textId="6CE6DD53" w:rsidR="006C5430" w:rsidRPr="00DD32BE" w:rsidRDefault="006C5430" w:rsidP="006C13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6899222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10C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0416AB12" w14:textId="3254B9E1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1D7" w14:textId="7C557304" w:rsidR="00BE5CAF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Госкорпорация «Росатом»,</w:t>
            </w:r>
          </w:p>
          <w:p w14:paraId="6C407C0E" w14:textId="752A6526" w:rsidR="00C91B78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исх. № 1-8.15/</w:t>
            </w:r>
            <w:r w:rsidRPr="00DD32BE">
              <w:rPr>
                <w:rFonts w:ascii="Arial" w:hAnsi="Arial" w:cs="Arial"/>
                <w:sz w:val="20"/>
                <w:szCs w:val="20"/>
                <w:lang w:val="en-US"/>
              </w:rPr>
              <w:t>19289</w:t>
            </w:r>
          </w:p>
          <w:p w14:paraId="74AD7F9E" w14:textId="0FF95BB9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DD32BE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DD32BE">
              <w:rPr>
                <w:rFonts w:ascii="Arial" w:hAnsi="Arial" w:cs="Arial"/>
                <w:sz w:val="20"/>
                <w:szCs w:val="20"/>
              </w:rPr>
              <w:t>.0</w:t>
            </w:r>
            <w:r w:rsidRPr="00DD32B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DD32BE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8D9" w14:textId="77777777" w:rsidR="00BE7602" w:rsidRPr="00DD32BE" w:rsidRDefault="00BE7602" w:rsidP="000E0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п.3.2 в редакции:</w:t>
            </w:r>
          </w:p>
          <w:p w14:paraId="129C3616" w14:textId="54E5D3C0" w:rsidR="00BE7602" w:rsidRPr="00DD32BE" w:rsidRDefault="00BE7602" w:rsidP="00BE5CA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6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9160E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план-проспект эксплуатационного документа</w:t>
            </w:r>
            <w:r w:rsidRPr="00916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="00C91B78" w:rsidRPr="00916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916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онструкторский документ, разрабатываемый на стадии технического проекта и содержащий развернутый, расположенный в логическом порядке перечень вопросов, подлежащих отражению в эксплуатационном документе на стадии разработки рабочей конструкторской документации»</w:t>
            </w:r>
            <w:r w:rsidR="00BE5CAF" w:rsidRPr="00916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DD3AACF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234CD30A" w14:textId="3E2F49C1" w:rsidR="00BE7602" w:rsidRPr="00DD32BE" w:rsidRDefault="00BE7602" w:rsidP="00C045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 использован в п.</w:t>
            </w:r>
            <w:r w:rsidR="00BE5CAF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6.9, но его расшифровки нет в числе стандартизованных терминов.</w:t>
            </w:r>
            <w:r w:rsidR="00C04586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Предложенная формулировка ориентировочная, может уточняться при дальнейшем рассмотрении проекта стандарта</w:t>
            </w:r>
          </w:p>
        </w:tc>
        <w:tc>
          <w:tcPr>
            <w:tcW w:w="4961" w:type="dxa"/>
          </w:tcPr>
          <w:p w14:paraId="4906D55C" w14:textId="77777777" w:rsidR="00BE7602" w:rsidRDefault="006C5430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21BEC77" w14:textId="77777777" w:rsidR="006C5430" w:rsidRDefault="006C5430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5E8BF" w14:textId="77777777" w:rsidR="006C5430" w:rsidRDefault="006C5430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Словосочетание «план-проспект» использовано в тексте только один раз.  </w:t>
            </w:r>
          </w:p>
          <w:p w14:paraId="715987EA" w14:textId="77777777" w:rsidR="0005562D" w:rsidRDefault="006C5430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Данное понятие целесообразно определить в виде термина или в виде примечания в ГОСТ Р 2.601, устанавливающем требования к разработке эксплуатационной документации. </w:t>
            </w:r>
          </w:p>
          <w:p w14:paraId="3F963AE8" w14:textId="18D5A3B1" w:rsidR="006C5430" w:rsidRDefault="0005562D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Понятие плана-проспекта также используется в </w:t>
            </w:r>
            <w:r w:rsidR="006C5430">
              <w:rPr>
                <w:rFonts w:ascii="Arial" w:hAnsi="Arial" w:cs="Arial"/>
                <w:sz w:val="20"/>
                <w:szCs w:val="20"/>
              </w:rPr>
              <w:t>технологи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6C5430">
              <w:rPr>
                <w:rFonts w:ascii="Arial" w:hAnsi="Arial" w:cs="Arial"/>
                <w:sz w:val="20"/>
                <w:szCs w:val="20"/>
              </w:rPr>
              <w:t xml:space="preserve"> модульной разработки ЭД, требования к которой также являются предметом отдельного стандарта</w:t>
            </w:r>
            <w:r w:rsidR="008C610C">
              <w:rPr>
                <w:rFonts w:ascii="Arial" w:hAnsi="Arial" w:cs="Arial"/>
                <w:sz w:val="20"/>
                <w:szCs w:val="20"/>
              </w:rPr>
              <w:t xml:space="preserve"> (ГОСТ Р 2.620) -</w:t>
            </w:r>
            <w:r w:rsidR="006C5430">
              <w:rPr>
                <w:rFonts w:ascii="Arial" w:hAnsi="Arial" w:cs="Arial"/>
                <w:sz w:val="20"/>
                <w:szCs w:val="20"/>
              </w:rPr>
              <w:t>перечень планируемых к разработке модулей данных ЭД и есть формальное представление плана-проспекта ЭД.</w:t>
            </w:r>
          </w:p>
          <w:p w14:paraId="5548E57F" w14:textId="545C12BA" w:rsidR="006C5430" w:rsidRPr="00DD32BE" w:rsidRDefault="006C5430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Предложение будет учтено в рабочем порядке. </w:t>
            </w:r>
          </w:p>
        </w:tc>
      </w:tr>
      <w:tr w:rsidR="00BE7602" w:rsidRPr="00DD32BE" w14:paraId="33367B5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83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2FCF7" w14:textId="776BC84C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3A4" w14:textId="5B9B1448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C67" w14:textId="42E45EBB" w:rsidR="00BE7602" w:rsidRPr="00DD32BE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Требуется дополнить: «В настоящем стандарте применены термины по ГОСТ Р 2.005, а также...»</w:t>
            </w:r>
            <w:r w:rsidR="0059614D" w:rsidRPr="00DD32BE">
              <w:rPr>
                <w:rStyle w:val="10"/>
                <w:rFonts w:ascii="Arial" w:hAnsi="Arial" w:cs="Arial"/>
                <w:sz w:val="20"/>
                <w:szCs w:val="20"/>
              </w:rPr>
              <w:t>.</w:t>
            </w:r>
          </w:p>
          <w:p w14:paraId="295ABB66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8D4042F" w14:textId="4E1305EC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«В настоящем стандарте применены термины по ГОСТ Р 2.002, ГОСТ Р 2.005, а также...»</w:t>
            </w:r>
            <w:r w:rsidR="0059614D" w:rsidRPr="00DD32BE">
              <w:rPr>
                <w:rStyle w:val="10"/>
                <w:rFonts w:ascii="Arial" w:hAnsi="Arial" w:cs="Arial"/>
                <w:sz w:val="20"/>
                <w:szCs w:val="20"/>
              </w:rPr>
              <w:t>.</w:t>
            </w:r>
          </w:p>
          <w:p w14:paraId="6411F8AE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22D01921" w14:textId="3E305E16" w:rsidR="00BE7602" w:rsidRPr="00DD32BE" w:rsidRDefault="00BE7602" w:rsidP="0059614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Термин «материальный макет», используемый в </w:t>
            </w:r>
            <w:proofErr w:type="spellStart"/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. 5.3, 5.4, 8,5 настоящего стандарта</w:t>
            </w:r>
            <w:r w:rsidR="0059614D" w:rsidRPr="00DD32BE">
              <w:rPr>
                <w:rStyle w:val="10"/>
                <w:rFonts w:ascii="Arial" w:hAnsi="Arial" w:cs="Arial"/>
                <w:sz w:val="20"/>
                <w:szCs w:val="20"/>
              </w:rPr>
              <w:t>, определен в ГОСТ Р 2.002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0DE22" w14:textId="50BBA71D" w:rsidR="00BE7602" w:rsidRPr="00DD32BE" w:rsidRDefault="0005562D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21067B" w:rsidRPr="00DD32BE" w14:paraId="35913B8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919" w14:textId="77777777" w:rsidR="0021067B" w:rsidRPr="009160E3" w:rsidRDefault="0021067B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6CA4D2" w14:textId="77777777" w:rsidR="0021067B" w:rsidRPr="00DD32BE" w:rsidRDefault="0021067B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3BA" w14:textId="1FA45EC4" w:rsidR="0021067B" w:rsidRPr="00DD32BE" w:rsidRDefault="0021067B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0E3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558" w14:textId="77777777" w:rsidR="0021067B" w:rsidRPr="00DD32BE" w:rsidRDefault="0021067B" w:rsidP="00AC1D82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33864287" w14:textId="0A612AD4" w:rsidR="0021067B" w:rsidRPr="00DD32BE" w:rsidRDefault="00C03759" w:rsidP="00C03759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«В настоящем стандарте применены термины по ГОСТ Р 2.002, ГОСТ Р 2.005 и</w:t>
            </w:r>
            <w:r w:rsidR="00A15C72">
              <w:rPr>
                <w:rStyle w:val="10"/>
                <w:rFonts w:ascii="Arial" w:hAnsi="Arial" w:cs="Arial"/>
                <w:sz w:val="20"/>
                <w:szCs w:val="20"/>
              </w:rPr>
              <w:t xml:space="preserve"> </w:t>
            </w: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ГОСТ Р </w:t>
            </w:r>
            <w:proofErr w:type="gramStart"/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57700.21,...</w:t>
            </w:r>
            <w:proofErr w:type="gramEnd"/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».</w:t>
            </w:r>
          </w:p>
          <w:p w14:paraId="215C55CD" w14:textId="431E166C" w:rsidR="00C03759" w:rsidRPr="00DD32BE" w:rsidRDefault="00C03759" w:rsidP="009D3D29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В соответствии с замечани</w:t>
            </w:r>
            <w:r w:rsidR="009D3D29" w:rsidRPr="00DD32BE">
              <w:rPr>
                <w:rStyle w:val="10"/>
                <w:rFonts w:ascii="Arial" w:hAnsi="Arial" w:cs="Arial"/>
                <w:sz w:val="20"/>
                <w:szCs w:val="20"/>
              </w:rPr>
              <w:t>я</w:t>
            </w: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м</w:t>
            </w:r>
            <w:r w:rsidR="009D3D29" w:rsidRPr="00DD32BE">
              <w:rPr>
                <w:rStyle w:val="10"/>
                <w:rFonts w:ascii="Arial" w:hAnsi="Arial" w:cs="Arial"/>
                <w:sz w:val="20"/>
                <w:szCs w:val="20"/>
              </w:rPr>
              <w:t>и</w:t>
            </w: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 по разделу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4F8C7" w14:textId="2FA16EF0" w:rsidR="0021067B" w:rsidRDefault="0005562D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 w:rsidR="00A15C72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545D6E" w14:textId="1CAD9BAD" w:rsidR="00A15C72" w:rsidRPr="00DD32BE" w:rsidRDefault="00A15C72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Добавить в перечисление терминологических стандартов ГОСТ Р 57700.21</w:t>
            </w:r>
          </w:p>
        </w:tc>
      </w:tr>
      <w:tr w:rsidR="00BE7602" w:rsidRPr="00DD32BE" w14:paraId="681D3B1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343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03B7F872" w14:textId="7CF00A76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E7E" w14:textId="0CD69802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991" w14:textId="4E9D8A7C" w:rsidR="00BE7602" w:rsidRPr="00DD32BE" w:rsidRDefault="00BE7602" w:rsidP="006641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Заменить слова: </w:t>
            </w:r>
            <w:r w:rsidR="0066416F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термины с соответствующими определениями</w:t>
            </w:r>
            <w:r w:rsidR="0066416F"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 w:rsidR="0066416F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термин с соответствующим определением</w:t>
            </w:r>
            <w:r w:rsidR="0066416F"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0310C" w14:textId="26AB9D0E" w:rsidR="00BE7602" w:rsidRDefault="0005562D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</w:t>
            </w:r>
            <w:r w:rsid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A15C7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 сведению</w:t>
            </w:r>
            <w:r w:rsidR="00202AE3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754EB907" w14:textId="57714474" w:rsidR="00A15C72" w:rsidRPr="00DD32BE" w:rsidRDefault="00202AE3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</w:t>
            </w:r>
            <w:r w:rsidR="00A15C7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 учетом уточненной редакции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</w:tr>
      <w:tr w:rsidR="00BE7602" w:rsidRPr="00DD32BE" w14:paraId="7326935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9B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31E50" w14:textId="7F739CC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533" w14:textId="76775704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«НПП «Респиратор»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BF7" w14:textId="0FBE15D5" w:rsidR="00BE7602" w:rsidRPr="00DD32BE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Изложить в следующей редакции: «…а также следующий термин с соответствующим </w:t>
            </w:r>
            <w:proofErr w:type="gramStart"/>
            <w:r w:rsidRPr="00DD32BE">
              <w:rPr>
                <w:rFonts w:ascii="Arial" w:hAnsi="Arial" w:cs="Arial"/>
                <w:sz w:val="20"/>
                <w:szCs w:val="20"/>
              </w:rPr>
              <w:t>определением:…</w:t>
            </w:r>
            <w:proofErr w:type="gram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E069CC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24BB63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F513695" w14:textId="0A58506B" w:rsidR="00BE7602" w:rsidRPr="00DD32BE" w:rsidRDefault="00BE7602" w:rsidP="00E069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Термин всего один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438C7" w14:textId="77777777" w:rsidR="00202AE3" w:rsidRDefault="0005562D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202AE3">
              <w:rPr>
                <w:rFonts w:ascii="Arial" w:hAnsi="Arial" w:cs="Arial"/>
                <w:sz w:val="20"/>
                <w:szCs w:val="20"/>
              </w:rPr>
              <w:t>о</w:t>
            </w:r>
            <w:r w:rsidR="00A15C72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202A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A7BDBB" w14:textId="65345DDD" w:rsidR="00BE7602" w:rsidRPr="00DD32BE" w:rsidRDefault="00202AE3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15C72">
              <w:rPr>
                <w:rFonts w:ascii="Arial" w:hAnsi="Arial" w:cs="Arial"/>
                <w:sz w:val="20"/>
                <w:szCs w:val="20"/>
              </w:rPr>
              <w:t>с учетом уточненной редакции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15C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1CE1" w:rsidRPr="00DD32BE" w14:paraId="03180CE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4B3" w14:textId="77777777" w:rsidR="004C1CE1" w:rsidRPr="009160E3" w:rsidRDefault="004C1CE1" w:rsidP="004C1CE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302E3" w14:textId="23FD74D7" w:rsidR="004C1CE1" w:rsidRPr="00DD32BE" w:rsidRDefault="009F3E02" w:rsidP="004C1CE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3, п. 3.1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2D3" w14:textId="11D71741" w:rsidR="004C1CE1" w:rsidRPr="00DD32BE" w:rsidRDefault="004C1CE1" w:rsidP="00DD32B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«Концерн «НПО «Аврора» </w:t>
            </w:r>
            <w:r w:rsidR="009F3E02"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br/>
            </w: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исх. № 20210/06-7929 от 20.04.2026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AF4" w14:textId="0FB0CCE0" w:rsidR="009F3E02" w:rsidRPr="00DD32BE" w:rsidRDefault="009F3E02" w:rsidP="009F3E02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Изменить редакцию.</w:t>
            </w:r>
          </w:p>
          <w:p w14:paraId="04134FC2" w14:textId="77777777" w:rsidR="009F3E02" w:rsidRPr="00DD32BE" w:rsidRDefault="009F3E02" w:rsidP="009F3E02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Предлагаемая редакция:</w:t>
            </w:r>
          </w:p>
          <w:p w14:paraId="52362662" w14:textId="026B62D5" w:rsidR="009F3E02" w:rsidRPr="00DD32BE" w:rsidRDefault="009F3E02" w:rsidP="009F3E02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«</w:t>
            </w:r>
            <w:r w:rsidRPr="00DD32BE">
              <w:rPr>
                <w:rFonts w:ascii="Arial" w:eastAsia="Arial Unicode MS" w:hAnsi="Arial" w:cs="Arial"/>
                <w:b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комплект ЗИП</w:t>
            </w: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: Запасные части, инструменты, принадлежности и материалы, необходимые для технического обслуживания и ремонта изделий и скомплектованные в зависимости от назначения и особенностей использования. </w:t>
            </w:r>
          </w:p>
          <w:p w14:paraId="73E77CD9" w14:textId="6CBB4810" w:rsidR="009F3E02" w:rsidRPr="00DD32BE" w:rsidRDefault="009F3E02" w:rsidP="009F3E02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[ГОСТ 18322-2016, статья 2]».</w:t>
            </w:r>
          </w:p>
          <w:p w14:paraId="23382AEB" w14:textId="77777777" w:rsidR="009F3E02" w:rsidRPr="00DD32BE" w:rsidRDefault="009F3E02" w:rsidP="009F3E02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Обоснование предлагаемой редакции:</w:t>
            </w:r>
          </w:p>
          <w:p w14:paraId="00234C3B" w14:textId="7BB78155" w:rsidR="004C1CE1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Данный термин уже стандартизирован в </w:t>
            </w: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br/>
              <w:t>ГОСТ 18322–2016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0CAAB" w14:textId="1F6CEBF0" w:rsidR="00C367E9" w:rsidRDefault="00C367E9" w:rsidP="004C1C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 w:rsidR="00A15C72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="00DD39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2019DE" w14:textId="77777777" w:rsidR="00965423" w:rsidRDefault="00965423" w:rsidP="004C1C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02569" w14:textId="7345EB8D" w:rsidR="004C1CE1" w:rsidRPr="00DD32BE" w:rsidRDefault="00965423" w:rsidP="004C1C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разделе 2  написать «</w:t>
            </w:r>
            <w:r w:rsidR="00C367E9">
              <w:rPr>
                <w:rFonts w:ascii="Arial" w:hAnsi="Arial" w:cs="Arial"/>
                <w:sz w:val="20"/>
                <w:szCs w:val="20"/>
              </w:rPr>
              <w:t>применены термины по ГОСТ Р 2.005 и ГОСТ 18322)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C367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 этом </w:t>
            </w:r>
            <w:r w:rsidR="00C367E9">
              <w:rPr>
                <w:rFonts w:ascii="Arial" w:hAnsi="Arial" w:cs="Arial"/>
                <w:sz w:val="20"/>
                <w:szCs w:val="20"/>
              </w:rPr>
              <w:t>приведенное определение исключить.</w:t>
            </w:r>
          </w:p>
        </w:tc>
      </w:tr>
      <w:tr w:rsidR="00BE7602" w:rsidRPr="00DD32BE" w14:paraId="49C32A9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35E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270FE" w14:textId="1A9F1F24" w:rsidR="00BE7602" w:rsidRPr="00DD32BE" w:rsidRDefault="00666A1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3EF" w14:textId="5B522A2A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0BA" w14:textId="7E44B96F" w:rsidR="00BE7602" w:rsidRPr="00DD32BE" w:rsidRDefault="00BE7602" w:rsidP="002B33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«ТТЗ – тактико-техническое задание»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1AE" w14:textId="6096E204" w:rsidR="00BE7602" w:rsidRDefault="00DD39C5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5700B6" w14:textId="2D3B519E" w:rsidR="00C367E9" w:rsidRPr="00DD32BE" w:rsidRDefault="006C1301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Сокращение </w:t>
            </w:r>
            <w:r w:rsidR="00C367E9">
              <w:rPr>
                <w:rFonts w:ascii="Arial" w:hAnsi="Arial" w:cs="Arial"/>
                <w:sz w:val="20"/>
                <w:szCs w:val="20"/>
              </w:rPr>
              <w:t xml:space="preserve">ТТЗ </w:t>
            </w:r>
            <w:r>
              <w:rPr>
                <w:rFonts w:ascii="Arial" w:hAnsi="Arial" w:cs="Arial"/>
                <w:sz w:val="20"/>
                <w:szCs w:val="20"/>
              </w:rPr>
              <w:t xml:space="preserve">используется </w:t>
            </w:r>
            <w:r w:rsidR="00C367E9">
              <w:rPr>
                <w:rFonts w:ascii="Arial" w:hAnsi="Arial" w:cs="Arial"/>
                <w:sz w:val="20"/>
                <w:szCs w:val="20"/>
              </w:rPr>
              <w:t>для военной техники</w:t>
            </w:r>
          </w:p>
        </w:tc>
      </w:tr>
      <w:tr w:rsidR="00BE7602" w:rsidRPr="00DD32BE" w14:paraId="3956141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D96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084DE" w14:textId="115238F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DCE" w14:textId="7A2874E1" w:rsidR="00C91B78" w:rsidRPr="00DD32BE" w:rsidRDefault="00BE7602" w:rsidP="00DD32BE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АО «Авиационные редуктора и трансмиссии – Пермские моторы» прислано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«Вертолеты России», исх. № 6989/12</w:t>
            </w:r>
          </w:p>
          <w:p w14:paraId="7715F629" w14:textId="00E4199B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от 07.05.2026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F5A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В сокращении 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ЗиП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 xml:space="preserve"> – убрать лишнюю букву «З», опечатка</w:t>
            </w:r>
          </w:p>
          <w:p w14:paraId="2265D366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045" w14:textId="0C704DBE" w:rsidR="00BE7602" w:rsidRPr="00DD32BE" w:rsidRDefault="00C367E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 w:rsidR="00A15C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602" w:rsidRPr="00DD32BE" w14:paraId="59DA20C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C12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5CCEEFBA" w14:textId="1A6017E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D76" w14:textId="4DA39F6B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492" w14:textId="08FBFC93" w:rsidR="00BE7602" w:rsidRPr="00DD32BE" w:rsidRDefault="00BE7602" w:rsidP="004D45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Заменить слова: "з запасные части" на "запасные части"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2D676" w14:textId="70E30B2B" w:rsidR="00BE7602" w:rsidRPr="00DD32BE" w:rsidRDefault="00C367E9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</w:t>
            </w:r>
            <w:r w:rsidR="00DD39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о.</w:t>
            </w:r>
          </w:p>
        </w:tc>
      </w:tr>
      <w:tr w:rsidR="00BE7602" w:rsidRPr="00DD32BE" w14:paraId="3ACCC05D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C5E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0A16C" w14:textId="7CD1EBB1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CEF" w14:textId="7D18E3F4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«НПП «Респиратор»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438" w14:textId="6A3A8267" w:rsidR="00BE7602" w:rsidRPr="00DD32BE" w:rsidRDefault="00BE7602" w:rsidP="00546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Убрать букву «з» </w:t>
            </w:r>
            <w:r w:rsidR="004D4505" w:rsidRPr="00DD32BE">
              <w:rPr>
                <w:rFonts w:ascii="Arial" w:hAnsi="Arial" w:cs="Arial"/>
                <w:sz w:val="20"/>
                <w:szCs w:val="20"/>
              </w:rPr>
              <w:t xml:space="preserve">во 2-ом перечислении </w:t>
            </w:r>
            <w:r w:rsidRPr="00DD32BE">
              <w:rPr>
                <w:rFonts w:ascii="Arial" w:hAnsi="Arial" w:cs="Arial"/>
                <w:sz w:val="20"/>
                <w:szCs w:val="20"/>
              </w:rPr>
              <w:t>перед словом «запасные»</w:t>
            </w:r>
            <w:r w:rsidR="004D4505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EC2092" w14:textId="61A9A426" w:rsidR="00BE7602" w:rsidRPr="00DD32BE" w:rsidRDefault="00BE7602" w:rsidP="0054694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Добавить расшифровку аббревиатуры «ЭСИ»</w:t>
            </w:r>
            <w:r w:rsidR="004D4505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BF1C9" w14:textId="77777777" w:rsidR="00BE7602" w:rsidRPr="00DD32BE" w:rsidRDefault="00BE7602" w:rsidP="00546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5F77587" w14:textId="440B33E0" w:rsidR="00BE7602" w:rsidRPr="00DD32BE" w:rsidRDefault="00BE7602" w:rsidP="00546940">
            <w:pPr>
              <w:pStyle w:val="a9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Опечатка</w:t>
            </w:r>
            <w:r w:rsidR="004D4505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2DE673" w14:textId="3A71C8A9" w:rsidR="00BE7602" w:rsidRPr="00DD32BE" w:rsidRDefault="00BE7602" w:rsidP="00E069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Аббревиатура приведена в п. 6.5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E6CB2" w14:textId="11176C59" w:rsidR="00BE7602" w:rsidRPr="00DD32BE" w:rsidRDefault="00C367E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3201A9" w:rsidRPr="00DD32BE" w14:paraId="372AE33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943" w14:textId="77777777" w:rsidR="003201A9" w:rsidRPr="009160E3" w:rsidRDefault="003201A9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744" w14:textId="1C4BE4E8" w:rsidR="003201A9" w:rsidRPr="00DD32BE" w:rsidRDefault="003201A9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326" w14:textId="5A3D21D6" w:rsidR="003201A9" w:rsidRPr="00DD32BE" w:rsidRDefault="00546940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«ОПК»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982" w14:textId="3B678245" w:rsidR="003201A9" w:rsidRPr="00DD32BE" w:rsidRDefault="00546940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Дополнить:</w:t>
            </w:r>
          </w:p>
          <w:p w14:paraId="431E28D4" w14:textId="77777777" w:rsidR="003201A9" w:rsidRPr="00DD32BE" w:rsidRDefault="003201A9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ТП – технический проект;</w:t>
            </w:r>
          </w:p>
          <w:p w14:paraId="7711165E" w14:textId="77777777" w:rsidR="003201A9" w:rsidRPr="00DD32BE" w:rsidRDefault="003201A9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BDDBE06" w14:textId="6B2E89EB" w:rsidR="003201A9" w:rsidRPr="00DD32BE" w:rsidRDefault="003201A9" w:rsidP="00F93B5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связи с частым употреблением сокращения «ТП» в тексте проекта ГОСТ Р 2.120</w:t>
            </w:r>
            <w:r w:rsidR="00F93B5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20ХХ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6C46" w14:textId="1E9D7F44" w:rsidR="003201A9" w:rsidRDefault="00C367E9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04CFE904" w14:textId="6F576BC4" w:rsidR="00C367E9" w:rsidRPr="00DD32BE" w:rsidRDefault="00C367E9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ТП уже предусмотрено.</w:t>
            </w:r>
          </w:p>
        </w:tc>
      </w:tr>
      <w:tr w:rsidR="00BE7602" w:rsidRPr="00DD32BE" w14:paraId="6A798F5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46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7BFBC" w14:textId="6E467280" w:rsidR="00BE7602" w:rsidRPr="00DD32BE" w:rsidRDefault="003C03E7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5, </w:t>
            </w:r>
            <w:r w:rsidR="00546940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360" w14:textId="3EEE1089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B2A" w14:textId="33A976E2" w:rsidR="00BE7602" w:rsidRPr="00DD32BE" w:rsidRDefault="00BE7602" w:rsidP="007B60F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«</w:t>
            </w:r>
            <w:r w:rsidRPr="00DD32BE">
              <w:rPr>
                <w:rFonts w:ascii="Arial" w:hAnsi="Arial" w:cs="Arial"/>
                <w:sz w:val="20"/>
                <w:szCs w:val="20"/>
              </w:rPr>
              <w:t>и его составных частей» и «ТТЗ»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666A234D" w14:textId="77777777" w:rsidR="00BE7602" w:rsidRDefault="00C367E9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76E8E21" w14:textId="53EC84BF" w:rsidR="006C1301" w:rsidRDefault="006C1301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Добавить </w:t>
            </w:r>
            <w:r w:rsidRPr="00DD39C5">
              <w:rPr>
                <w:rFonts w:ascii="Arial" w:hAnsi="Arial" w:cs="Arial"/>
                <w:sz w:val="20"/>
                <w:szCs w:val="20"/>
              </w:rPr>
              <w:t>«и его составных частей»</w:t>
            </w:r>
          </w:p>
          <w:p w14:paraId="3AA5173F" w14:textId="7AFB980F" w:rsidR="00C367E9" w:rsidRPr="00DD32BE" w:rsidRDefault="006C1301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 </w:t>
            </w:r>
            <w:r w:rsidR="00C367E9">
              <w:rPr>
                <w:rFonts w:ascii="Arial" w:hAnsi="Arial" w:cs="Arial"/>
                <w:sz w:val="20"/>
                <w:szCs w:val="20"/>
              </w:rPr>
              <w:t>Сокращение ТТЗ используется для военной техники</w:t>
            </w:r>
            <w:r>
              <w:rPr>
                <w:rFonts w:ascii="Arial" w:hAnsi="Arial" w:cs="Arial"/>
                <w:sz w:val="20"/>
                <w:szCs w:val="20"/>
              </w:rPr>
              <w:t>, в ЕСКД неприменимо</w:t>
            </w:r>
          </w:p>
        </w:tc>
      </w:tr>
      <w:tr w:rsidR="00BE7602" w:rsidRPr="00DD32BE" w14:paraId="5C940120" w14:textId="77777777" w:rsidTr="002618CB">
        <w:trPr>
          <w:trHeight w:val="5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8E9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14:paraId="3A3A509B" w14:textId="074285D6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B9B" w14:textId="4DFD2C3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52D" w14:textId="1E150C08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Изложить в новой редакции</w:t>
            </w:r>
            <w:r w:rsidR="007B60FE" w:rsidRPr="00DD32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A88ED" w14:textId="7689B51A" w:rsidR="00BE7602" w:rsidRPr="00DD32BE" w:rsidRDefault="00170181" w:rsidP="007B60F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ТП является проектной стадией разработки КД по ГОСТ 2.103, и его следует разрабатывать в соответствии с ТЗ с целью выявления окончательных технических решений, дающих полное представление об устройстве разрабатываемого изделия и исходных данных для разработки рабочей КД, когда это целесообразно сделать до разработки рабочей КД. При необходимости ТП может предусматривать разработку вариантов отдельных СЧ изделия. В этих случаях выбор оптимального варианта осуществляется на основании результатов испытаний материальных макетов или анализа электронных макетов</w:t>
            </w:r>
            <w:r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0295472F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56F5468" w14:textId="1BF59BA3" w:rsidR="00BE7602" w:rsidRPr="00DD32BE" w:rsidRDefault="00BE7602" w:rsidP="0017018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Некорректно изложенное требование</w:t>
            </w:r>
          </w:p>
        </w:tc>
        <w:tc>
          <w:tcPr>
            <w:tcW w:w="4961" w:type="dxa"/>
            <w:tcBorders>
              <w:top w:val="single" w:sz="2" w:space="0" w:color="auto"/>
            </w:tcBorders>
          </w:tcPr>
          <w:p w14:paraId="2ADA19B9" w14:textId="6B23B04F" w:rsidR="00BE7602" w:rsidRPr="0071391D" w:rsidRDefault="0071391D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1391D"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 w:rsidRPr="0071391D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619B178C" w14:textId="77777777" w:rsidR="0071391D" w:rsidRPr="0071391D" w:rsidRDefault="0071391D" w:rsidP="007139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50378F4" w14:textId="79808D5D" w:rsidR="0071391D" w:rsidRDefault="0071391D" w:rsidP="007139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1391D">
              <w:rPr>
                <w:rFonts w:ascii="Arial" w:hAnsi="Arial" w:cs="Arial"/>
                <w:sz w:val="20"/>
                <w:szCs w:val="20"/>
              </w:rPr>
              <w:t>Предлагаемая формулировка – повтор формулировки текущей редакции ГОСТ 2.120, которая, по мнению разработчиков, требует уточнения.</w:t>
            </w:r>
            <w:r w:rsidR="009654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C1F78" w14:textId="532FBF8F" w:rsidR="00965423" w:rsidRPr="0071391D" w:rsidRDefault="00965423" w:rsidP="007139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составе ТП решается гораздо больше задач, чем указано в определении ГОСТ 2.120-2013, при этом:</w:t>
            </w:r>
          </w:p>
          <w:p w14:paraId="611B5359" w14:textId="199FE97E" w:rsidR="0071391D" w:rsidRPr="0071391D" w:rsidRDefault="0071391D" w:rsidP="007139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1391D">
              <w:rPr>
                <w:rFonts w:ascii="Arial" w:hAnsi="Arial" w:cs="Arial"/>
                <w:sz w:val="20"/>
                <w:szCs w:val="20"/>
              </w:rPr>
              <w:t>- решения не выявляют, а принимают (нормы русского языка);</w:t>
            </w:r>
          </w:p>
          <w:p w14:paraId="4731F6D5" w14:textId="626C0E6A" w:rsidR="0071391D" w:rsidRPr="0071391D" w:rsidRDefault="0071391D" w:rsidP="007139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71391D">
              <w:rPr>
                <w:rFonts w:ascii="Arial" w:hAnsi="Arial" w:cs="Arial"/>
                <w:sz w:val="20"/>
                <w:szCs w:val="20"/>
              </w:rPr>
              <w:t>- в ТП необходимо не только выбрать и окончательно обосновать конструкторские решения, но и установить требования к характеристикам составных частей, проанализировать возможность промышленного производства и обеспечения эксплуатации.</w:t>
            </w:r>
          </w:p>
          <w:p w14:paraId="29A330CF" w14:textId="6E47CD29" w:rsidR="0071391D" w:rsidRPr="0071391D" w:rsidRDefault="0071391D" w:rsidP="0071391D">
            <w:pPr>
              <w:rPr>
                <w:rFonts w:ascii="Arial" w:hAnsi="Arial" w:cs="Arial"/>
                <w:sz w:val="20"/>
                <w:szCs w:val="20"/>
              </w:rPr>
            </w:pPr>
            <w:r w:rsidRPr="0071391D">
              <w:rPr>
                <w:rFonts w:ascii="Arial" w:hAnsi="Arial" w:cs="Arial"/>
                <w:sz w:val="20"/>
                <w:szCs w:val="20"/>
              </w:rPr>
              <w:t>Эти моменты не учитываются в текущей (и предлагаемой</w:t>
            </w:r>
            <w:r w:rsidR="00965423">
              <w:rPr>
                <w:rFonts w:ascii="Arial" w:hAnsi="Arial" w:cs="Arial"/>
                <w:sz w:val="20"/>
                <w:szCs w:val="20"/>
              </w:rPr>
              <w:t xml:space="preserve"> в замечании</w:t>
            </w:r>
            <w:r w:rsidRPr="0071391D">
              <w:rPr>
                <w:rFonts w:ascii="Arial" w:hAnsi="Arial" w:cs="Arial"/>
                <w:sz w:val="20"/>
                <w:szCs w:val="20"/>
              </w:rPr>
              <w:t>) редакции пункта.</w:t>
            </w:r>
          </w:p>
          <w:p w14:paraId="4C21F807" w14:textId="77777777" w:rsidR="0071391D" w:rsidRPr="0071391D" w:rsidRDefault="0071391D" w:rsidP="0071391D">
            <w:pPr>
              <w:rPr>
                <w:rFonts w:ascii="Arial" w:hAnsi="Arial" w:cs="Arial"/>
                <w:sz w:val="20"/>
                <w:szCs w:val="20"/>
              </w:rPr>
            </w:pPr>
            <w:r w:rsidRPr="0071391D">
              <w:rPr>
                <w:rFonts w:ascii="Arial" w:hAnsi="Arial" w:cs="Arial"/>
                <w:sz w:val="20"/>
                <w:szCs w:val="20"/>
              </w:rPr>
              <w:t>Однако в замечании правильно подчеркнуто, что ТП разрабатывается в соответствии с ТЗ, а не в соответствии с ГОСТ Р 2.103.</w:t>
            </w:r>
          </w:p>
          <w:p w14:paraId="41284531" w14:textId="59A5B6CA" w:rsidR="0071391D" w:rsidRPr="0071391D" w:rsidRDefault="0071391D" w:rsidP="00713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 этим </w:t>
            </w:r>
            <w:r w:rsidR="00633753">
              <w:rPr>
                <w:rFonts w:ascii="Arial" w:hAnsi="Arial" w:cs="Arial"/>
                <w:sz w:val="20"/>
                <w:szCs w:val="20"/>
              </w:rPr>
              <w:t xml:space="preserve">предложена уточненная </w:t>
            </w: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71391D">
              <w:rPr>
                <w:rFonts w:ascii="Arial" w:hAnsi="Arial" w:cs="Arial"/>
                <w:sz w:val="20"/>
                <w:szCs w:val="20"/>
              </w:rPr>
              <w:t>ормулировка</w:t>
            </w:r>
            <w:r w:rsidR="0063375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368A26" w14:textId="77777777" w:rsidR="0071391D" w:rsidRDefault="0071391D" w:rsidP="0071391D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</w:p>
          <w:p w14:paraId="37AE0AD1" w14:textId="698259F5" w:rsidR="0071391D" w:rsidRPr="0071391D" w:rsidRDefault="0071391D" w:rsidP="0071391D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  <w:bookmarkStart w:id="0" w:name="_Hlk231673380"/>
            <w:r>
              <w:rPr>
                <w:sz w:val="20"/>
                <w:szCs w:val="20"/>
              </w:rPr>
              <w:t>«</w:t>
            </w:r>
            <w:r w:rsidRPr="0071391D">
              <w:rPr>
                <w:sz w:val="20"/>
                <w:szCs w:val="20"/>
              </w:rPr>
              <w:t xml:space="preserve">Разработку ТП выполняют в соответствии с </w:t>
            </w:r>
            <w:r w:rsidR="00633753">
              <w:rPr>
                <w:sz w:val="20"/>
                <w:szCs w:val="20"/>
              </w:rPr>
              <w:t>ТЗ</w:t>
            </w:r>
            <w:r w:rsidRPr="0071391D">
              <w:rPr>
                <w:sz w:val="20"/>
                <w:szCs w:val="20"/>
              </w:rPr>
              <w:t xml:space="preserve"> с целью принятия окончательных технических решений, определяющих конструкцию изделия и его СЧ, принципы его функционирования, изготовления и обеспечения эксплуатации, технические характеристики изделия (его СЧ), обеспечивающи</w:t>
            </w:r>
            <w:r w:rsidR="00633753">
              <w:rPr>
                <w:sz w:val="20"/>
                <w:szCs w:val="20"/>
              </w:rPr>
              <w:t>е</w:t>
            </w:r>
            <w:r w:rsidRPr="0071391D">
              <w:rPr>
                <w:sz w:val="20"/>
                <w:szCs w:val="20"/>
              </w:rPr>
              <w:t xml:space="preserve"> выполнение заданных в ТЗ требований и возможность изготовления изделия в условиях промышленного производства</w:t>
            </w:r>
            <w:bookmarkEnd w:id="0"/>
            <w:r w:rsidR="00633753">
              <w:rPr>
                <w:sz w:val="20"/>
                <w:szCs w:val="20"/>
              </w:rPr>
              <w:t>»</w:t>
            </w:r>
          </w:p>
          <w:p w14:paraId="014E660F" w14:textId="77777777" w:rsidR="0071391D" w:rsidRPr="0071391D" w:rsidRDefault="0071391D" w:rsidP="00713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5E7A1" w14:textId="7B6F8BAD" w:rsidR="0071391D" w:rsidRPr="0071391D" w:rsidRDefault="0071391D" w:rsidP="00713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940" w:rsidRPr="00DD32BE" w14:paraId="65ADDF8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9D3" w14:textId="77777777" w:rsidR="00546940" w:rsidRPr="009160E3" w:rsidRDefault="00546940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B2E6F" w14:textId="4EA378F4" w:rsidR="00546940" w:rsidRPr="00DD32BE" w:rsidRDefault="00546940" w:rsidP="00D23C5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5, абзац 1 п</w:t>
            </w:r>
            <w:r w:rsidR="00D23C57" w:rsidRPr="00DD32BE">
              <w:rPr>
                <w:rFonts w:ascii="Arial" w:hAnsi="Arial" w:cs="Arial"/>
                <w:sz w:val="20"/>
                <w:szCs w:val="20"/>
              </w:rPr>
              <w:t>. </w:t>
            </w:r>
            <w:r w:rsidRPr="00DD32BE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11670" w14:textId="049608A9" w:rsidR="00546940" w:rsidRPr="00DD32BE" w:rsidRDefault="00546940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ОПК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64F" w14:textId="3DAF9D30" w:rsidR="00546940" w:rsidRPr="00DD32BE" w:rsidRDefault="00546940" w:rsidP="005469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тексте данного пункта указывается, что «разработку ТП выполняют в соответствии с ГОСТ 2.103 с целью…».</w:t>
            </w:r>
          </w:p>
          <w:p w14:paraId="08461B67" w14:textId="77777777" w:rsidR="00546940" w:rsidRPr="00DD32BE" w:rsidRDefault="00546940" w:rsidP="005469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Однако ГОСТ Р 2.103 рассматривает только общие вопросы разбиения единого процесса производства изделия на стадии, </w:t>
            </w: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конкретные вопросы проектирования изделия указываются в техническом задании (далее – ТЗ), что очень важно!!! Иными словами, трактовка весьма неудачная и не отражает сущности и содержания ТП в соответствии с ГОСТ 2.103.</w:t>
            </w:r>
          </w:p>
          <w:p w14:paraId="0495E276" w14:textId="30AF62BC" w:rsidR="00546940" w:rsidRPr="00DD32BE" w:rsidRDefault="002B3352" w:rsidP="0054694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</w:t>
            </w:r>
            <w:r w:rsidR="00546940" w:rsidRPr="00DD32BE">
              <w:rPr>
                <w:rFonts w:ascii="Arial" w:hAnsi="Arial" w:cs="Arial"/>
                <w:sz w:val="20"/>
                <w:szCs w:val="20"/>
              </w:rPr>
              <w:t>зложить в соответствии с п. 4.1 действующей редакции ГОСТ 2.120–2013.</w:t>
            </w:r>
          </w:p>
          <w:p w14:paraId="59575532" w14:textId="77777777" w:rsidR="00546940" w:rsidRPr="00DD32BE" w:rsidRDefault="00546940" w:rsidP="00546940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066C534F" w14:textId="79EAE410" w:rsidR="00546940" w:rsidRPr="00DD32BE" w:rsidRDefault="002B3352" w:rsidP="0054694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546940" w:rsidRPr="009160E3">
              <w:rPr>
                <w:rFonts w:ascii="Arial" w:hAnsi="Arial" w:cs="Arial"/>
                <w:sz w:val="20"/>
                <w:szCs w:val="20"/>
              </w:rPr>
              <w:t xml:space="preserve">ТП является проектной стадией разработки КД (по ГОСТ 2.103), и его следует разрабатывать </w:t>
            </w:r>
            <w:r w:rsidR="00546940" w:rsidRPr="009160E3">
              <w:rPr>
                <w:rFonts w:ascii="Arial" w:hAnsi="Arial" w:cs="Arial"/>
                <w:b/>
                <w:sz w:val="20"/>
                <w:szCs w:val="20"/>
              </w:rPr>
              <w:t xml:space="preserve">в </w:t>
            </w:r>
            <w:r w:rsidR="00546940" w:rsidRPr="009160E3">
              <w:rPr>
                <w:rFonts w:ascii="Arial" w:hAnsi="Arial" w:cs="Arial"/>
                <w:sz w:val="20"/>
                <w:szCs w:val="20"/>
              </w:rPr>
              <w:t>соответствии с ТЗ с целью выявления окончательных технических решений, дающих полное представление об устройстве разрабатываемого изделия и исходных данных для разработки рабочей КД, когда этот целесообразно сделать до разработки рабочей КД</w:t>
            </w:r>
            <w:r w:rsidRPr="009160E3">
              <w:rPr>
                <w:rFonts w:ascii="Arial" w:hAnsi="Arial" w:cs="Arial"/>
                <w:sz w:val="20"/>
                <w:szCs w:val="20"/>
              </w:rPr>
              <w:t>»</w:t>
            </w:r>
            <w:r w:rsidR="00546940" w:rsidRPr="009160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2D3B49" w14:textId="77777777" w:rsidR="00546940" w:rsidRPr="00DD32BE" w:rsidRDefault="00546940" w:rsidP="00546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8C58A08" w14:textId="1EA27CDC" w:rsidR="00546940" w:rsidRPr="00DD32BE" w:rsidRDefault="00546940" w:rsidP="00E069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Изложение текста, более адекватное сущности и содержанию ТП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D90" w14:textId="77777777" w:rsidR="00633753" w:rsidRDefault="00633753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0642098" w14:textId="77777777" w:rsidR="00633753" w:rsidRDefault="00633753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D4D3318" w14:textId="3C631687" w:rsidR="00546940" w:rsidRPr="00DD32BE" w:rsidRDefault="00633753" w:rsidP="002B1A8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Формулировка уточнена. Сделан акцент на то, что ТП разрабатывается в соответствии с ТЗ. </w:t>
            </w:r>
          </w:p>
        </w:tc>
      </w:tr>
      <w:tr w:rsidR="00BE7602" w:rsidRPr="00DD32BE" w14:paraId="1C4CCCB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95C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FD501" w14:textId="0FF8786A" w:rsidR="00BE7602" w:rsidRPr="00DD32BE" w:rsidRDefault="00546940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5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, 4-я строка</w:t>
            </w:r>
            <w:r w:rsidR="00E069CC"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CE1" w:rsidRPr="00DD32BE">
              <w:rPr>
                <w:rFonts w:ascii="Arial" w:hAnsi="Arial" w:cs="Arial"/>
                <w:sz w:val="20"/>
                <w:szCs w:val="20"/>
              </w:rPr>
              <w:t>п. </w:t>
            </w:r>
            <w:r w:rsidRPr="00DD32BE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295" w14:textId="0AD6E43C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«НПП «Респиратор»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413" w14:textId="0B41DDB8" w:rsidR="00BE7602" w:rsidRPr="00DD32BE" w:rsidRDefault="00BE7602" w:rsidP="00E069C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Слово «обеспечивающих» заменить словом «обеспечивающие»</w:t>
            </w:r>
            <w:r w:rsidR="00E069CC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813F18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4FCAC86" w14:textId="78E390BD" w:rsidR="00BE7602" w:rsidRPr="00DD32BE" w:rsidRDefault="00BE7602" w:rsidP="00E069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Относится к слову «характеристики»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33F35" w14:textId="38F54C22" w:rsidR="00BE7602" w:rsidRPr="00DD32BE" w:rsidRDefault="00633753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1CE1" w:rsidRPr="00DD32BE" w14:paraId="1B179C8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0F4" w14:textId="77777777" w:rsidR="004C1CE1" w:rsidRPr="009160E3" w:rsidRDefault="004C1CE1" w:rsidP="004C1CE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B6919" w14:textId="0114FD58" w:rsidR="004C1CE1" w:rsidRPr="00DD32BE" w:rsidRDefault="004C1CE1" w:rsidP="004C1CE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5, п. 5.1, примечание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9F3" w14:textId="70FE850C" w:rsidR="009F3E02" w:rsidRPr="00DD32BE" w:rsidRDefault="004C1CE1" w:rsidP="00DD32BE">
            <w:pPr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«Концерн</w:t>
            </w:r>
          </w:p>
          <w:p w14:paraId="10CBB05D" w14:textId="6F43007D" w:rsidR="004C1CE1" w:rsidRPr="00DD32BE" w:rsidRDefault="004C1CE1" w:rsidP="00DD32BE">
            <w:pPr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«НПО «Аврора»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C0" w14:textId="77777777" w:rsidR="009F3E02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Изменить редакцию</w:t>
            </w:r>
          </w:p>
          <w:p w14:paraId="5C99412C" w14:textId="77777777" w:rsidR="009F3E02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7E661052" w14:textId="1E62ECCD" w:rsidR="009F3E02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«Примечание— Если стадия разработки ЭП отсутствует, то на этапе ТП решают задачи по ГОСТ Р 2.119 (в этом случае, например, могут рассматривать варианты конструкции изделия, отдельных СЧ изделия, выбирать предпочтительное техническое решение и др.)».</w:t>
            </w:r>
          </w:p>
          <w:p w14:paraId="38D53D81" w14:textId="77777777" w:rsidR="009F3E02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1398FD0" w14:textId="54233BE1" w:rsidR="004C1CE1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Совмещение этапов не предусмотрено </w:t>
            </w:r>
            <w:r w:rsidRPr="00DD32BE">
              <w:rPr>
                <w:rFonts w:ascii="Arial" w:hAnsi="Arial" w:cs="Arial"/>
                <w:sz w:val="20"/>
                <w:szCs w:val="20"/>
              </w:rPr>
              <w:br/>
              <w:t>ГОСТ 2.103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7676D" w14:textId="1E25F766" w:rsidR="004C1CE1" w:rsidRDefault="00633753" w:rsidP="006337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C83134" w14:textId="77777777" w:rsidR="00633753" w:rsidRDefault="00633753" w:rsidP="006337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E2C88" w14:textId="48C9D315" w:rsidR="00633753" w:rsidRDefault="002215A4" w:rsidP="006337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формулировку </w:t>
            </w:r>
          </w:p>
          <w:p w14:paraId="7F9F4E05" w14:textId="77777777" w:rsidR="002215A4" w:rsidRPr="00DD32BE" w:rsidRDefault="002215A4" w:rsidP="00221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«Примечание— Если стадия разработки ЭП отсутствует, то на этапе ТП решают задачи по ГОСТ Р 2.119 (в этом случае, например, могут рассматривать варианты конструкции изделия, отдельных СЧ изделия, выбирать предпочтительное техническое решение и др.)».</w:t>
            </w:r>
          </w:p>
          <w:p w14:paraId="484F08F6" w14:textId="6031A1EF" w:rsidR="002215A4" w:rsidRPr="00DD32BE" w:rsidRDefault="002215A4" w:rsidP="006337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026" w:rsidRPr="00DD32BE" w14:paraId="5C1C6217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9F8F" w14:textId="77777777" w:rsidR="001E3026" w:rsidRPr="009160E3" w:rsidRDefault="001E3026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863B6B" w14:textId="03324A8C" w:rsidR="001E3026" w:rsidRPr="00DD32BE" w:rsidRDefault="001E3026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5, п. 5.2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51F" w14:textId="47EBE84B" w:rsidR="001E3026" w:rsidRPr="00DD32BE" w:rsidRDefault="001E3026" w:rsidP="00DD32B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160E3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A09" w14:textId="089D7809" w:rsidR="001E3026" w:rsidRPr="00DD32BE" w:rsidRDefault="006B6DC0" w:rsidP="00E06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Уточнить положение. </w:t>
            </w:r>
            <w:r w:rsidR="001E3026" w:rsidRPr="00DD32BE">
              <w:rPr>
                <w:rFonts w:ascii="Arial" w:hAnsi="Arial" w:cs="Arial"/>
                <w:sz w:val="20"/>
                <w:szCs w:val="20"/>
              </w:rPr>
              <w:t>По логике построения стандарта примечание из п. 6.1 необходимо перенести в раздел «Основные положения».</w:t>
            </w:r>
          </w:p>
          <w:p w14:paraId="1CAF4F65" w14:textId="77777777" w:rsidR="001E3026" w:rsidRPr="00DD32BE" w:rsidRDefault="00810BF8" w:rsidP="00E06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70379A99" w14:textId="2073E2CF" w:rsidR="00810BF8" w:rsidRPr="00DD32BE" w:rsidRDefault="00810BF8" w:rsidP="00810B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«В состав ТП могут быть включены специализированные электронные модели, описывающие принцип работы изделия, его конструкцию, компоновку, габариты, взаимодействие его СЧ, а также содержащие СЧ изделия, сгруппированные по выделенному признаку (например, стандартные изделия; однотипные СЧ изделия; СЧ изделия, принадлежащие к </w:t>
            </w: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определенной функциональной системе; СЧ изделия, сгруппированные по зоне размещения и т. п.)</w:t>
            </w:r>
            <w:r w:rsidR="006B6DC0" w:rsidRPr="00DD32B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429A85" w14:textId="21DCB673" w:rsidR="006B6DC0" w:rsidRPr="00DD32BE" w:rsidRDefault="00810BF8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базы данных нормативно-справочной информации по ГОСТ Р 2.820</w:t>
            </w:r>
            <w:r w:rsidR="006B6DC0"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4E2EC" w14:textId="1CD1550C" w:rsidR="001E3026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31C858C1" w14:textId="77777777" w:rsidR="002215A4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1D7E0" w14:textId="77777777" w:rsidR="002215A4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6 посвящен требованиям к результатам технического проекта.</w:t>
            </w:r>
          </w:p>
          <w:p w14:paraId="7E2E9523" w14:textId="0237080B" w:rsidR="002215A4" w:rsidRPr="00DD32BE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 и базы данных НСИ являются результатом технического проекта, поэтому, по мнению разработчиков, их целесообразно упомянуть в разделе 6. </w:t>
            </w:r>
          </w:p>
        </w:tc>
      </w:tr>
      <w:tr w:rsidR="009F3E02" w:rsidRPr="00DD32BE" w14:paraId="125ED39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627" w14:textId="77777777" w:rsidR="009F3E02" w:rsidRPr="009160E3" w:rsidRDefault="009F3E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D5E6F" w14:textId="77777777" w:rsidR="009F3E02" w:rsidRPr="00DD32BE" w:rsidRDefault="009F3E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1D2" w14:textId="7876A13C" w:rsidR="009F3E02" w:rsidRPr="00DD32BE" w:rsidRDefault="009F3E02" w:rsidP="00DD32BE">
            <w:pPr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«Концерн</w:t>
            </w:r>
          </w:p>
          <w:p w14:paraId="489CA11D" w14:textId="0A694533" w:rsidR="009F3E02" w:rsidRPr="00DD32BE" w:rsidRDefault="009F3E02" w:rsidP="00DD32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«НПО «Аврора»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2B5" w14:textId="299DAC81" w:rsidR="009F3E02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Требуется уточнить формулировку пункта.</w:t>
            </w:r>
          </w:p>
          <w:p w14:paraId="3BDDB8BE" w14:textId="404EC9BA" w:rsidR="009F3E02" w:rsidRPr="00DD32BE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состав ТП должны входить различные документы, которые могут являться исходными данными для разработки РКД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3BA1A" w14:textId="77777777" w:rsidR="009F3E02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9CF451B" w14:textId="77777777" w:rsidR="002215A4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C96B9" w14:textId="77777777" w:rsidR="002215A4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Формулировка уточнена </w:t>
            </w:r>
          </w:p>
          <w:p w14:paraId="44051762" w14:textId="69BFA66C" w:rsidR="002215A4" w:rsidRPr="00DD32BE" w:rsidRDefault="002215A4" w:rsidP="000E02F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31673638"/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В состав ТП должны </w:t>
            </w:r>
            <w:r w:rsidR="00965423">
              <w:rPr>
                <w:rFonts w:ascii="Arial" w:hAnsi="Arial" w:cs="Arial"/>
                <w:sz w:val="20"/>
                <w:szCs w:val="20"/>
              </w:rPr>
              <w:t xml:space="preserve">входить </w:t>
            </w:r>
            <w:r w:rsidRPr="002215A4">
              <w:rPr>
                <w:rFonts w:ascii="Arial" w:hAnsi="Arial" w:cs="Arial"/>
                <w:b/>
                <w:bCs/>
                <w:sz w:val="20"/>
                <w:szCs w:val="20"/>
              </w:rPr>
              <w:t>документы</w:t>
            </w:r>
            <w:r w:rsidR="009654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данные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423">
              <w:rPr>
                <w:rFonts w:ascii="Arial" w:hAnsi="Arial" w:cs="Arial"/>
                <w:sz w:val="20"/>
                <w:szCs w:val="20"/>
              </w:rPr>
              <w:t xml:space="preserve">необходимые </w:t>
            </w:r>
            <w:r w:rsidRPr="00DD32BE">
              <w:rPr>
                <w:rFonts w:ascii="Arial" w:hAnsi="Arial" w:cs="Arial"/>
                <w:sz w:val="20"/>
                <w:szCs w:val="20"/>
              </w:rPr>
              <w:t>для разработки РКД</w:t>
            </w:r>
            <w:bookmarkEnd w:id="1"/>
          </w:p>
        </w:tc>
      </w:tr>
      <w:tr w:rsidR="00BE7602" w:rsidRPr="00DD32BE" w14:paraId="48DDBC3D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4B7F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14:paraId="34F82300" w14:textId="0A1DFEA9" w:rsidR="00BE7602" w:rsidRPr="00DD32BE" w:rsidRDefault="00546940" w:rsidP="000E02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5, п.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8500" w14:textId="28B911B0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ОПК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E85" w14:textId="77777777" w:rsidR="002B3352" w:rsidRPr="001E56C2" w:rsidRDefault="002B3352" w:rsidP="00546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237C9C44" w14:textId="2E2A2946" w:rsidR="00BE7602" w:rsidRPr="001E56C2" w:rsidRDefault="002B3352" w:rsidP="0054694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1E56C2">
              <w:rPr>
                <w:rFonts w:ascii="Arial" w:hAnsi="Arial" w:cs="Arial"/>
                <w:sz w:val="20"/>
                <w:szCs w:val="20"/>
              </w:rPr>
              <w:t>При разработке ТП рекомендуется в качестве основного метода обоснования конструкторских решений применять компью</w:t>
            </w:r>
            <w:r w:rsidR="00223FD5" w:rsidRPr="001E56C2">
              <w:rPr>
                <w:rFonts w:ascii="Arial" w:hAnsi="Arial" w:cs="Arial"/>
                <w:sz w:val="20"/>
                <w:szCs w:val="20"/>
              </w:rPr>
              <w:t>терное моделирование</w:t>
            </w:r>
            <w:r w:rsidRPr="001E56C2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1E56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358D39" w14:textId="77777777" w:rsidR="00BE7602" w:rsidRPr="001E56C2" w:rsidRDefault="00BE7602" w:rsidP="005469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07BBCF0" w14:textId="77777777" w:rsidR="00C91B78" w:rsidRPr="001E56C2" w:rsidRDefault="00BE7602" w:rsidP="00C91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ГОСТ Р 57412</w:t>
            </w:r>
            <w:r w:rsidR="002B3352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 xml:space="preserve">2025 «Компьютерные модели и моделирование. </w:t>
            </w:r>
            <w:r w:rsidRPr="001E56C2">
              <w:rPr>
                <w:rFonts w:ascii="Arial" w:hAnsi="Arial" w:cs="Arial"/>
                <w:bCs/>
                <w:sz w:val="20"/>
                <w:szCs w:val="20"/>
              </w:rPr>
              <w:t>Термины и определения</w:t>
            </w:r>
            <w:r w:rsidRPr="001E56C2">
              <w:rPr>
                <w:rFonts w:ascii="Arial" w:hAnsi="Arial" w:cs="Arial"/>
                <w:sz w:val="20"/>
                <w:szCs w:val="20"/>
              </w:rPr>
              <w:t>» утвержден и вводится в действие с 01.02.2026 г. взамен ГОСТ Р 57412</w:t>
            </w:r>
            <w:r w:rsidR="002B3352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 xml:space="preserve">2017 «Компьютерное модели в процессах разработки, производства и эксплуатации изделий. </w:t>
            </w:r>
            <w:r w:rsidRPr="001E56C2">
              <w:rPr>
                <w:rFonts w:ascii="Arial" w:hAnsi="Arial" w:cs="Arial"/>
                <w:bCs/>
                <w:sz w:val="20"/>
                <w:szCs w:val="20"/>
              </w:rPr>
              <w:t>Общие положения</w:t>
            </w:r>
            <w:r w:rsidRPr="001E56C2">
              <w:rPr>
                <w:rFonts w:ascii="Arial" w:hAnsi="Arial" w:cs="Arial"/>
                <w:sz w:val="20"/>
                <w:szCs w:val="20"/>
              </w:rPr>
              <w:t xml:space="preserve">». </w:t>
            </w:r>
          </w:p>
          <w:p w14:paraId="470F761F" w14:textId="6D299D12" w:rsidR="00BE7602" w:rsidRPr="001E56C2" w:rsidRDefault="00BE7602" w:rsidP="00C91B7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В связи с отсутствием в ГОСТ Р 57412</w:t>
            </w:r>
            <w:r w:rsidR="002B3352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 xml:space="preserve">2025 общих требований к компьютерном моделям, их классификации и применению на всех стадиях жизненного цикла изделий, необходимо убрать все ссылки на </w:t>
            </w:r>
            <w:r w:rsidR="002B3352" w:rsidRPr="001E56C2">
              <w:rPr>
                <w:rFonts w:ascii="Arial" w:hAnsi="Arial" w:cs="Arial"/>
                <w:sz w:val="20"/>
                <w:szCs w:val="20"/>
              </w:rPr>
              <w:br/>
            </w:r>
            <w:r w:rsidRPr="001E56C2">
              <w:rPr>
                <w:rFonts w:ascii="Arial" w:hAnsi="Arial" w:cs="Arial"/>
                <w:sz w:val="20"/>
                <w:szCs w:val="20"/>
              </w:rPr>
              <w:t>ГОСТ Р 57412</w:t>
            </w:r>
            <w:r w:rsidR="002B3352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>2017, примененные в тексте ГОСТ Р 2.120</w:t>
            </w:r>
            <w:r w:rsidR="002B3352" w:rsidRPr="001E56C2">
              <w:rPr>
                <w:rFonts w:ascii="Arial" w:hAnsi="Arial" w:cs="Arial"/>
                <w:sz w:val="20"/>
                <w:szCs w:val="20"/>
              </w:rPr>
              <w:t>–</w:t>
            </w:r>
            <w:r w:rsidRPr="001E56C2">
              <w:rPr>
                <w:rFonts w:ascii="Arial" w:hAnsi="Arial" w:cs="Arial"/>
                <w:sz w:val="20"/>
                <w:szCs w:val="20"/>
              </w:rPr>
              <w:t>202Х</w:t>
            </w:r>
          </w:p>
        </w:tc>
        <w:tc>
          <w:tcPr>
            <w:tcW w:w="4961" w:type="dxa"/>
          </w:tcPr>
          <w:p w14:paraId="11937391" w14:textId="30F13AAD" w:rsidR="00BE7602" w:rsidRDefault="0071277F" w:rsidP="00712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41A85665" w14:textId="77777777" w:rsidR="0071277F" w:rsidRDefault="0071277F" w:rsidP="00712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21678" w14:textId="77777777" w:rsidR="0071277F" w:rsidRDefault="0071277F" w:rsidP="00712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Использована ссылка на ГОСТ Р 57700.21 </w:t>
            </w:r>
            <w:r w:rsidRPr="0071277F">
              <w:rPr>
                <w:rFonts w:ascii="Arial" w:hAnsi="Arial" w:cs="Arial"/>
                <w:sz w:val="20"/>
                <w:szCs w:val="20"/>
              </w:rPr>
              <w:t>Компьютерное моделирование в процессах разработки, производства и обеспечения эксплуатации. Термины и определения</w:t>
            </w:r>
          </w:p>
          <w:p w14:paraId="48D5E70A" w14:textId="77777777" w:rsidR="0071277F" w:rsidRDefault="0071277F" w:rsidP="007127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35F59" w14:textId="16707CD3" w:rsidR="0071277F" w:rsidRPr="0071277F" w:rsidRDefault="0071277F" w:rsidP="00712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Указанный стандарт устанавливает основные виды компьютерных моделей, применимых при проектировании.</w:t>
            </w:r>
          </w:p>
        </w:tc>
      </w:tr>
      <w:tr w:rsidR="009F3E02" w:rsidRPr="00DD32BE" w14:paraId="6DF418A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2C7" w14:textId="77777777" w:rsidR="009F3E02" w:rsidRPr="009160E3" w:rsidRDefault="009F3E02" w:rsidP="009F3E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0D41C053" w14:textId="77777777" w:rsidR="009F3E02" w:rsidRPr="00DD32BE" w:rsidRDefault="009F3E02" w:rsidP="009F3E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BF670" w14:textId="7A14754D" w:rsidR="009F3E02" w:rsidRPr="00DD32BE" w:rsidRDefault="009F3E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F6D" w14:textId="77777777" w:rsidR="009F3E02" w:rsidRPr="001E56C2" w:rsidRDefault="009F3E02" w:rsidP="009F3E02">
            <w:pPr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Замечание, предложение:</w:t>
            </w:r>
          </w:p>
          <w:p w14:paraId="0151ADE6" w14:textId="33F2A799" w:rsidR="009F3E02" w:rsidRPr="001E56C2" w:rsidRDefault="009F3E02" w:rsidP="009F3E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В данном контексте ссылка на ГОСТ Р 57412 не корректна.</w:t>
            </w:r>
          </w:p>
          <w:p w14:paraId="653B6F44" w14:textId="77777777" w:rsidR="009F3E02" w:rsidRPr="001E56C2" w:rsidRDefault="009F3E02" w:rsidP="009F3E0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342872BF" w14:textId="41A2627A" w:rsidR="009F3E02" w:rsidRPr="001E56C2" w:rsidRDefault="009F3E02" w:rsidP="009F3E0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 xml:space="preserve">«При разработке ТП рекомендуется в качестве основного метода обоснования конструкторских решений применять компьютерное моделирование в соответствии с требованиями </w:t>
            </w:r>
            <w:r w:rsidRPr="001E56C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ГОСТ Р 57700.ХХ.»</w:t>
            </w:r>
            <w:r w:rsidR="00AC716D" w:rsidRPr="001E56C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021AD13" w14:textId="77777777" w:rsidR="009F3E02" w:rsidRPr="001E56C2" w:rsidRDefault="009F3E02" w:rsidP="009F3E02">
            <w:pPr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64A9E8B3" w14:textId="62D2DCD6" w:rsidR="009F3E02" w:rsidRPr="001E56C2" w:rsidRDefault="009F3E02" w:rsidP="00AC71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6C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57412 «Компьютерные модели и моделирование. Термины и определения» является терминологическим и никаких требований к компьютерному моделированию не содержит</w:t>
            </w:r>
            <w:r w:rsidR="00AC716D" w:rsidRPr="001E56C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4961" w:type="dxa"/>
          </w:tcPr>
          <w:p w14:paraId="7DD15F33" w14:textId="05B6FFA8" w:rsid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643E16F2" w14:textId="77777777" w:rsid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31FA6" w14:textId="77777777" w:rsid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Использована ссылка на ГОСТ Р 57700.21 </w:t>
            </w:r>
            <w:r w:rsidRPr="0071277F">
              <w:rPr>
                <w:rFonts w:ascii="Arial" w:hAnsi="Arial" w:cs="Arial"/>
                <w:sz w:val="20"/>
                <w:szCs w:val="20"/>
              </w:rPr>
              <w:t>Компьютерное моделирование в процессах разработки, производства и обеспечения эксплуатации. Термины и определения</w:t>
            </w:r>
          </w:p>
          <w:p w14:paraId="3BE20610" w14:textId="77777777" w:rsid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0F5D7" w14:textId="690F56B9" w:rsidR="009F3E02" w:rsidRPr="00DD32BE" w:rsidRDefault="00150C61" w:rsidP="00150C6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Указанный стандарт устанавливает основные виды компьютерных моделей, применимых при проектировании.</w:t>
            </w:r>
          </w:p>
        </w:tc>
      </w:tr>
      <w:tr w:rsidR="00AC716D" w:rsidRPr="00DD32BE" w14:paraId="6D2439F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65A" w14:textId="77777777" w:rsidR="00AC716D" w:rsidRPr="009160E3" w:rsidRDefault="00AC716D" w:rsidP="009F3E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639F056E" w14:textId="77777777" w:rsidR="00AC716D" w:rsidRPr="00DD32BE" w:rsidRDefault="00AC716D" w:rsidP="009F3E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BE3" w14:textId="77777777" w:rsidR="00AC716D" w:rsidRPr="00DD32BE" w:rsidRDefault="00AC716D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BA5" w14:textId="15F07DF7" w:rsidR="00AC716D" w:rsidRPr="00DD32BE" w:rsidRDefault="00AC716D" w:rsidP="00AC71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Последнее предложение с примечанием к нему исключить</w:t>
            </w:r>
          </w:p>
          <w:p w14:paraId="782AF632" w14:textId="77777777" w:rsidR="00AC716D" w:rsidRPr="00DD32BE" w:rsidRDefault="00AC716D" w:rsidP="00AC716D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2E8C3821" w14:textId="2333D148" w:rsidR="00AC716D" w:rsidRPr="00DD32BE" w:rsidRDefault="00AC716D" w:rsidP="00AC71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Отсутствие КД в материалах ТП приведет к потере данных</w:t>
            </w:r>
          </w:p>
        </w:tc>
        <w:tc>
          <w:tcPr>
            <w:tcW w:w="4961" w:type="dxa"/>
            <w:vAlign w:val="center"/>
          </w:tcPr>
          <w:p w14:paraId="489CC04D" w14:textId="7338CDCC" w:rsidR="00150C61" w:rsidRP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  <w:r w:rsidRPr="00150C61"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 w:rsidRPr="00150C61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DD39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017A69" w14:textId="77777777" w:rsid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19E78" w14:textId="57E4864F" w:rsidR="00150C61" w:rsidRP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  <w:r w:rsidRPr="00150C61">
              <w:rPr>
                <w:rFonts w:ascii="Arial" w:hAnsi="Arial" w:cs="Arial"/>
                <w:sz w:val="20"/>
                <w:szCs w:val="20"/>
              </w:rPr>
              <w:t xml:space="preserve">Такая норма установлена в действующей редакции ГОСТ 2.120 и звучит так </w:t>
            </w:r>
          </w:p>
          <w:p w14:paraId="3C236871" w14:textId="77777777" w:rsidR="00150C61" w:rsidRP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  <w:r w:rsidRPr="00150C61">
              <w:rPr>
                <w:rFonts w:ascii="Arial" w:hAnsi="Arial" w:cs="Arial"/>
                <w:sz w:val="20"/>
                <w:szCs w:val="20"/>
              </w:rPr>
              <w:lastRenderedPageBreak/>
              <w:t>«КД, разрабатываемые для изготовления макетов или анализа электронных макетов, включать в КД ТП не следует»</w:t>
            </w:r>
          </w:p>
          <w:p w14:paraId="2FFB88B4" w14:textId="77777777" w:rsidR="00150C61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21CB5" w14:textId="4445E7AB" w:rsidR="00AC716D" w:rsidRPr="00DD32BE" w:rsidRDefault="00150C61" w:rsidP="00150C61">
            <w:pPr>
              <w:rPr>
                <w:rFonts w:ascii="Arial" w:hAnsi="Arial" w:cs="Arial"/>
                <w:sz w:val="20"/>
                <w:szCs w:val="20"/>
              </w:rPr>
            </w:pPr>
            <w:r w:rsidRPr="00150C61">
              <w:rPr>
                <w:rFonts w:ascii="Arial" w:hAnsi="Arial" w:cs="Arial"/>
                <w:sz w:val="20"/>
                <w:szCs w:val="20"/>
              </w:rPr>
              <w:t xml:space="preserve">Оснований ее изменить </w:t>
            </w:r>
            <w:r w:rsidR="00B8729C">
              <w:rPr>
                <w:rFonts w:ascii="Arial" w:hAnsi="Arial" w:cs="Arial"/>
                <w:sz w:val="20"/>
                <w:szCs w:val="20"/>
              </w:rPr>
              <w:t>не</w:t>
            </w:r>
            <w:r w:rsidR="00965423">
              <w:rPr>
                <w:rFonts w:ascii="Arial" w:hAnsi="Arial" w:cs="Arial"/>
                <w:sz w:val="20"/>
                <w:szCs w:val="20"/>
              </w:rPr>
              <w:t>т</w:t>
            </w:r>
            <w:r w:rsidRPr="00150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2218" w:rsidRPr="00DD32BE" w14:paraId="036D7AF4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2AE" w14:textId="77777777" w:rsidR="00852218" w:rsidRPr="009160E3" w:rsidRDefault="00852218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52C96EB1" w14:textId="77777777" w:rsidR="00852218" w:rsidRPr="00DD32BE" w:rsidRDefault="00852218" w:rsidP="000E02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86235" w14:textId="1A129080" w:rsidR="00852218" w:rsidRPr="00DD32BE" w:rsidRDefault="00852218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0E3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3A0" w14:textId="77777777" w:rsidR="00852218" w:rsidRPr="00DD32BE" w:rsidRDefault="00852218" w:rsidP="008522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Необходимо разделить требования по пунктам 5.3, 5.4 и 5.5, поскольку в пункте приведены требования к различным процессам. </w:t>
            </w:r>
          </w:p>
          <w:p w14:paraId="6C57D5E4" w14:textId="77777777" w:rsidR="00852218" w:rsidRPr="00DD32BE" w:rsidRDefault="00B83497" w:rsidP="008522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4328F8BA" w14:textId="146F08D9" w:rsidR="00B83497" w:rsidRPr="00DD32BE" w:rsidRDefault="00B83497" w:rsidP="00B83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«5.3 При разработке ТП рекомендуется в качестве основного метода обоснования конструкторских решений применять компьютерное моделирование по </w:t>
            </w:r>
            <w:r w:rsidRPr="00DD32BE">
              <w:rPr>
                <w:rFonts w:ascii="Arial" w:hAnsi="Arial" w:cs="Arial"/>
                <w:sz w:val="20"/>
                <w:szCs w:val="20"/>
              </w:rPr>
              <w:br/>
              <w:t>ГОСТ Р 57412.</w:t>
            </w:r>
          </w:p>
          <w:p w14:paraId="15DAD41C" w14:textId="7DA4AFEC" w:rsidR="00B83497" w:rsidRPr="00DD32BE" w:rsidRDefault="00B83497" w:rsidP="00B83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5.4 Необходимость разработки и изготовления материальных макетов, при разработке изделия в интересах государственных заказчиков, должна быть согласована с заказчиком (представительством заказчика). </w:t>
            </w:r>
          </w:p>
          <w:p w14:paraId="3353A1F4" w14:textId="2572BBD5" w:rsidR="00B83497" w:rsidRPr="00DD32BE" w:rsidRDefault="00B83497" w:rsidP="00B83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Примечание - Разрабатываемые на стадии разработки ТП макеты, как правило, служат для проверки основных конструктивных решений разрабатываемого изделия или его СЧ, проведения оценки соответствия разрабатываемого изделия требованиям ТЗ, уточнения компоновки СЧ изделия и условий размещения в отведенном пространстве, оценки его эргономических характеристик и решения других задач</w:t>
            </w:r>
            <w:r w:rsidR="000B7841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78CDB5" w14:textId="0D12AD10" w:rsidR="00B83497" w:rsidRPr="00DD32BE" w:rsidRDefault="00B83497" w:rsidP="00B83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5.5 КД на материальные макеты в состав КД ТП не включают.</w:t>
            </w:r>
          </w:p>
          <w:p w14:paraId="1ACC3FEE" w14:textId="256FCC2F" w:rsidR="00B83497" w:rsidRPr="00DD32BE" w:rsidRDefault="00B83497" w:rsidP="00B83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Примечание – При этом в пояснительной записке ТП приводят описание макетов, а также </w:t>
            </w:r>
            <w:proofErr w:type="gramStart"/>
            <w:r w:rsidRPr="00DD32BE">
              <w:rPr>
                <w:rFonts w:ascii="Arial" w:hAnsi="Arial" w:cs="Arial"/>
                <w:sz w:val="20"/>
                <w:szCs w:val="20"/>
              </w:rPr>
              <w:t>обозначения основных КД</w:t>
            </w:r>
            <w:proofErr w:type="gramEnd"/>
            <w:r w:rsidR="000B7841" w:rsidRPr="00DD32BE">
              <w:rPr>
                <w:rFonts w:ascii="Arial" w:hAnsi="Arial" w:cs="Arial"/>
                <w:sz w:val="20"/>
                <w:szCs w:val="20"/>
              </w:rPr>
              <w:t xml:space="preserve"> по которым они изготавливались».</w:t>
            </w:r>
          </w:p>
        </w:tc>
        <w:tc>
          <w:tcPr>
            <w:tcW w:w="4961" w:type="dxa"/>
          </w:tcPr>
          <w:p w14:paraId="07BF18DF" w14:textId="21CE26CC" w:rsidR="00852218" w:rsidRDefault="004C07F9" w:rsidP="000E02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62E2E46E" w14:textId="77777777" w:rsidR="004C07F9" w:rsidRDefault="004C07F9" w:rsidP="000E02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BD5B8A" w14:textId="7CB3136F" w:rsidR="004C07F9" w:rsidRPr="00965423" w:rsidRDefault="004C07F9" w:rsidP="000E02F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22CE2" w:rsidRPr="00DD32BE" w14:paraId="004C407D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E30" w14:textId="77777777" w:rsidR="00222CE2" w:rsidRPr="009160E3" w:rsidRDefault="00222CE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532B0925" w14:textId="77777777" w:rsidR="00222CE2" w:rsidRPr="00DD32BE" w:rsidRDefault="00222CE2" w:rsidP="000E02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4E3" w14:textId="77777777" w:rsidR="00222CE2" w:rsidRPr="00DD32BE" w:rsidRDefault="00222CE2" w:rsidP="00DD32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82D" w14:textId="77777777" w:rsidR="00222CE2" w:rsidRPr="00DD32BE" w:rsidRDefault="00222CE2" w:rsidP="008522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Перечислении 2 и далее по тексту исключить «представительство заказчика».</w:t>
            </w:r>
          </w:p>
          <w:p w14:paraId="3224B97B" w14:textId="77777777" w:rsidR="00222CE2" w:rsidRPr="00DD32BE" w:rsidRDefault="00222CE2" w:rsidP="00222CE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74646723" w14:textId="104BBDCB" w:rsidR="00222CE2" w:rsidRPr="00DD32BE" w:rsidRDefault="00222CE2" w:rsidP="00222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«…Необходимость разработки и изготовления материальных макетов, при разработке изделия в интересах государственных заказчиков, должна быть согласована с заказчиком</w:t>
            </w:r>
            <w:r w:rsidR="0093025B" w:rsidRPr="00DD32BE">
              <w:rPr>
                <w:rFonts w:ascii="Arial" w:hAnsi="Arial" w:cs="Arial"/>
                <w:sz w:val="20"/>
                <w:szCs w:val="20"/>
              </w:rPr>
              <w:t>.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4961" w:type="dxa"/>
          </w:tcPr>
          <w:p w14:paraId="447F529B" w14:textId="2241D7DE" w:rsidR="00965423" w:rsidRDefault="00DD39C5" w:rsidP="009654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9654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D59F47" w14:textId="6390D2FB" w:rsidR="00222CE2" w:rsidRPr="00DD32BE" w:rsidRDefault="00965423" w:rsidP="009654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этих слов в ЕСКД разъяснено в ГОСТ Р 2.001-2023</w:t>
            </w:r>
          </w:p>
        </w:tc>
      </w:tr>
      <w:tr w:rsidR="00BE7602" w:rsidRPr="00DD32BE" w14:paraId="3409F01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01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6249C330" w14:textId="59AB8108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425" w14:textId="7DE50A92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="000A43C4"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834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Откорректировать пункт</w:t>
            </w:r>
          </w:p>
          <w:p w14:paraId="6814DE72" w14:textId="77777777" w:rsidR="00BE7602" w:rsidRPr="00DD32BE" w:rsidRDefault="00BE7602" w:rsidP="000E02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03A6B673" w14:textId="2DC1B940" w:rsidR="00BE7602" w:rsidRPr="00DD32BE" w:rsidRDefault="00C91B78" w:rsidP="002B335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 разработке ТП допускается в качестве основного метода обоснования конструкторских решений применять компьютерное моделирование по </w:t>
            </w:r>
            <w:r w:rsidR="002B3352"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E7602"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57412</w:t>
            </w:r>
            <w:r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t>».</w:t>
            </w:r>
          </w:p>
          <w:p w14:paraId="2428F77A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A56003A" w14:textId="7F020315" w:rsidR="00BE7602" w:rsidRPr="00DD32BE" w:rsidRDefault="00BE7602" w:rsidP="002B335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Решение о выборе метода для обоснования конструкторских решений на стадии ЭП должно быть предметом ТЗ</w:t>
            </w:r>
          </w:p>
        </w:tc>
        <w:tc>
          <w:tcPr>
            <w:tcW w:w="4961" w:type="dxa"/>
          </w:tcPr>
          <w:p w14:paraId="5BE316FB" w14:textId="04031D13" w:rsidR="004C07F9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 w:rsidR="00292C44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210723" w14:textId="77777777" w:rsidR="004C07F9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AC441" w14:textId="788F8612" w:rsidR="004C07F9" w:rsidRDefault="00292C44" w:rsidP="004C0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предложенную формулировку, но дать ссылку </w:t>
            </w:r>
            <w:r w:rsidR="004C07F9">
              <w:rPr>
                <w:rFonts w:ascii="Arial" w:hAnsi="Arial" w:cs="Arial"/>
                <w:sz w:val="20"/>
                <w:szCs w:val="20"/>
              </w:rPr>
              <w:t xml:space="preserve">на ГОСТ Р 57700.21-2024  </w:t>
            </w:r>
            <w:r w:rsidR="004C07F9" w:rsidRPr="0071277F">
              <w:rPr>
                <w:rFonts w:ascii="Arial" w:hAnsi="Arial" w:cs="Arial"/>
                <w:sz w:val="20"/>
                <w:szCs w:val="20"/>
              </w:rPr>
              <w:t>Компьютерное моделирование в процессах разработки, производства и обеспечения эксплуатации. Термины и определения</w:t>
            </w:r>
          </w:p>
          <w:p w14:paraId="5053A5BC" w14:textId="4F97E348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0626EDC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78A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5E8CA2" w14:textId="3D073C92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5F44C" w14:textId="554B18E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«УК РМ </w:t>
            </w:r>
            <w:proofErr w:type="spellStart"/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Рейл</w:t>
            </w:r>
            <w:proofErr w:type="spellEnd"/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74D18" w14:textId="77777777" w:rsidR="00BE7602" w:rsidRPr="00DD32BE" w:rsidRDefault="00BE7602" w:rsidP="00CA573B">
            <w:pPr>
              <w:pStyle w:val="a8"/>
              <w:tabs>
                <w:tab w:val="left" w:pos="1476"/>
                <w:tab w:val="left" w:pos="2902"/>
                <w:tab w:val="left" w:pos="3329"/>
                <w:tab w:val="left" w:pos="42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Внести уточнение в пункт и изложить в редакции:</w:t>
            </w:r>
          </w:p>
          <w:p w14:paraId="74755C6B" w14:textId="467912F4" w:rsidR="00BE7602" w:rsidRPr="00DD32BE" w:rsidRDefault="00BE7602" w:rsidP="00CA573B">
            <w:pPr>
              <w:pStyle w:val="a8"/>
              <w:tabs>
                <w:tab w:val="left" w:pos="3214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«Необходимость разработки, изготовления и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испытания</w:t>
            </w:r>
            <w:r w:rsidRPr="00DD3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материальных макетов, при разработке изделия в интересах государственных заказчиков, должна быть согласована с заказчиком (представительством заказчика)»</w:t>
            </w:r>
            <w:r w:rsidR="002B3352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D90053C" w14:textId="77777777" w:rsidR="00BE7602" w:rsidRPr="00DD32BE" w:rsidRDefault="00BE7602" w:rsidP="00CA573B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58EDB70E" w14:textId="79136E3D" w:rsidR="00BE7602" w:rsidRPr="00DD32BE" w:rsidRDefault="00BE7602" w:rsidP="002B3352">
            <w:pPr>
              <w:pStyle w:val="a8"/>
              <w:tabs>
                <w:tab w:val="left" w:pos="1562"/>
                <w:tab w:val="left" w:pos="2843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C1301">
              <w:rPr>
                <w:rFonts w:ascii="Arial" w:hAnsi="Arial" w:cs="Arial"/>
                <w:color w:val="000000"/>
                <w:sz w:val="20"/>
                <w:szCs w:val="20"/>
              </w:rPr>
              <w:t>Макеты изделия могут разрабатываться с целью их последующего испытания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41DFE" w14:textId="45D8B80D" w:rsidR="00BE7602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1E56C2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4C8BBB68" w14:textId="77777777" w:rsidR="004C07F9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48108" w14:textId="6584F2E1" w:rsidR="004C07F9" w:rsidRPr="00DD32BE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Добавить слово «испытания»</w:t>
            </w:r>
          </w:p>
        </w:tc>
      </w:tr>
      <w:tr w:rsidR="00D23C57" w:rsidRPr="00DD32BE" w14:paraId="3A724CB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D31" w14:textId="77777777" w:rsidR="00D23C57" w:rsidRPr="009160E3" w:rsidRDefault="00D23C57" w:rsidP="00F46BB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B07DD" w14:textId="4DF51C5C" w:rsidR="00D23C57" w:rsidRPr="00DD32BE" w:rsidRDefault="00D23C57" w:rsidP="00F46BB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4E3" w14:textId="56D39021" w:rsidR="00D23C57" w:rsidRPr="00DD32BE" w:rsidRDefault="00D23C57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«Метровагонмаш»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BA63B6" w14:textId="6C724E86" w:rsidR="00D23C57" w:rsidRPr="00DD32BE" w:rsidRDefault="002165AB" w:rsidP="00F46BBB">
            <w:pPr>
              <w:tabs>
                <w:tab w:val="left" w:pos="4120"/>
              </w:tabs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Изложить в п</w:t>
            </w:r>
            <w:r w:rsidR="00D23C57"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редлагаем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ой</w:t>
            </w:r>
            <w:r w:rsidR="00D23C57"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редакци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</w:t>
            </w:r>
            <w:r w:rsidR="00D23C57"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  <w:p w14:paraId="15903169" w14:textId="72C271B6" w:rsidR="00D23C57" w:rsidRPr="00DD32BE" w:rsidRDefault="002165AB" w:rsidP="00D23C57">
            <w:pPr>
              <w:pStyle w:val="a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D23C57" w:rsidRPr="00DD32BE">
              <w:rPr>
                <w:rFonts w:ascii="Arial" w:hAnsi="Arial" w:cs="Arial"/>
                <w:sz w:val="20"/>
                <w:szCs w:val="20"/>
              </w:rPr>
              <w:t>При разработке ТП рекомендуется в качестве основного метода обоснования конструкторских решений применять компьютерное моделирование по ГОСТ </w:t>
            </w:r>
            <w:proofErr w:type="gramStart"/>
            <w:r w:rsidR="00D23C57" w:rsidRPr="00DD32BE">
              <w:rPr>
                <w:rFonts w:ascii="Arial" w:hAnsi="Arial" w:cs="Arial"/>
                <w:sz w:val="20"/>
                <w:szCs w:val="20"/>
              </w:rPr>
              <w:t>Р….</w:t>
            </w:r>
            <w:proofErr w:type="gramEnd"/>
            <w:r w:rsidR="00D23C57" w:rsidRPr="00DD32BE">
              <w:rPr>
                <w:rFonts w:ascii="Arial" w:hAnsi="Arial" w:cs="Arial"/>
                <w:sz w:val="20"/>
                <w:szCs w:val="20"/>
              </w:rPr>
              <w:t>.</w:t>
            </w:r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3D227E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CC77A5" w14:textId="77777777" w:rsidR="00D23C57" w:rsidRPr="00DD32BE" w:rsidRDefault="00D23C57" w:rsidP="00D23C57">
            <w:pPr>
              <w:ind w:left="10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291C98F9" w14:textId="6B178D98" w:rsidR="00D23C57" w:rsidRPr="00DD32BE" w:rsidRDefault="00D23C57" w:rsidP="002165A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Уточнить ссылку на стандарт, т.</w:t>
            </w:r>
            <w:r w:rsidR="002165AB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к. актуальная редакция на термины и определения (возможно ГОСТ Р 57700.22</w:t>
            </w:r>
            <w:r w:rsidR="002165AB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2025)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2F2BE" w14:textId="5F852D31" w:rsidR="00D23C57" w:rsidRDefault="004C07F9" w:rsidP="00F46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6E7FAB" w14:textId="77777777" w:rsidR="004C07F9" w:rsidRDefault="004C07F9" w:rsidP="00F46B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26723" w14:textId="6DCB1E73" w:rsidR="004C07F9" w:rsidRDefault="004C07F9" w:rsidP="004C0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Дать ссылку на ГОСТ Р 57700.21-2024 </w:t>
            </w:r>
            <w:r w:rsidRPr="0071277F">
              <w:rPr>
                <w:rFonts w:ascii="Arial" w:hAnsi="Arial" w:cs="Arial"/>
                <w:sz w:val="20"/>
                <w:szCs w:val="20"/>
              </w:rPr>
              <w:t>Компьютерное моделирование в процессах разработки, производства и обеспечения эксплуатации. Термины и определения</w:t>
            </w:r>
          </w:p>
          <w:p w14:paraId="492563CB" w14:textId="222B8D39" w:rsidR="004C07F9" w:rsidRPr="00DD32BE" w:rsidRDefault="004C07F9" w:rsidP="00F46B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443000D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F1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F6CEF" w14:textId="23820180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F48" w14:textId="0D4D1D08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BC7" w14:textId="448D6726" w:rsidR="00BE7602" w:rsidRPr="00DD32BE" w:rsidRDefault="00BE7602" w:rsidP="000E02F0">
            <w:pPr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Откорректировать</w:t>
            </w:r>
            <w:r w:rsidR="002165AB" w:rsidRPr="00DD32BE">
              <w:rPr>
                <w:rStyle w:val="10"/>
                <w:rFonts w:ascii="Arial" w:hAnsi="Arial" w:cs="Arial"/>
                <w:sz w:val="20"/>
                <w:szCs w:val="20"/>
              </w:rPr>
              <w:t>.</w:t>
            </w:r>
          </w:p>
          <w:p w14:paraId="29BC66C8" w14:textId="77777777" w:rsidR="00BE7602" w:rsidRPr="00DD32BE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3BBFC05A" w14:textId="1D416B3A" w:rsidR="00BE7602" w:rsidRPr="00DD32BE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«При разработке ТП рекомендуется в качестве основного метода обоснования конструкторских решений применять промоделированные (расчетные) показатели одного или нескольких свойств, составляющих качество изделия, рассматриваемые к определенным условиям эксплуатации и потребления в соответствии с ГОСТ 15467</w:t>
            </w:r>
            <w:r w:rsidR="002165AB"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–</w:t>
            </w:r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79»</w:t>
            </w:r>
            <w:r w:rsidR="00695C35"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.</w:t>
            </w:r>
          </w:p>
          <w:p w14:paraId="15FB207F" w14:textId="77777777" w:rsidR="00BE7602" w:rsidRPr="00DD32BE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5E1A6F18" w14:textId="443B769A" w:rsidR="00BE7602" w:rsidRPr="00DD32BE" w:rsidRDefault="00BE7602" w:rsidP="00AC1D82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ГОСТ Р 57412</w:t>
            </w:r>
            <w:r w:rsidR="002165AB" w:rsidRPr="00DD32BE">
              <w:rPr>
                <w:rStyle w:val="10"/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2017 отменен с 01.02.2026.</w:t>
            </w:r>
          </w:p>
          <w:p w14:paraId="18CFEFB8" w14:textId="71BB5347" w:rsidR="00BE7602" w:rsidRPr="00DD32BE" w:rsidRDefault="00BE7602" w:rsidP="002165A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ГОСТ 15467</w:t>
            </w:r>
            <w:r w:rsidR="002165AB" w:rsidRPr="00DD32BE">
              <w:rPr>
                <w:rStyle w:val="10"/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79 действуете 01.07.1979</w:t>
            </w:r>
            <w:r w:rsidR="00695C35" w:rsidRPr="00DD32BE">
              <w:rPr>
                <w:rStyle w:val="10"/>
                <w:rFonts w:ascii="Arial" w:hAnsi="Arial" w:cs="Arial"/>
                <w:sz w:val="20"/>
                <w:szCs w:val="20"/>
              </w:rPr>
              <w:t>.</w:t>
            </w: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 Или подобрать другой стандарт, который содержит данные о методе моделирования и качестве изделия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57EC5" w14:textId="58DA8119" w:rsidR="00BE7602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4AAFFEE7" w14:textId="77777777" w:rsidR="004C07F9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C2262" w14:textId="4190DFD3" w:rsidR="004C07F9" w:rsidRPr="00DD32BE" w:rsidRDefault="004C07F9" w:rsidP="004C0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Дать ссылку на ГОСТ Р 57700.21-24 </w:t>
            </w:r>
            <w:r w:rsidRPr="0071277F">
              <w:rPr>
                <w:rFonts w:ascii="Arial" w:hAnsi="Arial" w:cs="Arial"/>
                <w:sz w:val="20"/>
                <w:szCs w:val="20"/>
              </w:rPr>
              <w:t>Компьютерное моделирование в процессах разработки, производства и обеспечения эксплуатации. Термины и определения</w:t>
            </w:r>
          </w:p>
        </w:tc>
      </w:tr>
      <w:tr w:rsidR="00BE7602" w:rsidRPr="00DD32BE" w14:paraId="7CF364D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51B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C929B" w14:textId="4489E2AF" w:rsidR="00BE7602" w:rsidRPr="00DD32BE" w:rsidRDefault="008F4583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5, п.</w:t>
            </w:r>
            <w:r w:rsidR="00BE7602" w:rsidRPr="00DD32BE">
              <w:rPr>
                <w:rFonts w:ascii="Arial" w:hAnsi="Arial" w:cs="Arial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12E2F" w14:textId="625F639E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«УК РМ </w:t>
            </w:r>
            <w:proofErr w:type="spellStart"/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Рейл</w:t>
            </w:r>
            <w:proofErr w:type="spellEnd"/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B5744" w14:textId="77777777" w:rsidR="00BE7602" w:rsidRPr="00DD32BE" w:rsidRDefault="00BE7602" w:rsidP="00CA573B">
            <w:pPr>
              <w:pStyle w:val="a8"/>
              <w:tabs>
                <w:tab w:val="left" w:pos="1476"/>
                <w:tab w:val="left" w:pos="2902"/>
                <w:tab w:val="left" w:pos="3329"/>
                <w:tab w:val="left" w:pos="42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Внести уточнение в пункт и изложить в редакции:</w:t>
            </w:r>
          </w:p>
          <w:p w14:paraId="77CFAAEF" w14:textId="05DD20D1" w:rsidR="00BE7602" w:rsidRPr="00DD32BE" w:rsidRDefault="00BE7602" w:rsidP="00CA573B">
            <w:pPr>
              <w:pStyle w:val="a8"/>
              <w:tabs>
                <w:tab w:val="left" w:pos="26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«Испытания материальных макетов выполняют по программе и методике испытаний,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оформленной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в соответствии с </w:t>
            </w:r>
            <w:r w:rsidR="00961AFB" w:rsidRPr="00DD32B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ГОСТ Р 2.106</w:t>
            </w:r>
            <w:r w:rsidR="00961AFB" w:rsidRPr="00DD32B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2019 (подраздел 4.11), а испытания компьютерных моделей - в соответствии со стандартами организации.</w:t>
            </w:r>
          </w:p>
          <w:p w14:paraId="74DD8DDB" w14:textId="0664EFB6" w:rsidR="00BE7602" w:rsidRPr="00DD32BE" w:rsidRDefault="00BE7602" w:rsidP="00CA573B">
            <w:pPr>
              <w:pStyle w:val="a8"/>
              <w:tabs>
                <w:tab w:val="left" w:pos="1958"/>
                <w:tab w:val="left" w:pos="3504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Примечание -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Под</w:t>
            </w:r>
            <w:r w:rsidRPr="00DD3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испытания компьютерной модели изделия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понимают процесс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CA573B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проверки</w:t>
            </w:r>
            <w:r w:rsidR="00961AFB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адекватности работоспособности</w:t>
            </w:r>
            <w:r w:rsidRPr="00DD3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модели и оценки её соответствия поставленным задачам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.»</w:t>
            </w:r>
            <w:r w:rsidR="009819D4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99D5DBB" w14:textId="77777777" w:rsidR="00BE7602" w:rsidRPr="00DD32BE" w:rsidRDefault="00BE7602" w:rsidP="00CA573B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3521A879" w14:textId="3166ACCD" w:rsidR="00BE7602" w:rsidRPr="00DD32BE" w:rsidRDefault="00BE7602" w:rsidP="00CA573B">
            <w:pPr>
              <w:pStyle w:val="a8"/>
              <w:tabs>
                <w:tab w:val="left" w:pos="1586"/>
                <w:tab w:val="left" w:pos="23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Считаем, что разработка программы и методики (далее - ПМ) испытаний включает в себя объем необходимых проверок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испытаний для подтверждения правильности выбранных технических решений и осуществляется разработчиком и испытательным центром, а оформление ПМ осуществляется по 4.11 </w:t>
            </w:r>
            <w:r w:rsidR="00961AFB" w:rsidRPr="00DD32B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ГОСТ Р 2.106</w:t>
            </w:r>
            <w:r w:rsidR="00961AFB" w:rsidRPr="00DD32B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2019 «ЕСКД. Текстовые документы».</w:t>
            </w:r>
          </w:p>
          <w:p w14:paraId="777C96C5" w14:textId="295BED59" w:rsidR="00BE7602" w:rsidRPr="00DD32BE" w:rsidRDefault="00BE7602" w:rsidP="00363172">
            <w:pPr>
              <w:pStyle w:val="a8"/>
              <w:tabs>
                <w:tab w:val="left" w:pos="1211"/>
                <w:tab w:val="left" w:pos="3333"/>
              </w:tabs>
              <w:ind w:firstLine="28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определением</w:t>
            </w:r>
            <w:r w:rsidR="00363172"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«оценка адекватности [валидация] компьютерной модели» в ГОСТ</w:t>
            </w:r>
            <w:r w:rsidRPr="00DD32B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«Компьютерные модели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моделирование. Термины и определения» это процесс подтверждения соответствия компьютерной модели объекту моделирования по обоснованному перечню </w:t>
            </w: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характеристик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51EA6" w14:textId="51978162" w:rsidR="00BE7602" w:rsidRDefault="00CB598A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</w:t>
            </w:r>
            <w:r w:rsidR="00DD39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724E80" w14:textId="77777777" w:rsidR="004C07F9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6B96E" w14:textId="6BA96036" w:rsidR="004C07F9" w:rsidRDefault="004C07F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использовании компьютерного моделирования при </w:t>
            </w:r>
            <w:r w:rsidR="00CB598A">
              <w:rPr>
                <w:rFonts w:ascii="Arial" w:hAnsi="Arial" w:cs="Arial"/>
                <w:sz w:val="20"/>
                <w:szCs w:val="20"/>
              </w:rPr>
              <w:t>испытаниях имеют место два процесса.</w:t>
            </w:r>
          </w:p>
          <w:p w14:paraId="5F2079D5" w14:textId="412533BE" w:rsidR="00CB598A" w:rsidRDefault="00CB598A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Проверка адекватности компьютерной модели </w:t>
            </w:r>
          </w:p>
          <w:p w14:paraId="76DC8F6B" w14:textId="77777777" w:rsidR="00CB598A" w:rsidRDefault="00CB598A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Проведение виртуальных испытаний.  В этом случае испытания проводятся не с реальным объектом, а с компьютерной моделью объекта. </w:t>
            </w:r>
          </w:p>
          <w:p w14:paraId="5E401B40" w14:textId="77777777" w:rsidR="00292C44" w:rsidRDefault="00292C44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6DF3B" w14:textId="26B66A28" w:rsidR="00CB598A" w:rsidRDefault="00CB598A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проекте стандарта </w:t>
            </w:r>
            <w:r w:rsidR="00292C44">
              <w:rPr>
                <w:rFonts w:ascii="Arial" w:hAnsi="Arial" w:cs="Arial"/>
                <w:sz w:val="20"/>
                <w:szCs w:val="20"/>
              </w:rPr>
              <w:t>используется формулировка «</w:t>
            </w:r>
            <w:r>
              <w:rPr>
                <w:rFonts w:ascii="Arial" w:hAnsi="Arial" w:cs="Arial"/>
                <w:sz w:val="20"/>
                <w:szCs w:val="20"/>
              </w:rPr>
              <w:t>испытания компьютерной модели</w:t>
            </w:r>
            <w:r w:rsidR="00292C44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, но видимо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формулировка неудачна и вводит в заблуждение</w:t>
            </w:r>
            <w:r w:rsidR="00292C44">
              <w:rPr>
                <w:rFonts w:ascii="Arial" w:hAnsi="Arial" w:cs="Arial"/>
                <w:sz w:val="20"/>
                <w:szCs w:val="20"/>
              </w:rPr>
              <w:t>, что речь идет о проверки адекватности модели.</w:t>
            </w:r>
          </w:p>
          <w:p w14:paraId="7A6FEA0C" w14:textId="77777777" w:rsidR="00CB598A" w:rsidRDefault="00CB598A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B5014" w14:textId="5A1C9890" w:rsidR="00CB598A" w:rsidRDefault="00CB598A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Предлагается новая </w:t>
            </w:r>
            <w:r w:rsidR="00292C44">
              <w:rPr>
                <w:rFonts w:ascii="Arial" w:hAnsi="Arial" w:cs="Arial"/>
                <w:sz w:val="20"/>
                <w:szCs w:val="20"/>
              </w:rPr>
              <w:t xml:space="preserve">более четкая </w:t>
            </w:r>
            <w:r>
              <w:rPr>
                <w:rFonts w:ascii="Arial" w:hAnsi="Arial" w:cs="Arial"/>
                <w:sz w:val="20"/>
                <w:szCs w:val="20"/>
              </w:rPr>
              <w:t xml:space="preserve">формулировка:  </w:t>
            </w:r>
          </w:p>
          <w:p w14:paraId="01B0F6A9" w14:textId="1EB6A96D" w:rsidR="00CB598A" w:rsidRPr="004C07F9" w:rsidRDefault="00CB598A" w:rsidP="000E02F0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231673809"/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Испытания материальных макетов выполняют по программе и методике испытаний,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оформленной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в соответствии с ГОСТ Р 2.106–2019 (подраздел 4.11), а </w:t>
            </w:r>
            <w:r w:rsidRPr="00CB59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виртуальные испытания с использованием компьютерных моделей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 - в соответствии со стандартами организации.</w:t>
            </w:r>
            <w:bookmarkEnd w:id="2"/>
          </w:p>
        </w:tc>
      </w:tr>
      <w:tr w:rsidR="00BE7602" w:rsidRPr="00DD32BE" w14:paraId="07BA6C1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0B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A1737F" w14:textId="77777777" w:rsidR="00A61052" w:rsidRPr="00DD32BE" w:rsidRDefault="00C04586" w:rsidP="000E02F0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5,</w:t>
            </w:r>
          </w:p>
          <w:p w14:paraId="3FC87A0B" w14:textId="6EBC263C" w:rsidR="00BE7602" w:rsidRPr="00DD32BE" w:rsidRDefault="00A6105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420" w14:textId="007D8895" w:rsidR="00BE7602" w:rsidRPr="00DD32BE" w:rsidRDefault="007B60FE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FAD" w14:textId="7C95BFED" w:rsidR="00BE7602" w:rsidRPr="00DD32BE" w:rsidRDefault="00BE7602" w:rsidP="0036317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r w:rsidRPr="00DD32BE">
              <w:rPr>
                <w:rFonts w:ascii="Arial" w:hAnsi="Arial" w:cs="Arial"/>
                <w:sz w:val="20"/>
                <w:szCs w:val="20"/>
              </w:rPr>
              <w:t>«ТТЗ»</w:t>
            </w:r>
            <w:r w:rsidR="00363172" w:rsidRPr="00DD32B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1D0AFDDA" w14:textId="78B36D2C" w:rsidR="00BE7602" w:rsidRDefault="00DD39C5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90C3F4" w14:textId="4B83BA5E" w:rsidR="00AE456D" w:rsidRPr="00DD32BE" w:rsidRDefault="00AE456D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ТТЗ используется для военной техники</w:t>
            </w:r>
            <w:r w:rsidR="005416E2">
              <w:rPr>
                <w:rFonts w:ascii="Arial" w:hAnsi="Arial" w:cs="Arial"/>
                <w:sz w:val="20"/>
                <w:szCs w:val="20"/>
              </w:rPr>
              <w:t>. В ЕСКД неприменимо</w:t>
            </w:r>
          </w:p>
        </w:tc>
      </w:tr>
      <w:tr w:rsidR="00BE7602" w:rsidRPr="00DD32BE" w14:paraId="3F6AE67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3C6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14:paraId="45B0213C" w14:textId="4313CFAC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E61" w14:textId="6AED69FC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DA3" w14:textId="6A12C755" w:rsidR="00BE7602" w:rsidRPr="00DD39C5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Дополнить ссылкой на ФНП</w:t>
            </w:r>
            <w:r w:rsidR="00A61052" w:rsidRP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40B13D7C" w14:textId="77777777" w:rsidR="00BE7602" w:rsidRPr="00DD39C5" w:rsidRDefault="00BE7602" w:rsidP="00A610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дополнительный абзац в редакции:</w:t>
            </w:r>
          </w:p>
          <w:p w14:paraId="49F15C30" w14:textId="04157F4B" w:rsidR="00BE7602" w:rsidRPr="00DD39C5" w:rsidRDefault="00BE7602" w:rsidP="00A6105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«Для изделий, на которые распространяется действие федеральных норм и правил (ФНП), в перечень работ должна включаться разработка документов, предусмотренных соответствующими ФНП»</w:t>
            </w:r>
            <w:r w:rsidR="00A61052" w:rsidRP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4B6A6764" w14:textId="77777777" w:rsidR="00BE7602" w:rsidRPr="00DD39C5" w:rsidRDefault="00BE7602" w:rsidP="00A6105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9C5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524EDCD" w14:textId="6E06E3E2" w:rsidR="00BE7602" w:rsidRPr="00DD39C5" w:rsidRDefault="00BE7602" w:rsidP="00A6105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разработки ТП, соответствующего не тольк</w:t>
            </w:r>
            <w:r w:rsidR="00A61052" w:rsidRP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ЕСКД, но и ФНП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</w:tcPr>
          <w:p w14:paraId="4AF9BC98" w14:textId="280774CE" w:rsidR="00BE7602" w:rsidRPr="00DD39C5" w:rsidRDefault="00AE456D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9C5">
              <w:rPr>
                <w:rFonts w:ascii="Arial" w:hAnsi="Arial" w:cs="Arial"/>
                <w:sz w:val="20"/>
                <w:szCs w:val="20"/>
              </w:rPr>
              <w:t>Принят</w:t>
            </w:r>
            <w:r w:rsidR="001E56C2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447C1677" w14:textId="77777777" w:rsidR="00AE456D" w:rsidRPr="00DD39C5" w:rsidRDefault="00AE456D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50E82" w14:textId="54CEA4C1" w:rsidR="00AE456D" w:rsidRPr="00DD39C5" w:rsidRDefault="00AE456D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9C5">
              <w:rPr>
                <w:rFonts w:ascii="Arial" w:hAnsi="Arial" w:cs="Arial"/>
                <w:sz w:val="20"/>
                <w:szCs w:val="20"/>
              </w:rPr>
              <w:t>Примечание в п.5.5 приве</w:t>
            </w:r>
            <w:r w:rsidR="00292C44" w:rsidRPr="00DD39C5">
              <w:rPr>
                <w:rFonts w:ascii="Arial" w:hAnsi="Arial" w:cs="Arial"/>
                <w:sz w:val="20"/>
                <w:szCs w:val="20"/>
              </w:rPr>
              <w:t xml:space="preserve">сти </w:t>
            </w:r>
            <w:r w:rsidRPr="00DD39C5">
              <w:rPr>
                <w:rFonts w:ascii="Arial" w:hAnsi="Arial" w:cs="Arial"/>
                <w:sz w:val="20"/>
                <w:szCs w:val="20"/>
              </w:rPr>
              <w:t>в новой формулировке:</w:t>
            </w:r>
          </w:p>
          <w:p w14:paraId="54A304B4" w14:textId="77777777" w:rsidR="00AE456D" w:rsidRPr="00DD39C5" w:rsidRDefault="00AE456D" w:rsidP="00AE456D">
            <w:pPr>
              <w:pStyle w:val="af1"/>
              <w:spacing w:line="240" w:lineRule="auto"/>
              <w:ind w:firstLine="0"/>
              <w:rPr>
                <w:sz w:val="16"/>
                <w:szCs w:val="16"/>
              </w:rPr>
            </w:pPr>
            <w:bookmarkStart w:id="3" w:name="_Hlk231674545"/>
            <w:r w:rsidRPr="00DD39C5">
              <w:rPr>
                <w:spacing w:val="40"/>
                <w:sz w:val="16"/>
                <w:szCs w:val="16"/>
              </w:rPr>
              <w:t>Примечания</w:t>
            </w:r>
            <w:r w:rsidRPr="00DD39C5">
              <w:rPr>
                <w:sz w:val="16"/>
                <w:szCs w:val="16"/>
              </w:rPr>
              <w:t xml:space="preserve"> </w:t>
            </w:r>
          </w:p>
          <w:p w14:paraId="2BA935EB" w14:textId="41362714" w:rsidR="00AE456D" w:rsidRPr="00DD39C5" w:rsidRDefault="00AE456D" w:rsidP="00AE456D">
            <w:pPr>
              <w:pStyle w:val="af1"/>
              <w:spacing w:line="240" w:lineRule="auto"/>
              <w:ind w:firstLine="0"/>
              <w:rPr>
                <w:sz w:val="16"/>
                <w:szCs w:val="16"/>
              </w:rPr>
            </w:pPr>
            <w:r w:rsidRPr="00DD39C5">
              <w:rPr>
                <w:sz w:val="16"/>
                <w:szCs w:val="16"/>
              </w:rPr>
              <w:t>1. Для изделий, на которые распространяется действие федеральных норм и правил (ФНП), в перечень работ должна включаться разработка документов, предусмотренных соответствующими ФНП</w:t>
            </w:r>
            <w:bookmarkEnd w:id="3"/>
            <w:r w:rsidRPr="00DD39C5">
              <w:rPr>
                <w:sz w:val="16"/>
                <w:szCs w:val="16"/>
              </w:rPr>
              <w:t xml:space="preserve">. </w:t>
            </w:r>
          </w:p>
          <w:p w14:paraId="04FA7782" w14:textId="289C041E" w:rsidR="00AE456D" w:rsidRPr="00DD39C5" w:rsidRDefault="00AE456D" w:rsidP="00AE456D">
            <w:pPr>
              <w:pStyle w:val="af1"/>
              <w:spacing w:line="240" w:lineRule="auto"/>
              <w:ind w:firstLine="0"/>
              <w:rPr>
                <w:sz w:val="16"/>
                <w:szCs w:val="16"/>
              </w:rPr>
            </w:pPr>
            <w:r w:rsidRPr="00DD39C5">
              <w:rPr>
                <w:sz w:val="16"/>
                <w:szCs w:val="16"/>
              </w:rPr>
              <w:t>2. Работы, выполненные на предыдущих стадиях разработки КД, не повторяют на стадии разработки ТП в том случае если их повторное выполнение не может дать дополнительных данных. В этом случае результаты ранее выполненных работ отражают в пояснительной записке.</w:t>
            </w:r>
          </w:p>
          <w:p w14:paraId="64C39D00" w14:textId="08CAD75F" w:rsidR="00AE456D" w:rsidRPr="00DD39C5" w:rsidRDefault="00AE456D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7082B31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D93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D70" w14:textId="31731B7C" w:rsidR="00BE7602" w:rsidRPr="00DD32BE" w:rsidRDefault="002B1A86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</w:t>
            </w:r>
            <w:r w:rsidR="00BE7602" w:rsidRPr="00DD32B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B89" w14:textId="3107C8AF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«НПО «Высокоточные комплексы»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DDA" w14:textId="3663E194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Не отделять заголовок раздела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B53237" w14:textId="30D1BCD0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Перенести заголовок на страницу 5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FD497A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64C02EF" w14:textId="196156E1" w:rsidR="00BE7602" w:rsidRPr="00DD32BE" w:rsidRDefault="00BE7602" w:rsidP="00A61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Заголовок не должен быть отделен от текста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5947" w14:textId="1AA5AEAE" w:rsidR="00BE7602" w:rsidRPr="00DD32BE" w:rsidRDefault="00B8729C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E7602" w:rsidRPr="00DD32BE" w14:paraId="7756C52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8F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642D" w14:textId="3F2927A2" w:rsidR="00BE7602" w:rsidRPr="00DD32BE" w:rsidRDefault="002B1A86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</w:t>
            </w:r>
            <w:r w:rsidRPr="00DD32B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, п.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346" w14:textId="12AAA264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«НПО «Высокоточные комплексы»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592" w14:textId="28E238E3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отделен от обозначения 2.102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14B8" w14:textId="77777777" w:rsidR="00BE7602" w:rsidRPr="00DD32BE" w:rsidRDefault="00BE7602" w:rsidP="000E02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3137975C" w14:textId="09AD1770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Отображать на одной строке ГОСТ Р 2.102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98AA3C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BE59BD9" w14:textId="464EC04B" w:rsidR="00BE7602" w:rsidRPr="00DD32BE" w:rsidRDefault="00BE7602" w:rsidP="00A61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Обозначение документа не отделять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4A4" w14:textId="664B9647" w:rsidR="00BE7602" w:rsidRPr="00B8729C" w:rsidRDefault="00B8729C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E7602" w:rsidRPr="00DD32BE" w14:paraId="528A96C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CC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22F7" w14:textId="7147F81C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92F" w14:textId="37248E60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«Авиационные редуктора и трансмиссии – Пермские моторы»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CD0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Разделен индекс и регистрационный номер нормативного документа</w:t>
            </w:r>
          </w:p>
          <w:p w14:paraId="43AA2CCA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Предлагаемая редакция:</w:t>
            </w:r>
          </w:p>
          <w:p w14:paraId="7486CD00" w14:textId="246EA07B" w:rsidR="00BE7602" w:rsidRPr="00DD32BE" w:rsidRDefault="00821E49" w:rsidP="00821E49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… с требованиями ГОСТ Р 2.102</w:t>
            </w:r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634" w14:textId="28FBE432" w:rsidR="00BE7602" w:rsidRPr="00DD32BE" w:rsidRDefault="00B8729C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6ACB" w:rsidRPr="00DD32BE" w14:paraId="74F77C1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16D" w14:textId="77777777" w:rsidR="008C6ACB" w:rsidRPr="009160E3" w:rsidRDefault="008C6ACB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1C1" w14:textId="77777777" w:rsidR="008C6ACB" w:rsidRPr="00DD32BE" w:rsidRDefault="008C6ACB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608" w14:textId="5560A778" w:rsidR="008C6ACB" w:rsidRPr="00DD32BE" w:rsidRDefault="008C6ACB" w:rsidP="00DD32B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60E3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566" w14:textId="77777777" w:rsidR="008C6ACB" w:rsidRPr="00DD32BE" w:rsidRDefault="008C6ACB" w:rsidP="000E02F0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Уточнить формулировку:</w:t>
            </w:r>
          </w:p>
          <w:p w14:paraId="30FFF0BA" w14:textId="77777777" w:rsidR="008C6ACB" w:rsidRPr="00DD32BE" w:rsidRDefault="008C6ACB" w:rsidP="008C6AC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«… и/или на предыдущей стадии».</w:t>
            </w:r>
          </w:p>
          <w:p w14:paraId="71E87E05" w14:textId="77777777" w:rsidR="008C6ACB" w:rsidRPr="00DD32BE" w:rsidRDefault="008C6ACB" w:rsidP="008C6ACB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Обоснование предлагаемой редакции:</w:t>
            </w:r>
          </w:p>
          <w:p w14:paraId="08550E3C" w14:textId="784504FC" w:rsidR="008C6ACB" w:rsidRPr="00DD32BE" w:rsidRDefault="0061394E" w:rsidP="008C6AC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ЭП разрабатывается только при наличии отдельного требования в ТЗ. Выполнение аванпроекта не обязывает к разработке ТП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097" w14:textId="2217AA8D" w:rsidR="008C6ACB" w:rsidRDefault="00B8729C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A4918C" w14:textId="77777777" w:rsidR="00AE456D" w:rsidRDefault="00AE456D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96904" w14:textId="5747FA79" w:rsidR="00B8729C" w:rsidRDefault="00AE456D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п.6.1. и</w:t>
            </w:r>
            <w:r w:rsidR="00B8729C">
              <w:rPr>
                <w:rFonts w:ascii="Arial" w:hAnsi="Arial" w:cs="Arial"/>
                <w:sz w:val="20"/>
                <w:szCs w:val="20"/>
              </w:rPr>
              <w:t>спользова</w:t>
            </w:r>
            <w:r w:rsidR="0091664B">
              <w:rPr>
                <w:rFonts w:ascii="Arial" w:hAnsi="Arial" w:cs="Arial"/>
                <w:sz w:val="20"/>
                <w:szCs w:val="20"/>
              </w:rPr>
              <w:t>ть</w:t>
            </w:r>
            <w:r w:rsidR="00B872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уточненн</w:t>
            </w:r>
            <w:r w:rsidR="0091664B">
              <w:rPr>
                <w:rFonts w:ascii="Arial" w:hAnsi="Arial" w:cs="Arial"/>
                <w:sz w:val="20"/>
                <w:szCs w:val="20"/>
              </w:rPr>
              <w:t>ую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729C">
              <w:rPr>
                <w:rFonts w:ascii="Arial" w:hAnsi="Arial" w:cs="Arial"/>
                <w:sz w:val="20"/>
                <w:szCs w:val="20"/>
              </w:rPr>
              <w:t>формулировк</w:t>
            </w:r>
            <w:r w:rsidR="0091664B">
              <w:rPr>
                <w:rFonts w:ascii="Arial" w:hAnsi="Arial" w:cs="Arial"/>
                <w:sz w:val="20"/>
                <w:szCs w:val="20"/>
              </w:rPr>
              <w:t>у</w:t>
            </w:r>
            <w:r w:rsidR="00B872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0FD8A8" w14:textId="5F33D385" w:rsidR="00B8729C" w:rsidRPr="00DD32BE" w:rsidRDefault="00B8729C" w:rsidP="00B87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«Номенклатуру КД, разрабатываемой в соответствии с требованиями ГОСТ Р 2.102 в составе ТП, устанавливают в ТЗ и</w:t>
            </w:r>
            <w:r w:rsidRPr="00B8729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или на предыдущей стадии разработки».</w:t>
            </w:r>
          </w:p>
        </w:tc>
      </w:tr>
      <w:tr w:rsidR="00BE7602" w:rsidRPr="00DD32BE" w14:paraId="1AA40FBF" w14:textId="77777777" w:rsidTr="002618CB">
        <w:trPr>
          <w:trHeight w:val="427"/>
        </w:trPr>
        <w:tc>
          <w:tcPr>
            <w:tcW w:w="5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F6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AFAB21" w14:textId="23005619" w:rsidR="00BE7602" w:rsidRPr="00DD32BE" w:rsidRDefault="002B1A86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6, 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397" w14:textId="1076CD9F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9F0" w14:textId="430F600E" w:rsidR="00BE7602" w:rsidRPr="00DD32BE" w:rsidRDefault="00BE7602" w:rsidP="00821E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r w:rsidRPr="00DD32BE">
              <w:rPr>
                <w:rFonts w:ascii="Arial" w:hAnsi="Arial" w:cs="Arial"/>
                <w:sz w:val="20"/>
                <w:szCs w:val="20"/>
              </w:rPr>
              <w:t>(ТТЗ) и/или Контракте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ACC42ED" w14:textId="3062F4E9" w:rsidR="00BE7602" w:rsidRDefault="00B8729C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="00DD39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6D2D1A" w14:textId="40C97103" w:rsidR="00B8729C" w:rsidRDefault="00B8729C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</w:t>
            </w:r>
            <w:r w:rsidR="00324B1C">
              <w:rPr>
                <w:rFonts w:ascii="Arial" w:hAnsi="Arial" w:cs="Arial"/>
                <w:sz w:val="20"/>
                <w:szCs w:val="20"/>
              </w:rPr>
              <w:t>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формулировк</w:t>
            </w:r>
            <w:r w:rsidR="0091664B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9D6B6A" w14:textId="31D4107F" w:rsidR="00B8729C" w:rsidRDefault="00B8729C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«Форму представления КД ТП, если она не указана в ТЗ и</w:t>
            </w:r>
            <w:r w:rsidRPr="00B8729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 контракте, </w:t>
            </w:r>
            <w:r w:rsidR="00580615">
              <w:rPr>
                <w:rFonts w:ascii="Arial" w:hAnsi="Arial" w:cs="Arial"/>
                <w:sz w:val="20"/>
                <w:szCs w:val="20"/>
              </w:rPr>
              <w:t>определяет организация-разработчик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15A94AB7" w14:textId="2B4A012B" w:rsidR="00580615" w:rsidRPr="00580615" w:rsidRDefault="005416E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Сокращение </w:t>
            </w:r>
            <w:r w:rsidR="00580615">
              <w:rPr>
                <w:rFonts w:ascii="Arial" w:hAnsi="Arial" w:cs="Arial"/>
                <w:sz w:val="20"/>
                <w:szCs w:val="20"/>
              </w:rPr>
              <w:t xml:space="preserve">ТТЗ </w:t>
            </w:r>
            <w:r>
              <w:rPr>
                <w:rFonts w:ascii="Arial" w:hAnsi="Arial" w:cs="Arial"/>
                <w:sz w:val="20"/>
                <w:szCs w:val="20"/>
              </w:rPr>
              <w:t xml:space="preserve">используется </w:t>
            </w:r>
            <w:r w:rsidR="00580615">
              <w:rPr>
                <w:rFonts w:ascii="Arial" w:hAnsi="Arial" w:cs="Arial"/>
                <w:sz w:val="20"/>
                <w:szCs w:val="20"/>
              </w:rPr>
              <w:t>для военной техники.</w:t>
            </w:r>
            <w:r>
              <w:rPr>
                <w:rFonts w:ascii="Arial" w:hAnsi="Arial" w:cs="Arial"/>
                <w:sz w:val="20"/>
                <w:szCs w:val="20"/>
              </w:rPr>
              <w:t xml:space="preserve"> В ЕСКД неприменимо.</w:t>
            </w:r>
          </w:p>
        </w:tc>
      </w:tr>
      <w:tr w:rsidR="00BE7602" w:rsidRPr="00DD32BE" w14:paraId="0807ACE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DE2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5773131E" w14:textId="5F3CF08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2B1" w14:textId="547A8806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ОПК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7AF" w14:textId="60F8FBBA" w:rsidR="00BE7602" w:rsidRPr="00DD32BE" w:rsidRDefault="00BE7602" w:rsidP="0028403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КД ТП может быть представлена в виде совокупности бумажных документов и ДЭ по ГОСТ Р 2.051 или в виде электронного макета изделия по ГОСТ Р 2.810 в автоматизированной системе управления данными об изделии.</w:t>
            </w:r>
          </w:p>
          <w:p w14:paraId="050991BA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4E57EBC" w14:textId="7F8F5DCC" w:rsidR="00BE7602" w:rsidRPr="00DD32BE" w:rsidRDefault="00BE7602" w:rsidP="006E4F4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разделе 2 ГОСТ Р 2.120</w:t>
            </w:r>
            <w:r w:rsidR="006E4F4D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20ХХ отсутствует упоминание ГОСТ Р 2.051</w:t>
            </w:r>
            <w:r w:rsidR="006E4F4D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2023, на который ссылаются в пункте 6.2 ГОСТ Р 2.120</w:t>
            </w:r>
            <w:r w:rsidR="006E4F4D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20ХХ</w:t>
            </w:r>
          </w:p>
        </w:tc>
        <w:tc>
          <w:tcPr>
            <w:tcW w:w="4961" w:type="dxa"/>
            <w:tcBorders>
              <w:top w:val="single" w:sz="2" w:space="0" w:color="auto"/>
            </w:tcBorders>
          </w:tcPr>
          <w:p w14:paraId="5D0B2FD9" w14:textId="26159BC9" w:rsidR="00BE7602" w:rsidRDefault="00580615" w:rsidP="000E02F0">
            <w:pPr>
              <w:pStyle w:val="a5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Принят</w:t>
            </w:r>
            <w:r w:rsidR="00DD39C5">
              <w:rPr>
                <w:rFonts w:ascii="Arial" w:hAnsi="Arial" w:cs="Arial"/>
              </w:rPr>
              <w:t>о.</w:t>
            </w:r>
          </w:p>
          <w:p w14:paraId="69A6E95F" w14:textId="77777777" w:rsidR="00580615" w:rsidRDefault="00580615" w:rsidP="000E02F0">
            <w:pPr>
              <w:pStyle w:val="a5"/>
              <w:spacing w:line="276" w:lineRule="auto"/>
              <w:rPr>
                <w:rFonts w:ascii="Arial" w:hAnsi="Arial" w:cs="Arial"/>
              </w:rPr>
            </w:pPr>
          </w:p>
          <w:p w14:paraId="633BCBD6" w14:textId="51756F08" w:rsidR="00580615" w:rsidRPr="00DD32BE" w:rsidRDefault="0091664B" w:rsidP="000E02F0">
            <w:pPr>
              <w:pStyle w:val="a5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Добавить </w:t>
            </w:r>
            <w:r w:rsidR="00580615">
              <w:rPr>
                <w:rFonts w:ascii="Arial" w:hAnsi="Arial" w:cs="Arial"/>
              </w:rPr>
              <w:t>ГОСТ Р 2.051 в раздел 2</w:t>
            </w:r>
          </w:p>
        </w:tc>
      </w:tr>
      <w:tr w:rsidR="00BE7602" w:rsidRPr="00DD32BE" w14:paraId="1CEDD59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3CB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7B4F79" w14:textId="3FE417DA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4AECB" w14:textId="2205987C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«УК РМ </w:t>
            </w:r>
            <w:proofErr w:type="spellStart"/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Рейл</w:t>
            </w:r>
            <w:proofErr w:type="spellEnd"/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26731" w14:textId="77777777" w:rsidR="00BE7602" w:rsidRPr="00DD32BE" w:rsidRDefault="00BE7602" w:rsidP="00CA573B">
            <w:pPr>
              <w:pStyle w:val="a8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Внести уточнение во второй абзац пункта и изложить в редакции:</w:t>
            </w:r>
          </w:p>
          <w:p w14:paraId="721DC553" w14:textId="18CCE820" w:rsidR="00BE7602" w:rsidRPr="00DD32BE" w:rsidRDefault="00BE7602" w:rsidP="00CA573B">
            <w:pPr>
              <w:pStyle w:val="a8"/>
              <w:tabs>
                <w:tab w:val="left" w:leader="hyphen" w:pos="2026"/>
                <w:tab w:val="left" w:leader="hyphen" w:pos="2880"/>
              </w:tabs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«Форму представления КД ТП, если она не указана в ТЗ </w:t>
            </w:r>
            <w:r w:rsidRPr="00DD32B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ЭП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, определяет организация- разработчик.»</w:t>
            </w:r>
            <w:r w:rsidR="00363172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575F816" w14:textId="77777777" w:rsidR="00BE7602" w:rsidRPr="00302C59" w:rsidRDefault="00BE7602" w:rsidP="00CA573B">
            <w:pPr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02C5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7F11E81E" w14:textId="7138A4D4" w:rsidR="00BE7602" w:rsidRPr="00DD32BE" w:rsidRDefault="00BE7602" w:rsidP="00363172">
            <w:pPr>
              <w:pStyle w:val="a8"/>
              <w:tabs>
                <w:tab w:val="left" w:pos="1608"/>
                <w:tab w:val="left" w:pos="2486"/>
              </w:tabs>
              <w:ind w:firstLine="3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2C59">
              <w:rPr>
                <w:rFonts w:ascii="Arial" w:hAnsi="Arial" w:cs="Arial"/>
                <w:color w:val="000000"/>
                <w:sz w:val="20"/>
                <w:szCs w:val="20"/>
              </w:rPr>
              <w:t>Порядок принятия решение по форме предоставления ТП через протокол рассмотрения ЭП не существует. Этот порядок может быть р</w:t>
            </w:r>
            <w:r w:rsidR="00363172" w:rsidRPr="00302C59">
              <w:rPr>
                <w:rFonts w:ascii="Arial" w:hAnsi="Arial" w:cs="Arial"/>
                <w:color w:val="000000"/>
                <w:sz w:val="20"/>
                <w:szCs w:val="20"/>
              </w:rPr>
              <w:t>еализован через СТО предприятия</w:t>
            </w:r>
          </w:p>
        </w:tc>
        <w:tc>
          <w:tcPr>
            <w:tcW w:w="4961" w:type="dxa"/>
          </w:tcPr>
          <w:p w14:paraId="355BBE0D" w14:textId="47318792" w:rsidR="0091664B" w:rsidRDefault="0091664B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EC2ABA" w14:textId="77777777" w:rsidR="0091664B" w:rsidRDefault="0091664B" w:rsidP="0091664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B96C17B" w14:textId="6204D855" w:rsidR="0091664B" w:rsidRDefault="0091664B" w:rsidP="0091664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формулировку:</w:t>
            </w:r>
          </w:p>
          <w:p w14:paraId="01894D7A" w14:textId="77777777" w:rsidR="0091664B" w:rsidRDefault="0091664B" w:rsidP="0091664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«Форму представления КД ТП, если она не указана в ТЗ и</w:t>
            </w:r>
            <w:r w:rsidRPr="00B8729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или контракте, определяет организация-разработчик»</w:t>
            </w:r>
          </w:p>
          <w:p w14:paraId="6D02BBDC" w14:textId="057A0699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530545A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01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nil"/>
            </w:tcBorders>
            <w:shd w:val="clear" w:color="auto" w:fill="auto"/>
          </w:tcPr>
          <w:p w14:paraId="34FA7D84" w14:textId="77777777" w:rsidR="00AC1D82" w:rsidRPr="00DD32BE" w:rsidRDefault="00AC1D82" w:rsidP="000E02F0">
            <w:pPr>
              <w:tabs>
                <w:tab w:val="left" w:pos="11766"/>
              </w:tabs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Раздел 6,</w:t>
            </w:r>
          </w:p>
          <w:p w14:paraId="53EB448A" w14:textId="46AC49F6" w:rsidR="00BE7602" w:rsidRPr="00DD32BE" w:rsidRDefault="00AC1D8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п. </w:t>
            </w:r>
            <w:r w:rsidR="00BE7602" w:rsidRPr="00DD32BE">
              <w:rPr>
                <w:rStyle w:val="10"/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3A7" w14:textId="42C5DFD2" w:rsidR="00BE7602" w:rsidRPr="00DD32BE" w:rsidRDefault="000A43C4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2DD4" w14:textId="77777777" w:rsidR="00BE7602" w:rsidRPr="00DD32BE" w:rsidRDefault="00BE7602" w:rsidP="00AC1D82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Требуется дополнить:</w:t>
            </w:r>
          </w:p>
          <w:p w14:paraId="5DDB2346" w14:textId="7D40BB21" w:rsidR="00BE7602" w:rsidRPr="00DD32BE" w:rsidRDefault="00A37731" w:rsidP="00AC1D8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 xml:space="preserve"> </w:t>
            </w:r>
            <w:r w:rsidR="00BE7602"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 xml:space="preserve">«- ведомостей ТП (и спецификаций, при наличии) в порядке, установленном </w:t>
            </w:r>
            <w:r w:rsidR="00AC1D82"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br/>
            </w:r>
            <w:r w:rsidR="00BE7602"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ГОСТ 2.106-2019 (подраздел 4.8)</w:t>
            </w:r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»</w:t>
            </w:r>
            <w:r w:rsidR="00BE7602"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.</w:t>
            </w:r>
          </w:p>
          <w:p w14:paraId="3AE50FEB" w14:textId="77777777" w:rsidR="00BE7602" w:rsidRPr="00DD32BE" w:rsidRDefault="00BE7602" w:rsidP="00AC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27BDCBA5" w14:textId="776D48A5" w:rsidR="00BE7602" w:rsidRPr="00DD32BE" w:rsidRDefault="00BE7602" w:rsidP="003631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Общие требования к выполнению «ведомостей ТП» установлены в ГОСТ 2.106</w:t>
            </w:r>
            <w:r w:rsidR="00363172" w:rsidRPr="00DD32BE">
              <w:rPr>
                <w:rStyle w:val="10"/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2019 (подраздел 4.8)</w:t>
            </w:r>
          </w:p>
        </w:tc>
        <w:tc>
          <w:tcPr>
            <w:tcW w:w="4961" w:type="dxa"/>
            <w:shd w:val="clear" w:color="auto" w:fill="auto"/>
          </w:tcPr>
          <w:p w14:paraId="40A563EC" w14:textId="7D972952" w:rsidR="00BE7602" w:rsidRDefault="006C130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5A166DDA" w14:textId="2B363FE4" w:rsidR="006C1301" w:rsidRDefault="006C1301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81C68" w14:textId="623ACB6E" w:rsidR="006C1301" w:rsidRDefault="006C1301" w:rsidP="006C1301">
            <w:pPr>
              <w:jc w:val="both"/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</w:pPr>
            <w:r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Использовать уточненную формулировку п.6.3</w:t>
            </w:r>
          </w:p>
          <w:p w14:paraId="6DE25FD6" w14:textId="1898B73D" w:rsidR="006C1301" w:rsidRPr="00DD32BE" w:rsidRDefault="006C1301" w:rsidP="006C13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 xml:space="preserve">«- ведомостей ТП (и спецификаций, при наличии) </w:t>
            </w:r>
            <w:bookmarkStart w:id="4" w:name="_Hlk231674948"/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>в порядке, установленном ГОСТ</w:t>
            </w:r>
            <w:r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 xml:space="preserve"> </w:t>
            </w:r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 xml:space="preserve"> 2.106-2019</w:t>
            </w:r>
            <w:r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 xml:space="preserve"> </w:t>
            </w:r>
            <w:r w:rsidRPr="00DD32BE">
              <w:rPr>
                <w:rStyle w:val="10"/>
                <w:rFonts w:ascii="Arial" w:eastAsia="Courier New" w:hAnsi="Arial" w:cs="Arial"/>
                <w:sz w:val="20"/>
                <w:szCs w:val="20"/>
                <w:lang w:eastAsia="ru-RU" w:bidi="ru-RU"/>
              </w:rPr>
              <w:t xml:space="preserve"> (подраздел 4.8)».</w:t>
            </w:r>
            <w:bookmarkEnd w:id="4"/>
          </w:p>
          <w:p w14:paraId="5B3DD35C" w14:textId="77777777" w:rsidR="006C1301" w:rsidRDefault="006C1301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A4F69" w14:textId="23F71CBE" w:rsidR="006C1301" w:rsidRPr="00DD32BE" w:rsidRDefault="006C1301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94E" w:rsidRPr="00DD32BE" w14:paraId="3525155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5E5" w14:textId="77777777" w:rsidR="0061394E" w:rsidRPr="009160E3" w:rsidRDefault="0061394E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auto"/>
          </w:tcPr>
          <w:p w14:paraId="6999CF82" w14:textId="77777777" w:rsidR="0061394E" w:rsidRPr="00DD32BE" w:rsidRDefault="0061394E" w:rsidP="000E02F0">
            <w:pPr>
              <w:tabs>
                <w:tab w:val="left" w:pos="11766"/>
              </w:tabs>
              <w:rPr>
                <w:rStyle w:val="10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F07" w14:textId="77937238" w:rsidR="0061394E" w:rsidRPr="00DD32BE" w:rsidRDefault="0061394E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C59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639" w14:textId="77777777" w:rsidR="0061394E" w:rsidRPr="00DD32BE" w:rsidRDefault="0061394E" w:rsidP="00AC1D82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Уточнить формулировку:</w:t>
            </w:r>
          </w:p>
          <w:p w14:paraId="662C998B" w14:textId="77777777" w:rsidR="0061394E" w:rsidRPr="00DD32BE" w:rsidRDefault="0061394E" w:rsidP="00AC1D82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 «… об изделии (в виде электронного макета изделия».</w:t>
            </w:r>
          </w:p>
          <w:p w14:paraId="7DBA3D25" w14:textId="77777777" w:rsidR="0061394E" w:rsidRPr="00DD32BE" w:rsidRDefault="0061394E" w:rsidP="006139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0D98299" w14:textId="64BAA4C8" w:rsidR="0061394E" w:rsidRPr="00DD32BE" w:rsidRDefault="0061394E" w:rsidP="00AC1D82">
            <w:pPr>
              <w:jc w:val="both"/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Совокупность ДЭ входит в электронный макет (ГОСТ Р 2.005–2033)</w:t>
            </w:r>
          </w:p>
        </w:tc>
        <w:tc>
          <w:tcPr>
            <w:tcW w:w="4961" w:type="dxa"/>
            <w:shd w:val="clear" w:color="auto" w:fill="auto"/>
          </w:tcPr>
          <w:p w14:paraId="2D4EE51D" w14:textId="353FA4BA" w:rsidR="0061394E" w:rsidRDefault="00DD39C5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9E6482" w14:textId="77777777" w:rsidR="006C1301" w:rsidRDefault="006C1301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4065E" w14:textId="575817D5" w:rsidR="006C1301" w:rsidRPr="00DD32BE" w:rsidRDefault="006C130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ТП может быть представлен в виде совокупности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-ориентированных электронных документов в автоматизированной системе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управления данными об изделии</w:t>
            </w:r>
            <w:r w:rsidR="003A6EE9">
              <w:rPr>
                <w:rFonts w:ascii="Arial" w:hAnsi="Arial" w:cs="Arial"/>
                <w:sz w:val="20"/>
                <w:szCs w:val="20"/>
              </w:rPr>
              <w:t xml:space="preserve">. При таком </w:t>
            </w:r>
            <w:proofErr w:type="spellStart"/>
            <w:r w:rsidR="003A6EE9">
              <w:rPr>
                <w:rFonts w:ascii="Arial" w:hAnsi="Arial" w:cs="Arial"/>
                <w:sz w:val="20"/>
                <w:szCs w:val="20"/>
              </w:rPr>
              <w:t>документо</w:t>
            </w:r>
            <w:proofErr w:type="spellEnd"/>
            <w:r w:rsidR="003A6EE9">
              <w:rPr>
                <w:rFonts w:ascii="Arial" w:hAnsi="Arial" w:cs="Arial"/>
                <w:sz w:val="20"/>
                <w:szCs w:val="20"/>
              </w:rPr>
              <w:t>-ориентированном подходе электронный макет не формируется.</w:t>
            </w:r>
          </w:p>
        </w:tc>
      </w:tr>
      <w:tr w:rsidR="00BE7602" w:rsidRPr="00DD32BE" w14:paraId="519EC5E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30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14:paraId="30435DC1" w14:textId="77777777" w:rsidR="00AC1D82" w:rsidRPr="00DD32BE" w:rsidRDefault="00AC1D82" w:rsidP="00AC1D82">
            <w:pPr>
              <w:tabs>
                <w:tab w:val="left" w:pos="11766"/>
              </w:tabs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Раздел 6,</w:t>
            </w:r>
          </w:p>
          <w:p w14:paraId="20A4EE89" w14:textId="1A262D93" w:rsidR="00BE7602" w:rsidRPr="00DD32BE" w:rsidRDefault="00AC1D82" w:rsidP="00AC1D8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п. 6.4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C71" w14:textId="38BB10F2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0BA" w14:textId="08AB16C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Откорректировать пункт</w:t>
            </w:r>
            <w:r w:rsidR="002C490E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7C28F9" w14:textId="77777777" w:rsidR="00BE7602" w:rsidRPr="00DD32BE" w:rsidRDefault="00BE7602" w:rsidP="000E02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2A3C7F92" w14:textId="0017FFC4" w:rsidR="00BE7602" w:rsidRPr="00DD32BE" w:rsidRDefault="00A37731" w:rsidP="000E02F0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 w:rsidRPr="00DD32BE">
              <w:rPr>
                <w:rFonts w:cs="Arial"/>
                <w:sz w:val="20"/>
                <w:szCs w:val="20"/>
              </w:rPr>
              <w:t>«</w:t>
            </w:r>
            <w:r w:rsidR="00BE7602" w:rsidRPr="00DD32BE">
              <w:rPr>
                <w:rFonts w:cs="Arial"/>
                <w:sz w:val="20"/>
                <w:szCs w:val="20"/>
              </w:rPr>
              <w:t>В состав КД ТП помимо вновь разработанных проектных документов могут включаться:</w:t>
            </w:r>
          </w:p>
          <w:p w14:paraId="6DF6D6D5" w14:textId="77777777" w:rsidR="00BE7602" w:rsidRPr="00DD32BE" w:rsidRDefault="00BE7602" w:rsidP="000E02F0">
            <w:pPr>
              <w:pStyle w:val="a4"/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DD32BE">
              <w:rPr>
                <w:rFonts w:cs="Arial"/>
                <w:sz w:val="20"/>
                <w:szCs w:val="20"/>
              </w:rPr>
              <w:t xml:space="preserve">- утвержденные ранее проектные КД с литерой </w:t>
            </w:r>
            <w:r w:rsidRPr="00DD32BE">
              <w:rPr>
                <w:rFonts w:cs="Arial"/>
                <w:b/>
                <w:sz w:val="20"/>
                <w:szCs w:val="20"/>
              </w:rPr>
              <w:t>«Э»</w:t>
            </w:r>
            <w:r w:rsidRPr="00DD32BE">
              <w:rPr>
                <w:rFonts w:cs="Arial"/>
                <w:sz w:val="20"/>
                <w:szCs w:val="20"/>
              </w:rPr>
              <w:t>, «Т» (и выше);</w:t>
            </w:r>
          </w:p>
          <w:p w14:paraId="319C9E91" w14:textId="3DC586D7" w:rsidR="00BE7602" w:rsidRPr="00DD32BE" w:rsidRDefault="00BE7602" w:rsidP="000E02F0">
            <w:pPr>
              <w:pStyle w:val="a4"/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DD32BE">
              <w:rPr>
                <w:rFonts w:cs="Arial"/>
                <w:sz w:val="20"/>
                <w:szCs w:val="20"/>
              </w:rPr>
              <w:t>-</w:t>
            </w:r>
            <w:r w:rsidR="00363172" w:rsidRPr="00DD32BE">
              <w:rPr>
                <w:rFonts w:cs="Arial"/>
                <w:sz w:val="20"/>
                <w:szCs w:val="20"/>
              </w:rPr>
              <w:t> </w:t>
            </w:r>
            <w:r w:rsidRPr="00DD32BE">
              <w:rPr>
                <w:rFonts w:cs="Arial"/>
                <w:sz w:val="20"/>
                <w:szCs w:val="20"/>
              </w:rPr>
              <w:t>утвержденные рабочие КД (на изделия собственной разработки и кооперированные);</w:t>
            </w:r>
          </w:p>
          <w:p w14:paraId="607BFDCF" w14:textId="4E1ACEA8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- документация на покупные изделия</w:t>
            </w:r>
            <w:r w:rsidR="00AC1D82" w:rsidRPr="00DD32BE">
              <w:rPr>
                <w:rFonts w:ascii="Arial" w:hAnsi="Arial" w:cs="Arial"/>
                <w:sz w:val="20"/>
                <w:szCs w:val="20"/>
              </w:rPr>
              <w:t>.</w:t>
            </w:r>
            <w:r w:rsidR="00A37731"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0FB5E5B5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5D7BF4B3" w14:textId="26959501" w:rsidR="00BE7602" w:rsidRPr="00DD32BE" w:rsidRDefault="00BE7602" w:rsidP="002C49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Аналогично ГОСТ 2.119</w:t>
            </w:r>
          </w:p>
        </w:tc>
        <w:tc>
          <w:tcPr>
            <w:tcW w:w="4961" w:type="dxa"/>
          </w:tcPr>
          <w:p w14:paraId="57D37E4B" w14:textId="0F9A6A6F" w:rsidR="00BE7602" w:rsidRDefault="00DD39C5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FD67C2" w14:textId="77777777" w:rsidR="0091664B" w:rsidRDefault="0091664B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95DDD" w14:textId="3BB31BCD" w:rsidR="0091664B" w:rsidRDefault="0091664B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ТП могут входить КД с литерой Т и выше.</w:t>
            </w:r>
          </w:p>
          <w:p w14:paraId="77675117" w14:textId="0681D8B0" w:rsidR="0091664B" w:rsidRPr="00DD32BE" w:rsidRDefault="0091664B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Аналогия с 2.119 некорректна, это в ЭП могут входить КД с литерой Э и выше!</w:t>
            </w:r>
          </w:p>
        </w:tc>
      </w:tr>
      <w:tr w:rsidR="00BE7602" w:rsidRPr="00DD32BE" w14:paraId="7B6F5E9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EE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7B411069" w14:textId="42B9F25B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5F1" w14:textId="7B85F8FD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0556" w14:textId="20E3C97B" w:rsidR="00BE7602" w:rsidRPr="00DD32BE" w:rsidRDefault="00BE7602" w:rsidP="00A6105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</w:t>
            </w:r>
            <w:r w:rsidR="00303968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что подразумевается под «утвержденными ранее проектными КД с литерой Э (и выше)». «Выше» – это документы более поздней стадии разработки (литера Т) или предшествующей (литера П)?</w:t>
            </w:r>
          </w:p>
        </w:tc>
        <w:tc>
          <w:tcPr>
            <w:tcW w:w="4961" w:type="dxa"/>
          </w:tcPr>
          <w:p w14:paraId="034E29C2" w14:textId="1DE24914" w:rsidR="00BE7602" w:rsidRDefault="0091664B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DD39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EB7188" w14:textId="546D323F" w:rsidR="0091664B" w:rsidRPr="0091664B" w:rsidRDefault="0091664B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Используется уже сложившийся в ЕСКД жаргон, в соответствии с которым слова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9166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литерой Х и выше» означат «с литерой, соответствующей следующей стадии разработки».</w:t>
            </w:r>
          </w:p>
        </w:tc>
      </w:tr>
      <w:tr w:rsidR="00BE7602" w:rsidRPr="00DD32BE" w14:paraId="0EA7682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417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5ECB3" w14:textId="72935E21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68317" w14:textId="5DAE0362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«УК РМ </w:t>
            </w:r>
            <w:proofErr w:type="spellStart"/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Рейл</w:t>
            </w:r>
            <w:proofErr w:type="spellEnd"/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F8EE9" w14:textId="4DDD801B" w:rsidR="00BE7602" w:rsidRPr="00DD32BE" w:rsidRDefault="00BE7602" w:rsidP="00142356">
            <w:pPr>
              <w:pStyle w:val="a8"/>
              <w:tabs>
                <w:tab w:val="left" w:pos="1476"/>
                <w:tab w:val="left" w:pos="2921"/>
                <w:tab w:val="left" w:pos="3338"/>
                <w:tab w:val="left" w:pos="4284"/>
              </w:tabs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Внести изменения в пункт</w:t>
            </w:r>
            <w:r w:rsidR="00A61052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 изложить в редакции:</w:t>
            </w:r>
          </w:p>
          <w:p w14:paraId="799A5EE7" w14:textId="77777777" w:rsidR="00BE7602" w:rsidRPr="00DD32BE" w:rsidRDefault="00BE7602" w:rsidP="00142356">
            <w:pPr>
              <w:pStyle w:val="a8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«В состав КД ТП помимо вновь разработанных проектных документов могут включаться:</w:t>
            </w:r>
          </w:p>
          <w:p w14:paraId="3237B117" w14:textId="5DD2B4C7" w:rsidR="00BE7602" w:rsidRPr="00DD32BE" w:rsidRDefault="00BE7602" w:rsidP="00142356">
            <w:pPr>
              <w:pStyle w:val="a8"/>
              <w:tabs>
                <w:tab w:val="left" w:pos="0"/>
              </w:tabs>
              <w:spacing w:line="276" w:lineRule="auto"/>
              <w:ind w:firstLine="34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- утвержденные ранее проектные КД</w:t>
            </w:r>
            <w:r w:rsidRPr="00DD32B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</w:t>
            </w:r>
          </w:p>
          <w:p w14:paraId="1D918BDC" w14:textId="776E2BDA" w:rsidR="00BE7602" w:rsidRPr="00DD32BE" w:rsidRDefault="00BE7602" w:rsidP="00142356">
            <w:pPr>
              <w:pStyle w:val="a8"/>
              <w:tabs>
                <w:tab w:val="left" w:pos="0"/>
              </w:tabs>
              <w:spacing w:line="276" w:lineRule="auto"/>
              <w:ind w:firstLine="34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- утвержденные рабочие КД</w:t>
            </w:r>
            <w:r w:rsidRPr="00DD32B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</w:t>
            </w:r>
          </w:p>
          <w:p w14:paraId="73AF3BDA" w14:textId="77777777" w:rsidR="00BE7602" w:rsidRPr="00DD32BE" w:rsidRDefault="00BE7602" w:rsidP="00142356">
            <w:pPr>
              <w:pStyle w:val="a8"/>
              <w:tabs>
                <w:tab w:val="left" w:pos="0"/>
              </w:tabs>
              <w:spacing w:line="276" w:lineRule="auto"/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- документация на покупные изделия.»</w:t>
            </w:r>
          </w:p>
          <w:p w14:paraId="7ADA858E" w14:textId="77777777" w:rsidR="00BE7602" w:rsidRPr="00DD32BE" w:rsidRDefault="00BE7602" w:rsidP="00142356">
            <w:pPr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2C429EB6" w14:textId="77777777" w:rsidR="00BE7602" w:rsidRPr="00DD32BE" w:rsidRDefault="00BE7602" w:rsidP="00142356">
            <w:pPr>
              <w:pStyle w:val="a8"/>
              <w:tabs>
                <w:tab w:val="left" w:pos="1579"/>
              </w:tabs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ГОСТ 2.103 «ЕСКД. Стадии разработки» проектной конструкторской документации выше литеры «Т» не бывает (от литеры «П», «Э» и до литеры «Т»).</w:t>
            </w:r>
          </w:p>
          <w:p w14:paraId="39621294" w14:textId="2F376711" w:rsidR="00BE7602" w:rsidRPr="00DD32BE" w:rsidRDefault="00BE7602" w:rsidP="002C490E">
            <w:pPr>
              <w:ind w:firstLine="3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Предлагаем не ограничивать разработчика на включение в состав ТП ранее разработанных и утвержденных ко</w:t>
            </w:r>
            <w:r w:rsidR="002C490E" w:rsidRPr="00DD32BE">
              <w:rPr>
                <w:rFonts w:ascii="Arial" w:hAnsi="Arial" w:cs="Arial"/>
                <w:color w:val="000000"/>
                <w:sz w:val="20"/>
                <w:szCs w:val="20"/>
              </w:rPr>
              <w:t>мплектов проектной и рабочей КД</w:t>
            </w:r>
          </w:p>
        </w:tc>
        <w:tc>
          <w:tcPr>
            <w:tcW w:w="4961" w:type="dxa"/>
          </w:tcPr>
          <w:p w14:paraId="17893E26" w14:textId="40E43C39" w:rsidR="00BE7602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3E3FF8D1" w14:textId="77777777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3D1FF" w14:textId="55FBD05E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формулировку:</w:t>
            </w:r>
          </w:p>
          <w:p w14:paraId="48F80C2D" w14:textId="77777777" w:rsidR="00302C59" w:rsidRPr="00DD32BE" w:rsidRDefault="00302C59" w:rsidP="00302C59">
            <w:pPr>
              <w:pStyle w:val="a8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«В состав КД ТП помимо вновь разработанных проектных документов могут включаться:</w:t>
            </w:r>
          </w:p>
          <w:p w14:paraId="6EF7FAB4" w14:textId="0FDCCE5C" w:rsidR="00302C59" w:rsidRPr="00DD32BE" w:rsidRDefault="00302C59" w:rsidP="00302C59">
            <w:pPr>
              <w:pStyle w:val="a8"/>
              <w:tabs>
                <w:tab w:val="left" w:pos="0"/>
              </w:tabs>
              <w:spacing w:line="276" w:lineRule="auto"/>
              <w:ind w:firstLine="34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- утвержденные ранее проектные КД</w:t>
            </w:r>
            <w:r w:rsidR="00CD218A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литерой Т;</w:t>
            </w:r>
          </w:p>
          <w:p w14:paraId="3A59BBDC" w14:textId="77777777" w:rsidR="00302C59" w:rsidRPr="00DD32BE" w:rsidRDefault="00302C59" w:rsidP="00302C59">
            <w:pPr>
              <w:pStyle w:val="a8"/>
              <w:tabs>
                <w:tab w:val="left" w:pos="0"/>
              </w:tabs>
              <w:spacing w:line="276" w:lineRule="auto"/>
              <w:ind w:firstLine="34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- утвержденные рабочие КД</w:t>
            </w:r>
            <w:r w:rsidRPr="00DD32B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</w:t>
            </w:r>
          </w:p>
          <w:p w14:paraId="1F88B320" w14:textId="77777777" w:rsidR="00302C59" w:rsidRPr="00DD32BE" w:rsidRDefault="00302C59" w:rsidP="00302C59">
            <w:pPr>
              <w:pStyle w:val="a8"/>
              <w:tabs>
                <w:tab w:val="left" w:pos="0"/>
              </w:tabs>
              <w:spacing w:line="276" w:lineRule="auto"/>
              <w:ind w:firstLine="34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- документация на покупные изделия.»</w:t>
            </w:r>
          </w:p>
          <w:p w14:paraId="026F9B59" w14:textId="45590A10" w:rsidR="00302C59" w:rsidRPr="00DD32BE" w:rsidRDefault="00302C59" w:rsidP="00302C59">
            <w:pPr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0B648F41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45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216EE" w14:textId="77777777" w:rsidR="004D4505" w:rsidRPr="00DD32BE" w:rsidRDefault="004D4505" w:rsidP="004D4505">
            <w:pPr>
              <w:tabs>
                <w:tab w:val="left" w:pos="11766"/>
              </w:tabs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Раздел 6,</w:t>
            </w:r>
          </w:p>
          <w:p w14:paraId="7F9DFCFD" w14:textId="736805D0" w:rsidR="00BE7602" w:rsidRPr="00DD32BE" w:rsidRDefault="004D4505" w:rsidP="004D450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п.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181" w14:textId="77C4C201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«НПО «Высокоточные комплексы»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2CA" w14:textId="7EADEC42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отделен от обозначения 2.056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0876CB" w14:textId="77777777" w:rsidR="00BE7602" w:rsidRPr="00DD32BE" w:rsidRDefault="00BE7602" w:rsidP="000E02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68C20AC8" w14:textId="714D9F34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Отображать на одной строке ГОСТ Р 2.056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6751D6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EF3FEC2" w14:textId="7B79BF41" w:rsidR="00BE7602" w:rsidRPr="00DD32BE" w:rsidRDefault="00BE7602" w:rsidP="002C49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Обозначение документа не отделять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8FF" w14:textId="215ACB86" w:rsidR="00BE7602" w:rsidRDefault="00302C5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A4336F" w14:textId="77777777" w:rsidR="00302C59" w:rsidRDefault="00302C5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181609E" w14:textId="20E84508" w:rsidR="00302C59" w:rsidRPr="00DD32BE" w:rsidRDefault="00302C5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45FDEE98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BD9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86641" w14:textId="78B3FDF6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79DF6" w14:textId="48FB1DD1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«Авиационные редуктора и трансмиссии – Пермские моторы»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BE2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«П р и м е ч а н и е» опечатка, в конце примечания ставят точку.</w:t>
            </w:r>
          </w:p>
          <w:p w14:paraId="364FED81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32A96121" w14:textId="64B3BE6E" w:rsidR="00BE7602" w:rsidRPr="00DD32BE" w:rsidRDefault="00BE7602" w:rsidP="00E509B7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 п. 4.9.2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436" w14:textId="03F345E8" w:rsidR="00BE7602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5E5BD0F0" w14:textId="77777777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FFF9D" w14:textId="09AD13DC" w:rsidR="00302C59" w:rsidRPr="00DD32BE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7A347A8A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EC7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47ECD" w14:textId="2C22BAE2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15564" w14:textId="24CC241E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1F3" w14:textId="56524550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Разделен индекс и регистрационный номер нормативного документа</w:t>
            </w:r>
            <w:r w:rsidR="00E509B7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94C8A0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Предлагаемая редакция:</w:t>
            </w:r>
          </w:p>
          <w:p w14:paraId="37E145B7" w14:textId="09E94D9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 Р 2.056 и ГОСТ Р 2.057;</w:t>
            </w:r>
          </w:p>
          <w:p w14:paraId="1F89C3F8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5BC9CD32" w14:textId="37B6F1B9" w:rsidR="00BE7602" w:rsidRPr="00DD32BE" w:rsidRDefault="00E509B7" w:rsidP="00E509B7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 п. 4.8.1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392" w14:textId="76D33D6C" w:rsidR="00BE7602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3D8BADE9" w14:textId="77777777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1E469" w14:textId="4FDF8B21" w:rsidR="00302C59" w:rsidRPr="00DD32BE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0DCF0A5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FDA3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9A5" w14:textId="4B6834F6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A35" w14:textId="2F40A886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5D5" w14:textId="5E8DE86E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разделе 4 «Сокращения» не указано сокращения ЭСИ</w:t>
            </w:r>
            <w:r w:rsidR="00E509B7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788A9C" w14:textId="77777777" w:rsidR="00BE7602" w:rsidRPr="00DD32BE" w:rsidRDefault="00BE7602" w:rsidP="000E02F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Внести в раздел 4 «Сокращения»</w:t>
            </w:r>
          </w:p>
          <w:p w14:paraId="7F6A5FCE" w14:textId="5AA573C5" w:rsidR="00BE7602" w:rsidRPr="00DD32BE" w:rsidRDefault="00E509B7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ЭСИ – электронная структура изделия</w:t>
            </w:r>
            <w:r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6F7B1A11" w14:textId="77777777" w:rsidR="00BE7602" w:rsidRPr="00DD32BE" w:rsidRDefault="00BE7602" w:rsidP="000E02F0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0B7462D1" w14:textId="18574414" w:rsidR="00BE7602" w:rsidRPr="00DD32BE" w:rsidRDefault="00BE7602" w:rsidP="00E509B7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 п. 3.10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E44" w14:textId="5690432D" w:rsidR="00BE7602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077D1A88" w14:textId="77777777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FAE51" w14:textId="4DE95145" w:rsidR="00302C59" w:rsidRPr="00DD32BE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091D5B9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FFC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4986E" w14:textId="77777777" w:rsidR="004D4505" w:rsidRPr="00DD32BE" w:rsidRDefault="004D4505" w:rsidP="004D4505">
            <w:pPr>
              <w:tabs>
                <w:tab w:val="left" w:pos="11766"/>
              </w:tabs>
              <w:rPr>
                <w:rStyle w:val="10"/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>Раздел 6,</w:t>
            </w:r>
          </w:p>
          <w:p w14:paraId="07EB28F7" w14:textId="1FE535BD" w:rsidR="00BE7602" w:rsidRPr="00DD32BE" w:rsidRDefault="004D4505" w:rsidP="004D450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Style w:val="10"/>
                <w:rFonts w:ascii="Arial" w:hAnsi="Arial" w:cs="Arial"/>
                <w:sz w:val="20"/>
                <w:szCs w:val="20"/>
              </w:rPr>
              <w:t xml:space="preserve">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D37" w14:textId="5253A6C9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58E" w14:textId="5DB533F8" w:rsidR="00BE7602" w:rsidRPr="00DD32BE" w:rsidRDefault="00BE7602" w:rsidP="0030396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перед обозначением КД префикса противоречит требованиям ГОСТ Р 2.201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EF1ED" w14:textId="7D84243B" w:rsidR="00302C59" w:rsidRDefault="00302C59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771AA791" w14:textId="77777777" w:rsidR="00302C59" w:rsidRDefault="00302C5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B528DF8" w14:textId="516ED42F" w:rsidR="00BE7602" w:rsidRPr="00DD32BE" w:rsidRDefault="00BE760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747A6FB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99A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639604CE" w14:textId="374B523A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734" w14:textId="6E3241C3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BD1" w14:textId="0B97AB75" w:rsidR="00BE7602" w:rsidRPr="00DD39C5" w:rsidRDefault="00BE7602" w:rsidP="00363172">
            <w:pPr>
              <w:jc w:val="both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Устранить ошибку в примере обозначения</w:t>
            </w:r>
            <w:r w:rsidR="00010732" w:rsidRPr="00DD32BE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 </w:t>
            </w:r>
            <w:proofErr w:type="spellStart"/>
            <w:r w:rsidRPr="00DD32BE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эп</w:t>
            </w:r>
            <w:proofErr w:type="spellEnd"/>
            <w:r w:rsidRPr="00DD32BE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. </w:t>
            </w:r>
            <w:r w:rsidRPr="001E56C2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АБВГ.123456.001СБ</w:t>
            </w:r>
            <w:r w:rsidR="00010732" w:rsidRPr="001E56C2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.</w:t>
            </w:r>
            <w:r w:rsidR="00363172" w:rsidRPr="001E56C2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 </w:t>
            </w:r>
            <w:r w:rsidRPr="001E56C2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СБ заменить</w:t>
            </w:r>
            <w:r w:rsidRPr="00DD39C5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 на ВО</w:t>
            </w:r>
            <w:r w:rsidR="00303968" w:rsidRPr="00DD39C5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.</w:t>
            </w:r>
          </w:p>
          <w:p w14:paraId="1E9699A9" w14:textId="77777777" w:rsidR="00BE7602" w:rsidRPr="00DD39C5" w:rsidRDefault="00BE7602" w:rsidP="004D4505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9C5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2919D73" w14:textId="5501F803" w:rsidR="00BE7602" w:rsidRPr="00DD32BE" w:rsidRDefault="00363172" w:rsidP="004D450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9C5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9C5">
              <w:rPr>
                <w:rFonts w:ascii="Arial" w:hAnsi="Arial" w:cs="Arial"/>
                <w:sz w:val="20"/>
                <w:szCs w:val="20"/>
              </w:rPr>
              <w:t xml:space="preserve">Обозначение КД ТП выполнять по </w:t>
            </w:r>
            <w:r w:rsidRPr="00DD39C5">
              <w:rPr>
                <w:rFonts w:ascii="Arial" w:hAnsi="Arial" w:cs="Arial"/>
                <w:sz w:val="20"/>
                <w:szCs w:val="20"/>
              </w:rPr>
              <w:br/>
            </w:r>
            <w:r w:rsidR="00BE7602" w:rsidRPr="00DD39C5">
              <w:rPr>
                <w:rFonts w:ascii="Arial" w:hAnsi="Arial" w:cs="Arial"/>
                <w:sz w:val="20"/>
                <w:szCs w:val="20"/>
              </w:rPr>
              <w:t>ГОСТ Р 2.201…</w:t>
            </w:r>
            <w:r w:rsidRPr="00DD39C5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1FD5B9F8" w14:textId="77777777" w:rsidR="00BE7602" w:rsidRPr="00DD32BE" w:rsidRDefault="00BE7602" w:rsidP="004D4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654C0FB8" w14:textId="47946933" w:rsidR="00BE7602" w:rsidRPr="00DD32BE" w:rsidRDefault="00BE7602" w:rsidP="004D4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Выбор обозначения не должен быть рекомендательным. При необходимости расширений видов обозначений, допускается выпускать внутренний стандарт организации</w:t>
            </w:r>
            <w:r w:rsidR="00363172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2DC0BF" w14:textId="2394A8C3" w:rsidR="00BE7602" w:rsidRPr="00DD32BE" w:rsidRDefault="00BE7602" w:rsidP="0036317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СБ не является документом ТП</w:t>
            </w:r>
          </w:p>
        </w:tc>
        <w:tc>
          <w:tcPr>
            <w:tcW w:w="4961" w:type="dxa"/>
          </w:tcPr>
          <w:p w14:paraId="45E8BB04" w14:textId="4506F219" w:rsidR="00BE7602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D931C5" w14:textId="77777777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4804A" w14:textId="77777777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префикс</w:t>
            </w:r>
          </w:p>
          <w:p w14:paraId="598E25AE" w14:textId="77777777" w:rsidR="00302C59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формулировку:</w:t>
            </w:r>
          </w:p>
          <w:p w14:paraId="3E483DDF" w14:textId="2FB01FCD" w:rsidR="00302C59" w:rsidRPr="00DD32BE" w:rsidRDefault="00302C5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«Обозначение КД ТП выполнять по ГОСТ Р 2.201»</w:t>
            </w:r>
          </w:p>
        </w:tc>
      </w:tr>
      <w:tr w:rsidR="00BE7602" w:rsidRPr="00DD32BE" w14:paraId="274CED6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2A3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9951662" w14:textId="5F9E483F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5CB" w14:textId="1911C064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«НПП «Респиратор»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DC4" w14:textId="59C83BEE" w:rsidR="00BE7602" w:rsidRPr="00DD32BE" w:rsidRDefault="00BE7602" w:rsidP="00F910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 п. 6.7 не ясно, когда применяется префикс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тп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», а когда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  <w:lang w:val="en-US"/>
              </w:rPr>
              <w:t>tp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3C03E7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AAFBA0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54F0DE33" w14:textId="23655594" w:rsidR="00BE7602" w:rsidRPr="00DD32BE" w:rsidRDefault="00BE7602" w:rsidP="003C03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Уточнить редакцию пункта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8A10" w14:textId="233910A2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0D476D" w14:textId="77777777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A029B" w14:textId="77777777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префикс</w:t>
            </w:r>
          </w:p>
          <w:p w14:paraId="10C2BE44" w14:textId="77777777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формулировку:</w:t>
            </w:r>
          </w:p>
          <w:p w14:paraId="37893F44" w14:textId="1A09F4E5" w:rsidR="00BE7602" w:rsidRPr="00DD32BE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«Обозначение КД ТП выполнять по ГОСТ Р 2.201»</w:t>
            </w:r>
          </w:p>
        </w:tc>
      </w:tr>
      <w:tr w:rsidR="00CD6F4A" w:rsidRPr="00DD32BE" w14:paraId="25024F1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E9A" w14:textId="77777777" w:rsidR="00CD6F4A" w:rsidRPr="009160E3" w:rsidRDefault="00CD6F4A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1B2719C" w14:textId="77777777" w:rsidR="00CD6F4A" w:rsidRPr="00DD32BE" w:rsidRDefault="00CD6F4A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B72" w14:textId="44FBB0AD" w:rsidR="00CD6F4A" w:rsidRPr="00DD32BE" w:rsidRDefault="00CD6F4A" w:rsidP="00DD32B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«Концерн «НПО «Аврора»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0D6" w14:textId="77777777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Изменить редакцию.</w:t>
            </w:r>
          </w:p>
          <w:p w14:paraId="1D620575" w14:textId="742E64EE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547814D9" w14:textId="574C6579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«Обозначения КД ТП присваиваются в соответствии с требованиями ГОСТ Р 2.201».</w:t>
            </w:r>
          </w:p>
          <w:p w14:paraId="1AD27B78" w14:textId="77777777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C69DBDD" w14:textId="28DDC779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Как правило на этапе РКД часть документов, разработанных </w:t>
            </w:r>
            <w:proofErr w:type="gramStart"/>
            <w:r w:rsidRPr="00DD32BE">
              <w:rPr>
                <w:rFonts w:ascii="Arial" w:hAnsi="Arial" w:cs="Arial"/>
                <w:sz w:val="20"/>
                <w:szCs w:val="20"/>
              </w:rPr>
              <w:t>на ТП</w:t>
            </w:r>
            <w:proofErr w:type="gramEnd"/>
            <w:r w:rsidRPr="00DD32BE">
              <w:rPr>
                <w:rFonts w:ascii="Arial" w:hAnsi="Arial" w:cs="Arial"/>
                <w:sz w:val="20"/>
                <w:szCs w:val="20"/>
              </w:rPr>
              <w:t xml:space="preserve"> заимствуются с сохранением обозначения. Префикс же этого сделать не даст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344A" w14:textId="4B6DF60F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24ECB4" w14:textId="77777777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9657E" w14:textId="77777777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префикс</w:t>
            </w:r>
          </w:p>
          <w:p w14:paraId="5FD78423" w14:textId="77777777" w:rsidR="00302C59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формулировку:</w:t>
            </w:r>
          </w:p>
          <w:p w14:paraId="242470A6" w14:textId="69F52C19" w:rsidR="00CD6F4A" w:rsidRPr="00DD32BE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«Обозначение КД ТП выполнять по ГОСТ Р 2.201»</w:t>
            </w:r>
          </w:p>
        </w:tc>
      </w:tr>
      <w:tr w:rsidR="00BE7602" w:rsidRPr="00DD32BE" w14:paraId="1D24207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F6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11C2DA3B" w14:textId="5646762C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6E8" w14:textId="1435DEBC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CF3" w14:textId="50E9B665" w:rsidR="00BE7602" w:rsidRPr="00DD32BE" w:rsidRDefault="00BE7602" w:rsidP="00290A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В примере обозначения конструкторского документа (КД) использован префикс </w:t>
            </w:r>
            <w:r w:rsidR="00F025A7" w:rsidRPr="00DD32BE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tp</w:t>
            </w:r>
            <w:proofErr w:type="spellEnd"/>
            <w:r w:rsidR="00F025A7"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(строчные латинские буквы). </w:t>
            </w:r>
            <w:r w:rsidR="00F9100A" w:rsidRPr="00DD32BE">
              <w:rPr>
                <w:rFonts w:ascii="Arial" w:hAnsi="Arial" w:cs="Arial"/>
                <w:sz w:val="20"/>
                <w:szCs w:val="20"/>
              </w:rPr>
              <w:br/>
            </w:r>
            <w:r w:rsidRPr="00DD32BE">
              <w:rPr>
                <w:rFonts w:ascii="Arial" w:hAnsi="Arial" w:cs="Arial"/>
                <w:sz w:val="20"/>
                <w:szCs w:val="20"/>
              </w:rPr>
              <w:t>ГОСТ Р 2.201</w:t>
            </w:r>
            <w:r w:rsidR="00F9100A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 w:rsidR="00F025A7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Единая система конструкторской документации. Обозначение изделий и конструкторских </w:t>
            </w: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документов</w:t>
            </w:r>
            <w:r w:rsidR="00F025A7"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(п.</w:t>
            </w:r>
            <w:r w:rsidR="00A64264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4.6) допускает прописные буквы латинского алфавита, но не строчные.</w:t>
            </w:r>
          </w:p>
          <w:p w14:paraId="3A678A62" w14:textId="5A235BBD" w:rsidR="00BE7602" w:rsidRPr="00DD32BE" w:rsidRDefault="00BE7602" w:rsidP="00290A4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Изложить пример в 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 xml:space="preserve">предлагаемой </w:t>
            </w:r>
            <w:r w:rsidRPr="00DD32BE">
              <w:rPr>
                <w:rFonts w:ascii="Arial" w:hAnsi="Arial" w:cs="Arial"/>
                <w:sz w:val="20"/>
                <w:szCs w:val="20"/>
              </w:rPr>
              <w:t>редакции или исключить</w:t>
            </w:r>
            <w:r w:rsidR="002B1A86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BEF573" w14:textId="77777777" w:rsidR="00BE7602" w:rsidRPr="00DD32BE" w:rsidRDefault="00BE7602" w:rsidP="00290A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ADB17F8" w14:textId="60416722" w:rsidR="00BE7602" w:rsidRPr="00DD32BE" w:rsidRDefault="00F025A7" w:rsidP="00290A4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ТП.АБВГ.123456.001СБ</w:t>
            </w:r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 xml:space="preserve"> (кириллица прописными) или </w:t>
            </w: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ТР.1101.029000.0000.ЭМ01</w:t>
            </w:r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 xml:space="preserve"> (латиница прописными)</w:t>
            </w:r>
            <w:r w:rsidR="00F9100A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6166F5" w14:textId="77777777" w:rsidR="00BE7602" w:rsidRPr="00DD32BE" w:rsidRDefault="00BE7602" w:rsidP="00290A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D5A7C56" w14:textId="61EEE707" w:rsidR="00BE7602" w:rsidRPr="00DD32BE" w:rsidRDefault="00BE7602" w:rsidP="00F910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Р 2.201</w:t>
            </w:r>
            <w:r w:rsidR="00F9100A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2023 (п.</w:t>
            </w:r>
            <w:r w:rsidR="00F9100A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4.6) в качестве идентифицирующих знаков допускаются прописные буквы латинского или русского алфавита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D95EB" w14:textId="35147FD8" w:rsidR="00BE7602" w:rsidRDefault="00302C59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Принят</w:t>
            </w:r>
            <w:r w:rsidR="00DD39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к сведению</w:t>
            </w:r>
            <w:r w:rsidR="00DD39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2AEBFC96" w14:textId="77777777" w:rsidR="00302C59" w:rsidRDefault="00302C59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53EB2819" w14:textId="77777777" w:rsidR="00302C59" w:rsidRDefault="00302C59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 учетом предложений других организаций исключить префикс и использовать формулировку:</w:t>
            </w:r>
          </w:p>
          <w:p w14:paraId="3360A198" w14:textId="7867CCEB" w:rsidR="00302C59" w:rsidRPr="00DD32BE" w:rsidRDefault="00302C59" w:rsidP="00302C59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«Обозначение КД ТП выполнять по ГОСТ Р 2.201»</w:t>
            </w:r>
          </w:p>
        </w:tc>
      </w:tr>
      <w:tr w:rsidR="00BE7602" w:rsidRPr="00DD32BE" w14:paraId="38C774E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2FC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14:paraId="625F7627" w14:textId="69709D78" w:rsidR="00BE7602" w:rsidRPr="00DD32BE" w:rsidRDefault="00BE7602" w:rsidP="004D45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9063" w14:textId="590E7B31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9E7" w14:textId="77777777" w:rsidR="00BE7602" w:rsidRPr="00DD32BE" w:rsidRDefault="00BE7602" w:rsidP="000E0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вида кода КД, обязательного для технического проекта вместо допустимого, не нашедшего широкого применения на практике.</w:t>
            </w:r>
          </w:p>
          <w:p w14:paraId="7AC8F7A9" w14:textId="77777777" w:rsidR="00BE7602" w:rsidRPr="00DD32BE" w:rsidRDefault="00BE7602" w:rsidP="000E02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Пример изложить в новой редакции:</w:t>
            </w:r>
          </w:p>
          <w:p w14:paraId="393601EE" w14:textId="577D3B3F" w:rsidR="00BE7602" w:rsidRPr="00DD32BE" w:rsidRDefault="00BE7602" w:rsidP="00F910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DD32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Примеры–тп.АБВГ.123456.001ВО, </w:t>
            </w:r>
            <w:proofErr w:type="spellStart"/>
            <w:r w:rsidRPr="00DD32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>tp</w:t>
            </w:r>
            <w:proofErr w:type="spellEnd"/>
            <w:r w:rsidRPr="00DD32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DD32B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1101.029000.0000.ЭМ01»</w:t>
            </w:r>
          </w:p>
        </w:tc>
        <w:tc>
          <w:tcPr>
            <w:tcW w:w="4961" w:type="dxa"/>
          </w:tcPr>
          <w:p w14:paraId="3ECCDC08" w14:textId="6E7956F6" w:rsidR="00302C59" w:rsidRDefault="00302C59" w:rsidP="00302C59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</w:t>
            </w:r>
            <w:r w:rsidR="00DD39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к сведению</w:t>
            </w:r>
            <w:r w:rsidR="00DD39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5421E5B6" w14:textId="77777777" w:rsidR="00302C59" w:rsidRDefault="00302C59" w:rsidP="00302C59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37669E9" w14:textId="77777777" w:rsidR="00302C59" w:rsidRDefault="00302C59" w:rsidP="00302C59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 учетом предложений других организаций исключить префикс и использовать формулировку:</w:t>
            </w:r>
          </w:p>
          <w:p w14:paraId="67F4E379" w14:textId="60C9CD9C" w:rsidR="00BE7602" w:rsidRPr="00DD32BE" w:rsidRDefault="00302C59" w:rsidP="00302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«Обозначение КД ТП выполнять по ГОСТ Р 2.201»</w:t>
            </w:r>
          </w:p>
        </w:tc>
      </w:tr>
      <w:tr w:rsidR="00CD6F4A" w:rsidRPr="00DD32BE" w14:paraId="75BE491C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1CEB" w14:textId="77777777" w:rsidR="00CD6F4A" w:rsidRPr="009160E3" w:rsidRDefault="00CD6F4A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14:paraId="279869C3" w14:textId="77777777" w:rsidR="00CD6F4A" w:rsidRPr="00DD32BE" w:rsidRDefault="00CD6F4A" w:rsidP="00CD6F4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6,</w:t>
            </w:r>
          </w:p>
          <w:p w14:paraId="53A159C2" w14:textId="4FC3DE54" w:rsidR="00CD6F4A" w:rsidRPr="00DD32BE" w:rsidRDefault="00CD6F4A" w:rsidP="00CD6F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п. 6.8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103" w14:textId="2007AF22" w:rsidR="00CD6F4A" w:rsidRPr="00DD32BE" w:rsidRDefault="00CD6F4A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«Концерн «НПО «Аврора»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FD8" w14:textId="77777777" w:rsidR="0080734F" w:rsidRPr="00DD32BE" w:rsidRDefault="0080734F" w:rsidP="008073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Изменить редакцию</w:t>
            </w:r>
          </w:p>
          <w:p w14:paraId="054E57E4" w14:textId="77777777" w:rsidR="0080734F" w:rsidRPr="00DD32BE" w:rsidRDefault="0080734F" w:rsidP="008073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Предлагаемая редакция:</w:t>
            </w:r>
          </w:p>
          <w:p w14:paraId="298E8957" w14:textId="0A4D2B4F" w:rsidR="0080734F" w:rsidRPr="00DD32BE" w:rsidRDefault="0080734F" w:rsidP="008073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«КД на стадии ТП разрабатывают с литерой «Т»».</w:t>
            </w:r>
          </w:p>
          <w:p w14:paraId="5C4EE5B7" w14:textId="77777777" w:rsidR="0080734F" w:rsidRPr="00DD32BE" w:rsidRDefault="0080734F" w:rsidP="008073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Обоснование предлагаемой редакции:</w:t>
            </w:r>
          </w:p>
          <w:p w14:paraId="61B4129D" w14:textId="59CF9584" w:rsidR="00CD6F4A" w:rsidRPr="00DD32BE" w:rsidRDefault="0080734F" w:rsidP="008073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оставить в существующей редакции, то необходимо ГОСТ Р дополнить разделом «Утверждение КД технического проекта» с описанием порядка присвоения литеры «Т»</w:t>
            </w:r>
          </w:p>
        </w:tc>
        <w:tc>
          <w:tcPr>
            <w:tcW w:w="4961" w:type="dxa"/>
          </w:tcPr>
          <w:p w14:paraId="1AC845E5" w14:textId="77777777" w:rsidR="00CB0C01" w:rsidRDefault="009F7FC0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43AFB0F" w14:textId="5170BB0E" w:rsidR="009F7FC0" w:rsidRPr="00DD32BE" w:rsidRDefault="009F7FC0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Невозможно КД ТП разрабатывать уже с литерой «Т». Она присваивается в результате утверждения КД. Порядок утверждения и присвоения литеры выходит за рамки аспекта стандартизации</w:t>
            </w:r>
          </w:p>
        </w:tc>
      </w:tr>
      <w:tr w:rsidR="00BE7602" w:rsidRPr="00DD32BE" w14:paraId="64A04C4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A29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14:paraId="79152DB6" w14:textId="77777777" w:rsidR="0028403B" w:rsidRPr="00DD32BE" w:rsidRDefault="0028403B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6,</w:t>
            </w:r>
          </w:p>
          <w:p w14:paraId="5C15DFFC" w14:textId="5D8970A7" w:rsidR="00BE7602" w:rsidRPr="00DD32BE" w:rsidRDefault="0028403B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9F43" w14:textId="1A0C969F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ОПК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1E3" w14:textId="5D0A7BB8" w:rsidR="00BE7602" w:rsidRPr="00DD32BE" w:rsidRDefault="00705686" w:rsidP="0070568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раздел 3 включить термин «</w:t>
            </w:r>
            <w:r w:rsidR="00BE7602" w:rsidRPr="00DD32BE">
              <w:rPr>
                <w:rFonts w:ascii="Arial" w:hAnsi="Arial" w:cs="Arial"/>
                <w:bCs/>
                <w:sz w:val="20"/>
                <w:szCs w:val="20"/>
              </w:rPr>
              <w:t>план-проспект</w:t>
            </w:r>
            <w:r w:rsidRPr="00DD32BE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  <w:r w:rsidR="00BE7602" w:rsidRPr="00DD32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A56D55A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E66B128" w14:textId="28C41565" w:rsidR="00BE7602" w:rsidRPr="00DD32BE" w:rsidRDefault="00BE7602" w:rsidP="007056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связи с отсутствием в ГОСТ Р 2.005</w:t>
            </w:r>
            <w:r w:rsidR="00705686" w:rsidRPr="00DD32BE">
              <w:rPr>
                <w:rFonts w:ascii="Arial" w:hAnsi="Arial" w:cs="Arial"/>
                <w:sz w:val="20"/>
                <w:szCs w:val="20"/>
              </w:rPr>
              <w:t>–</w:t>
            </w:r>
            <w:r w:rsidRPr="00DD32BE">
              <w:rPr>
                <w:rFonts w:ascii="Arial" w:hAnsi="Arial" w:cs="Arial"/>
                <w:sz w:val="20"/>
                <w:szCs w:val="20"/>
              </w:rPr>
              <w:t>2023 термина «план-проспект» необходимо ввести его в раздел 3 ГОСТ Р 2.120-202Х</w:t>
            </w:r>
          </w:p>
        </w:tc>
        <w:tc>
          <w:tcPr>
            <w:tcW w:w="4961" w:type="dxa"/>
            <w:vAlign w:val="center"/>
          </w:tcPr>
          <w:p w14:paraId="1A3C8C3D" w14:textId="7A4A5891" w:rsidR="00CB0C01" w:rsidRDefault="00CB0C01" w:rsidP="00CB0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737C4802" w14:textId="77777777" w:rsidR="00CB0C01" w:rsidRDefault="00CB0C01" w:rsidP="00CB0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Словосочетание «план-проспект» использовано в тексте только один раз.  </w:t>
            </w:r>
          </w:p>
          <w:p w14:paraId="01E37B9A" w14:textId="77777777" w:rsidR="00CB0C01" w:rsidRDefault="00CB0C01" w:rsidP="00CB0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Данное понятие целесообразно определить в виде термина или в виде примечания в ГОСТ Р 2.601, устанавливающем требования к разработке эксплуатационной документации. </w:t>
            </w:r>
          </w:p>
          <w:p w14:paraId="0F0974A0" w14:textId="77777777" w:rsidR="00CB0C01" w:rsidRDefault="00CB0C01" w:rsidP="00CB0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плана-проспекта также используется в технологии модульной разработки ЭД, требования к которой также являются предметом отдельного стандарта (ГОСТ Р 2.620) -перечень планируемых к разработке модулей данных ЭД и есть формальное представление плана-проспекта ЭД.</w:t>
            </w:r>
          </w:p>
          <w:p w14:paraId="14A6F8B7" w14:textId="78CBE202" w:rsidR="00BE7602" w:rsidRPr="00DD32BE" w:rsidRDefault="00CB0C01" w:rsidP="00CB0C0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 будет учтено в рабочем порядке.</w:t>
            </w:r>
          </w:p>
        </w:tc>
      </w:tr>
      <w:tr w:rsidR="00BE7602" w:rsidRPr="00DD32BE" w14:paraId="7960BBAE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0A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6645759B" w14:textId="679D1D2C" w:rsidR="00BE7602" w:rsidRPr="00DD32BE" w:rsidRDefault="00BE7602" w:rsidP="0028403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257" w14:textId="1B98EFDA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278" w14:textId="7CF43894" w:rsidR="00BE7602" w:rsidRPr="00DD32BE" w:rsidRDefault="00BE7602" w:rsidP="00D44A1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Откорректировать пункт</w:t>
            </w:r>
            <w:r w:rsidR="00A64264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716DAA" w14:textId="77777777" w:rsidR="00BE7602" w:rsidRPr="00DD32BE" w:rsidRDefault="00BE7602" w:rsidP="00D44A17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4F88F0B8" w14:textId="6BB6BB4C" w:rsidR="00BE7602" w:rsidRPr="00DD32BE" w:rsidRDefault="00A64264" w:rsidP="00D44A1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9C5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9C5">
              <w:rPr>
                <w:rFonts w:ascii="Arial" w:hAnsi="Arial" w:cs="Arial"/>
                <w:sz w:val="20"/>
                <w:szCs w:val="20"/>
              </w:rPr>
              <w:t xml:space="preserve">На стадии разработки ТП разрабатывают перечень эксплуатационных документов, а также план-проспекты эксплуатационных документов, если данное требование </w:t>
            </w:r>
            <w:r w:rsidR="00BE7602" w:rsidRPr="00DD39C5">
              <w:rPr>
                <w:rFonts w:ascii="Arial" w:hAnsi="Arial" w:cs="Arial"/>
                <w:sz w:val="20"/>
                <w:szCs w:val="20"/>
              </w:rPr>
              <w:lastRenderedPageBreak/>
              <w:t>приведено в ТЗ. Номенклатуру эксплуатационных документов устанавливают, в общем случае, по ГОСТ Р 2.601 с учетом особенностей изделия</w:t>
            </w:r>
            <w:r w:rsidR="00F9100A" w:rsidRPr="00DD39C5">
              <w:rPr>
                <w:rFonts w:ascii="Arial" w:hAnsi="Arial" w:cs="Arial"/>
                <w:sz w:val="20"/>
                <w:szCs w:val="20"/>
              </w:rPr>
              <w:t>.</w:t>
            </w:r>
            <w:r w:rsidRPr="00DD39C5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134B05FE" w14:textId="77777777" w:rsidR="00BE7602" w:rsidRPr="00DD32BE" w:rsidRDefault="00BE7602" w:rsidP="00D4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A7D4BE7" w14:textId="7AA21F51" w:rsidR="00BE7602" w:rsidRPr="00DD32BE" w:rsidRDefault="00BE7602" w:rsidP="00F910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Разработка план-проспектов не всегда целесообразна</w:t>
            </w:r>
          </w:p>
        </w:tc>
        <w:tc>
          <w:tcPr>
            <w:tcW w:w="4961" w:type="dxa"/>
          </w:tcPr>
          <w:p w14:paraId="20CEA458" w14:textId="17D5A8B5" w:rsidR="00BE7602" w:rsidRDefault="00CB0C0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6D37DE" w14:textId="77777777" w:rsidR="00CB0C01" w:rsidRDefault="00CB0C01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5BA81" w14:textId="5833EC21" w:rsidR="00CB0C01" w:rsidRPr="00DD32BE" w:rsidRDefault="00CB0C01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формулировку «…разрабатывают номенклатуру эксплуатационных документов, а также планы- проспекты</w:t>
            </w:r>
            <w:r w:rsidRPr="00CB0C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эксплуатационных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документов (если данное требование приведено в ТЗ)».</w:t>
            </w:r>
          </w:p>
        </w:tc>
      </w:tr>
      <w:tr w:rsidR="00CD6F4A" w:rsidRPr="00DD32BE" w14:paraId="045EF0B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6C5" w14:textId="77777777" w:rsidR="00CD6F4A" w:rsidRPr="009160E3" w:rsidRDefault="00CD6F4A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14:paraId="535C20BF" w14:textId="77777777" w:rsidR="00CD6F4A" w:rsidRPr="00DD32BE" w:rsidRDefault="00CD6F4A" w:rsidP="0028403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D89" w14:textId="49443A0C" w:rsidR="00CD6F4A" w:rsidRPr="00DD32BE" w:rsidRDefault="00CD6F4A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«Концерн «НПО «Аврора»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6F5" w14:textId="3323BCA4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Добавить требования и правила оформления номенклатуры и план-проспектов ЭД.</w:t>
            </w:r>
          </w:p>
          <w:p w14:paraId="18894BD5" w14:textId="77777777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B1C94B1" w14:textId="4F9EF37F" w:rsidR="00CD6F4A" w:rsidRPr="00DD32BE" w:rsidRDefault="00CD6F4A" w:rsidP="00CD6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Не определены требования и правила оформления к номенклатуре и план-проспектам ЭД. В ГОСТ Р 2.102 эти документы отсутствуют</w:t>
            </w:r>
          </w:p>
        </w:tc>
        <w:tc>
          <w:tcPr>
            <w:tcW w:w="4961" w:type="dxa"/>
          </w:tcPr>
          <w:p w14:paraId="232A870A" w14:textId="22B6C68D" w:rsidR="00CD6F4A" w:rsidRDefault="00DD39C5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98414F" w14:textId="77777777" w:rsidR="00CB0C01" w:rsidRDefault="00CB0C01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145C9" w14:textId="3C1FC03C" w:rsidR="00CB0C01" w:rsidRPr="00DD32BE" w:rsidRDefault="00A16FDA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мнению разработчиков такая чрезмерная формализация создаст только сложности при разработке, поскольку сложно учесть особенности разных видов ЭД для разных видов техники. Такие особенности целесообразно регламентировать в стандартах организации</w:t>
            </w:r>
          </w:p>
        </w:tc>
      </w:tr>
      <w:tr w:rsidR="00CA573B" w:rsidRPr="00DD32BE" w14:paraId="6296417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18E" w14:textId="77777777" w:rsidR="00CA573B" w:rsidRPr="009160E3" w:rsidRDefault="00CA573B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14:paraId="7A32BD88" w14:textId="77777777" w:rsidR="00F9100A" w:rsidRPr="00DD32BE" w:rsidRDefault="00F9100A" w:rsidP="00F9100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6,</w:t>
            </w:r>
          </w:p>
          <w:p w14:paraId="23C54D4E" w14:textId="2F4C0448" w:rsidR="00CA573B" w:rsidRPr="00DD32BE" w:rsidRDefault="00F9100A" w:rsidP="00F9100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CA573B" w:rsidRPr="00DD32BE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F35" w14:textId="55364AFF" w:rsidR="00CA573B" w:rsidRPr="00DD32BE" w:rsidRDefault="00CA573B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8B0" w14:textId="124D1D65" w:rsidR="00CA573B" w:rsidRPr="00DD32BE" w:rsidRDefault="00CA573B" w:rsidP="002B1A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Изложить в новой редакции</w:t>
            </w:r>
            <w:r w:rsidR="00F9100A" w:rsidRPr="00DD32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39FE92" w14:textId="4B9B19C1" w:rsidR="00CA573B" w:rsidRPr="00DD32BE" w:rsidRDefault="00A64264" w:rsidP="00F910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CA573B" w:rsidRPr="00DD32BE">
              <w:rPr>
                <w:rFonts w:ascii="Arial" w:hAnsi="Arial" w:cs="Arial"/>
                <w:sz w:val="20"/>
                <w:szCs w:val="20"/>
              </w:rPr>
              <w:t>После утверждения ЭП всем КД, включенным в ведомость ТП, проставляют литеру «Т». Литеру проставлять согласно 6.6, заполнив графы 4, 28 в соответствии с ГОСТ Р 2.104</w:t>
            </w:r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F9100A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C09801" w14:textId="77777777" w:rsidR="00CA573B" w:rsidRPr="00DD32BE" w:rsidRDefault="00CA573B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1B7B588" w14:textId="05226F38" w:rsidR="00CA573B" w:rsidRPr="00DD32BE" w:rsidRDefault="00CA573B" w:rsidP="00F910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Уточить вид документов и чем вводится литера «Т»</w:t>
            </w:r>
          </w:p>
        </w:tc>
        <w:tc>
          <w:tcPr>
            <w:tcW w:w="4961" w:type="dxa"/>
            <w:tcBorders>
              <w:bottom w:val="single" w:sz="2" w:space="0" w:color="auto"/>
            </w:tcBorders>
          </w:tcPr>
          <w:p w14:paraId="0C7BB9E9" w14:textId="7CB2951B" w:rsidR="00CA573B" w:rsidRDefault="00DD39C5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C72433" w14:textId="77777777" w:rsidR="00A16FDA" w:rsidRDefault="00A16FDA" w:rsidP="002B1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BCC36" w14:textId="0FAF7902" w:rsidR="00A16FDA" w:rsidRPr="00DD32BE" w:rsidRDefault="00A16FDA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Предлагаемая формулировка касается только бумажных документов, п.6.6, на который дана ссылка, касается не присвоения литеры, а внесения изменений.</w:t>
            </w:r>
          </w:p>
        </w:tc>
      </w:tr>
      <w:tr w:rsidR="00CA573B" w:rsidRPr="00DD32BE" w14:paraId="2EA106C7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06D" w14:textId="77777777" w:rsidR="00CA573B" w:rsidRPr="009160E3" w:rsidRDefault="00CA573B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50727" w14:textId="15117A2F" w:rsidR="00CA573B" w:rsidRPr="00DD32BE" w:rsidRDefault="00CA573B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00A" w14:textId="1EE7F972" w:rsidR="00CA573B" w:rsidRPr="00DD32BE" w:rsidRDefault="00CA573B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AC" w14:textId="77777777" w:rsidR="00CA573B" w:rsidRPr="00DD32BE" w:rsidRDefault="00CA573B" w:rsidP="002B1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Рекомендуется всем КД, включенным в ТП, присваивают литеру «Т».</w:t>
            </w:r>
          </w:p>
          <w:p w14:paraId="6E159024" w14:textId="179378CA" w:rsidR="00CA573B" w:rsidRPr="00DD32BE" w:rsidRDefault="00CA573B" w:rsidP="00F910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</w:t>
            </w:r>
            <w:r w:rsidR="00F9100A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 присвоение литеры «Т» всем КД, включенным в ведомость ТП, по завершении стадии разработки ТП потребует отдельной подготовки извещения(й) об изменении на все эти КД, что крайне затруднительно и затратно, а главное бессмысленно</w:t>
            </w:r>
            <w:r w:rsidR="00F9100A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F7CC8EF" w14:textId="0F8DA53E" w:rsidR="00CA573B" w:rsidRPr="00DD32BE" w:rsidRDefault="00CA573B" w:rsidP="00F910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смысла и в Стандарте не представлены основания, почему надо ждать разработки последнего КТ из ТП, чтобы потом присваивать всем КД литеру (а если в ТП более 3000 КД?), причём сделать это можно только по извещению об изменении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28405" w14:textId="6A0F1A20" w:rsidR="00CA573B" w:rsidRDefault="00A16FDA" w:rsidP="002B1A8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</w:t>
            </w:r>
            <w:r w:rsid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133AD38" w14:textId="77777777" w:rsidR="00A16FDA" w:rsidRDefault="00A16FDA" w:rsidP="002B1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BA8F4" w14:textId="77777777" w:rsidR="00A16FDA" w:rsidRDefault="00A16FDA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Литера Т присваивается вновь разработанным КД, поскольку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для заимствованных проектных КД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имеющих литеры и заимствованных РКД это не требуется.</w:t>
            </w:r>
          </w:p>
          <w:p w14:paraId="714C0068" w14:textId="489A3E90" w:rsidR="00A16FDA" w:rsidRDefault="00A16FDA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Присвоение литеры должно выполняться после защиты и приемки ТП</w:t>
            </w:r>
            <w:r w:rsidR="00D63F58">
              <w:rPr>
                <w:rFonts w:ascii="Arial" w:hAnsi="Arial" w:cs="Arial"/>
                <w:sz w:val="20"/>
                <w:szCs w:val="20"/>
              </w:rPr>
              <w:t>, т.е</w:t>
            </w:r>
            <w:r w:rsidR="00BC168C">
              <w:rPr>
                <w:rFonts w:ascii="Arial" w:hAnsi="Arial" w:cs="Arial"/>
                <w:sz w:val="20"/>
                <w:szCs w:val="20"/>
              </w:rPr>
              <w:t>.</w:t>
            </w:r>
            <w:r w:rsidR="00D63F58">
              <w:rPr>
                <w:rFonts w:ascii="Arial" w:hAnsi="Arial" w:cs="Arial"/>
                <w:sz w:val="20"/>
                <w:szCs w:val="20"/>
              </w:rPr>
              <w:t xml:space="preserve"> разом</w:t>
            </w:r>
            <w:r>
              <w:rPr>
                <w:rFonts w:ascii="Arial" w:hAnsi="Arial" w:cs="Arial"/>
                <w:sz w:val="20"/>
                <w:szCs w:val="20"/>
              </w:rPr>
              <w:t xml:space="preserve">, если иное не оговорено </w:t>
            </w:r>
            <w:r w:rsidR="00D63F58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стандартах организаци</w:t>
            </w:r>
            <w:r w:rsidR="00D63F58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(поэтапная приемка и т.д.)</w:t>
            </w:r>
          </w:p>
          <w:p w14:paraId="41DAA7AE" w14:textId="77777777" w:rsidR="00D63F58" w:rsidRDefault="00D63F58" w:rsidP="002B1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52389" w14:textId="411C832B" w:rsidR="00D63F58" w:rsidRPr="00DD32BE" w:rsidRDefault="00D63F58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 этом в п.6.10 необходимо  указать, что   литера Т  присваивается вновь разработанным КД.</w:t>
            </w:r>
          </w:p>
        </w:tc>
      </w:tr>
      <w:tr w:rsidR="00CA573B" w:rsidRPr="00DD32BE" w14:paraId="2D820D6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91F" w14:textId="77777777" w:rsidR="00CA573B" w:rsidRPr="009160E3" w:rsidRDefault="00CA573B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99961" w14:textId="4808F66B" w:rsidR="00CA573B" w:rsidRPr="00DD32BE" w:rsidRDefault="00CA573B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677" w14:textId="445957F7" w:rsidR="00CA573B" w:rsidRPr="00DD32BE" w:rsidRDefault="00CA573B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«Авиационные редуктора и трансмиссии – Пермские моторы»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6D1" w14:textId="27F3349E" w:rsidR="00705686" w:rsidRPr="00DD32BE" w:rsidRDefault="00CA573B" w:rsidP="002B1A86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Примечание, первое перечислени</w:t>
            </w:r>
            <w:r w:rsidR="0061394E" w:rsidRPr="00DD32BE">
              <w:rPr>
                <w:rFonts w:ascii="Arial" w:hAnsi="Arial" w:cs="Arial"/>
                <w:sz w:val="20"/>
                <w:szCs w:val="20"/>
              </w:rPr>
              <w:t>е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CE8395" w14:textId="05759751" w:rsidR="00CA573B" w:rsidRPr="00DD32BE" w:rsidRDefault="00CA573B" w:rsidP="002B1A86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разделе 2 «Нормативная ссылка» не указана ссылка на документ</w:t>
            </w:r>
            <w:r w:rsidR="00170181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D4A000" w14:textId="098D6ED1" w:rsidR="00CA573B" w:rsidRPr="00DD32BE" w:rsidRDefault="00CA573B" w:rsidP="002B1A86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Внести в раздел 2 «Нормативные ссылки»</w:t>
            </w:r>
            <w:r w:rsidRPr="00DD32B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sz w:val="20"/>
                <w:szCs w:val="20"/>
              </w:rPr>
              <w:t>ГОСТ Р 2.104</w:t>
            </w:r>
            <w:r w:rsidR="00170181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B2406" w14:textId="77777777" w:rsidR="00CA573B" w:rsidRPr="00DD32BE" w:rsidRDefault="00CA573B" w:rsidP="002B1A86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413011DE" w14:textId="0152967D" w:rsidR="00CA573B" w:rsidRPr="00DD32BE" w:rsidRDefault="00CA573B" w:rsidP="00170181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 п. 4.8.1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ABC" w14:textId="3043EB74" w:rsidR="00CA573B" w:rsidRPr="00DD32BE" w:rsidRDefault="00D63F58" w:rsidP="002B1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1394E" w:rsidRPr="00DD32BE" w14:paraId="65FAF8C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6DB" w14:textId="77777777" w:rsidR="0061394E" w:rsidRPr="009160E3" w:rsidRDefault="0061394E" w:rsidP="002B1A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3BF" w14:textId="77777777" w:rsidR="0061394E" w:rsidRPr="00DD32BE" w:rsidRDefault="0061394E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C53" w14:textId="383657D5" w:rsidR="0061394E" w:rsidRPr="009F7FC0" w:rsidRDefault="0061394E" w:rsidP="00DD32BE">
            <w:pPr>
              <w:pStyle w:val="a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F7FC0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23E" w14:textId="53BCCA50" w:rsidR="0061394E" w:rsidRPr="009F7FC0" w:rsidRDefault="0061394E" w:rsidP="002B1A86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Уточнить формулировку: «… - УД»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619" w14:textId="5039532F" w:rsidR="0061394E" w:rsidRPr="009F7FC0" w:rsidRDefault="00D63F58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 w:rsidRPr="009F7FC0">
              <w:rPr>
                <w:rFonts w:ascii="Arial" w:hAnsi="Arial" w:cs="Arial"/>
                <w:sz w:val="20"/>
                <w:szCs w:val="20"/>
              </w:rPr>
              <w:t>о</w:t>
            </w:r>
            <w:r w:rsidRPr="009F7F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68C" w:rsidRPr="009F7FC0">
              <w:rPr>
                <w:rFonts w:ascii="Arial" w:hAnsi="Arial" w:cs="Arial"/>
                <w:sz w:val="20"/>
                <w:szCs w:val="20"/>
              </w:rPr>
              <w:t>к сведению.</w:t>
            </w:r>
          </w:p>
          <w:p w14:paraId="4B285969" w14:textId="3C015D1F" w:rsidR="00BC168C" w:rsidRPr="00DD32BE" w:rsidRDefault="00BC168C" w:rsidP="002B1A86">
            <w:pPr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Замечание не понятно.</w:t>
            </w:r>
          </w:p>
        </w:tc>
      </w:tr>
      <w:tr w:rsidR="00170181" w:rsidRPr="00DD32BE" w14:paraId="67364212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810" w14:textId="77777777" w:rsidR="00170181" w:rsidRPr="009160E3" w:rsidRDefault="00170181" w:rsidP="00F46BB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BEA812" w14:textId="79B08EE1" w:rsidR="00170181" w:rsidRPr="00DD32BE" w:rsidRDefault="00170181" w:rsidP="0017018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Разделы 6, 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E3E" w14:textId="3290787F" w:rsidR="00170181" w:rsidRPr="009160E3" w:rsidRDefault="00170181" w:rsidP="00DD32BE">
            <w:pPr>
              <w:pStyle w:val="a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60E3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АО «Авиационные редуктора и трансмиссии – Пермские моторы»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0BD" w14:textId="77777777" w:rsidR="00170181" w:rsidRPr="00DD32BE" w:rsidRDefault="00170181" w:rsidP="00F46BBB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Название заголовков перенести к основному тексту этих пунктов</w:t>
            </w:r>
          </w:p>
          <w:p w14:paraId="29051FB0" w14:textId="77777777" w:rsidR="00170181" w:rsidRPr="00DD32BE" w:rsidRDefault="00170181" w:rsidP="00F46BBB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249" w14:textId="48822114" w:rsidR="00170181" w:rsidRPr="00DD32BE" w:rsidRDefault="00D63F58" w:rsidP="00F46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DA4A48" w:rsidRPr="00DD32BE" w14:paraId="5839E61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F8C" w14:textId="77777777" w:rsidR="00DA4A48" w:rsidRPr="009160E3" w:rsidRDefault="00DA4A48" w:rsidP="00F46BB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050" w14:textId="4CA1EA79" w:rsidR="00DA4A48" w:rsidRPr="009F7FC0" w:rsidRDefault="00DA4A48" w:rsidP="0017018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Раздел 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0D3" w14:textId="403D71ED" w:rsidR="00DA4A48" w:rsidRPr="009F7FC0" w:rsidRDefault="00DA4A48" w:rsidP="00DD32BE">
            <w:pPr>
              <w:pStyle w:val="a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F7FC0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88C" w14:textId="0D222B03" w:rsidR="00DA4A48" w:rsidRPr="009F7FC0" w:rsidRDefault="00DA4A48" w:rsidP="00F46BB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00EE2613" w14:textId="77777777" w:rsidR="00DA4A48" w:rsidRPr="009F7FC0" w:rsidRDefault="00DA4A48" w:rsidP="00DA4A48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9F7FC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6D5290EA" w14:textId="13E3963C" w:rsidR="00DA4A48" w:rsidRPr="009F7FC0" w:rsidRDefault="00DA4A48" w:rsidP="00F46BB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Дублирование требований ЕСКД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15D" w14:textId="66C880F9" w:rsidR="009C7A84" w:rsidRPr="009F7FC0" w:rsidRDefault="009F7FC0" w:rsidP="00F46BBB">
            <w:pPr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3280B" w:rsidRPr="00DD32BE" w14:paraId="3CEDD49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AEB" w14:textId="77777777" w:rsidR="0013280B" w:rsidRPr="009160E3" w:rsidRDefault="0013280B" w:rsidP="00F46BB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803" w14:textId="4FEFDACE" w:rsidR="0013280B" w:rsidRPr="009F7FC0" w:rsidRDefault="0013280B" w:rsidP="0017018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Раздел 7, п. 7.1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F3B" w14:textId="726CA67C" w:rsidR="0013280B" w:rsidRPr="009F7FC0" w:rsidRDefault="0013280B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«Концерн «НПО «Аврора»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ABA" w14:textId="10163F81" w:rsidR="0013280B" w:rsidRPr="009F7FC0" w:rsidRDefault="0013280B" w:rsidP="0013280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Изменить редакцию.</w:t>
            </w:r>
          </w:p>
          <w:p w14:paraId="1E1E81BC" w14:textId="77777777" w:rsidR="0013280B" w:rsidRPr="009F7FC0" w:rsidRDefault="0013280B" w:rsidP="0013280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363BF79" w14:textId="7D06F1EB" w:rsidR="0013280B" w:rsidRPr="009F7FC0" w:rsidRDefault="0013280B" w:rsidP="0013280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«На стадии разработки ТП общий вид изделия может быть выполнен как бумажный КД (чертеж общего вида) или как ДЭ (электронная модель сборочной единицы/детали)».</w:t>
            </w:r>
          </w:p>
          <w:p w14:paraId="6922D665" w14:textId="77777777" w:rsidR="0013280B" w:rsidRPr="009F7FC0" w:rsidRDefault="0013280B" w:rsidP="0013280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02919F6" w14:textId="7887E2D7" w:rsidR="0013280B" w:rsidRPr="009F7FC0" w:rsidRDefault="0013280B" w:rsidP="0013280B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Документ «Электронная модель общего вида» отсутствует в ГОСТ Р 2.102 (табл.1)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C94" w14:textId="734793C8" w:rsidR="000D6CB3" w:rsidRPr="009F7FC0" w:rsidRDefault="000D6CB3" w:rsidP="000D6CB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 w:rsidRPr="009F7FC0">
              <w:rPr>
                <w:rFonts w:ascii="Arial" w:hAnsi="Arial" w:cs="Arial"/>
                <w:sz w:val="20"/>
                <w:szCs w:val="20"/>
              </w:rPr>
              <w:t>о</w:t>
            </w:r>
            <w:r w:rsidRPr="009F7FC0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672ACFC9" w14:textId="77777777" w:rsidR="000D6CB3" w:rsidRPr="009F7FC0" w:rsidRDefault="000D6CB3" w:rsidP="000D6CB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C9288D5" w14:textId="41AABCAF" w:rsidR="000D6CB3" w:rsidRPr="009F7FC0" w:rsidRDefault="009C7A84" w:rsidP="000D6CB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Для обеспечения формального соответствия ГОСТ Р 2.102 п</w:t>
            </w:r>
            <w:r w:rsidR="000D6CB3" w:rsidRPr="009F7FC0">
              <w:rPr>
                <w:rFonts w:ascii="Arial" w:hAnsi="Arial" w:cs="Arial"/>
                <w:sz w:val="20"/>
                <w:szCs w:val="20"/>
              </w:rPr>
              <w:t xml:space="preserve">редлагается </w:t>
            </w:r>
            <w:r w:rsidRPr="009F7FC0">
              <w:rPr>
                <w:rFonts w:ascii="Arial" w:hAnsi="Arial" w:cs="Arial"/>
                <w:sz w:val="20"/>
                <w:szCs w:val="20"/>
              </w:rPr>
              <w:t>перенести в раздел 6 указания,  касающиеся общего вида в следующей формулировке</w:t>
            </w:r>
            <w:r w:rsidR="000D6CB3" w:rsidRPr="009F7F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858EB8" w14:textId="4E156E66" w:rsidR="000D6CB3" w:rsidRPr="009F7FC0" w:rsidRDefault="000D6CB3" w:rsidP="000D6CB3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231675675"/>
            <w:r w:rsidRPr="009F7FC0">
              <w:rPr>
                <w:rFonts w:ascii="Arial" w:hAnsi="Arial" w:cs="Arial"/>
                <w:sz w:val="20"/>
                <w:szCs w:val="20"/>
              </w:rPr>
              <w:t xml:space="preserve">«На стадии разработки ТП  общий вид может быть представлен в виде бумажного или электронного чертежа (ВО по ГОСТ Р 2.102) или специализированной электронной модели (ЭМ по ГОСТ Р 2.102) </w:t>
            </w:r>
          </w:p>
          <w:bookmarkEnd w:id="5"/>
          <w:p w14:paraId="27391D51" w14:textId="711E4EFF" w:rsidR="009C7A84" w:rsidRDefault="009C7A84" w:rsidP="000D6CB3">
            <w:pPr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Раздел 7 исключить.</w:t>
            </w:r>
          </w:p>
          <w:p w14:paraId="03D5D234" w14:textId="3EA282ED" w:rsidR="000D6CB3" w:rsidRPr="00DD32BE" w:rsidRDefault="000D6CB3" w:rsidP="00F46B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0CD9191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B74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5F33625C" w14:textId="558B7072" w:rsidR="00BE7602" w:rsidRPr="00DD32BE" w:rsidRDefault="002B1A86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7, п.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FBA" w14:textId="641E4FBA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32E" w14:textId="4F18E2E1" w:rsidR="00BE7602" w:rsidRPr="00DD32BE" w:rsidRDefault="00BE7602" w:rsidP="0070568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Заменить обозначение стандарта </w:t>
            </w:r>
            <w:r w:rsidRPr="00DD32BE">
              <w:rPr>
                <w:rFonts w:ascii="Arial" w:hAnsi="Arial" w:cs="Arial"/>
                <w:sz w:val="20"/>
                <w:szCs w:val="20"/>
              </w:rPr>
              <w:br/>
            </w:r>
            <w:r w:rsidR="008F5F3B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ГОСТ Р 2.119‒20</w:t>
            </w:r>
            <w:r w:rsidR="00705686" w:rsidRPr="00DD32BE">
              <w:rPr>
                <w:rFonts w:ascii="Arial" w:hAnsi="Arial" w:cs="Arial"/>
                <w:sz w:val="20"/>
                <w:szCs w:val="20"/>
              </w:rPr>
              <w:t>_</w:t>
            </w:r>
            <w:r w:rsidR="008F5F3B"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 w:rsidR="008F5F3B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ГОСТ Р 2.119</w:t>
            </w:r>
            <w:r w:rsidR="008F5F3B"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BA301" w14:textId="650DCBC6" w:rsidR="00BE7602" w:rsidRDefault="00DD39C5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89B496" w14:textId="77777777" w:rsidR="000D6CB3" w:rsidRDefault="000D6CB3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2E304523" w14:textId="17789983" w:rsidR="000D6CB3" w:rsidRPr="000D6CB3" w:rsidRDefault="000D6CB3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Дана ссылка на проект ГОСТ Р 2.119 разрабатываемый одновременно с проектом ГОСТ Р 2.120</w:t>
            </w:r>
          </w:p>
        </w:tc>
      </w:tr>
      <w:tr w:rsidR="00BE7602" w:rsidRPr="00DD32BE" w14:paraId="290A82E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AB5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3036C" w14:textId="680A00A6" w:rsidR="00BE7602" w:rsidRPr="00DD32BE" w:rsidRDefault="002B1A86" w:rsidP="002B1A8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ED7" w14:textId="77FBB74D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FF1" w14:textId="77777777" w:rsidR="00BE7602" w:rsidRPr="00DD32BE" w:rsidRDefault="00BE7602" w:rsidP="00F910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Наименования разделов привести в соответствие с ГОСТ Р 2.106, а также объяснить необходимость (условия) введения в ПЗ дополнительных разделов и их последовательность (в случае их введения в ПЗ)</w:t>
            </w:r>
          </w:p>
          <w:p w14:paraId="75BBA456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9EF694" w14:textId="0EB3F7B1" w:rsidR="00BE7602" w:rsidRPr="00DD32BE" w:rsidRDefault="00BE7602" w:rsidP="00F910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Иначе будет непонятно требования какого ГОСТа главнее (приоритетнее) и каким ГОСТом следует руководствоваться)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50A2E" w14:textId="6B34B008" w:rsidR="00BE7602" w:rsidRDefault="0039250C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DD39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21EE50" w14:textId="77777777" w:rsidR="0039250C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A985255" w14:textId="66110F53" w:rsidR="0039250C" w:rsidRPr="00777E5B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 xml:space="preserve">ГОСТ Р 2.106 содержит </w:t>
            </w:r>
            <w:r w:rsidR="00777E5B" w:rsidRPr="00777E5B">
              <w:rPr>
                <w:rFonts w:ascii="Arial" w:hAnsi="Arial" w:cs="Arial"/>
                <w:sz w:val="20"/>
                <w:szCs w:val="20"/>
              </w:rPr>
              <w:t xml:space="preserve">самые общие требования к ПЗ и перечисляет </w:t>
            </w:r>
            <w:r w:rsidR="00777E5B">
              <w:rPr>
                <w:rFonts w:ascii="Arial" w:hAnsi="Arial" w:cs="Arial"/>
                <w:sz w:val="20"/>
                <w:szCs w:val="20"/>
              </w:rPr>
              <w:t xml:space="preserve">ее </w:t>
            </w:r>
            <w:r w:rsidR="00777E5B" w:rsidRPr="00777E5B">
              <w:rPr>
                <w:rFonts w:ascii="Arial" w:hAnsi="Arial" w:cs="Arial"/>
                <w:sz w:val="20"/>
                <w:szCs w:val="20"/>
              </w:rPr>
              <w:t>основные разделы</w:t>
            </w:r>
            <w:r w:rsidRPr="00777E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9B2BBF" w14:textId="49D0CEFA" w:rsidR="0039250C" w:rsidRPr="00777E5B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>- введение;</w:t>
            </w:r>
          </w:p>
          <w:p w14:paraId="2BE9FFF3" w14:textId="77777777" w:rsidR="0039250C" w:rsidRPr="00777E5B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>- наименование и область применения проектируемого изделия;</w:t>
            </w:r>
          </w:p>
          <w:p w14:paraId="4B0CE4A5" w14:textId="77777777" w:rsidR="0039250C" w:rsidRPr="00777E5B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>- техническая характеристика;</w:t>
            </w:r>
          </w:p>
          <w:p w14:paraId="17E5830A" w14:textId="4D41F4F1" w:rsidR="0039250C" w:rsidRPr="00777E5B" w:rsidRDefault="0039250C" w:rsidP="00777E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>- описание и обоснование выбранной конструкции</w:t>
            </w:r>
            <w:r w:rsidR="00777E5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E0D87E" w14:textId="77777777" w:rsidR="0039250C" w:rsidRPr="00777E5B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>- расчеты, подтверждающие работоспособность и надежность конструкции;</w:t>
            </w:r>
          </w:p>
          <w:p w14:paraId="7EDE4D02" w14:textId="77777777" w:rsidR="0039250C" w:rsidRPr="00777E5B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>- описание организации работ с применением разрабатываемого изделия;</w:t>
            </w:r>
          </w:p>
          <w:p w14:paraId="313D53DE" w14:textId="77777777" w:rsidR="0039250C" w:rsidRPr="00777E5B" w:rsidRDefault="0039250C" w:rsidP="003925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E5B">
              <w:rPr>
                <w:rFonts w:ascii="Arial" w:hAnsi="Arial" w:cs="Arial"/>
                <w:sz w:val="20"/>
                <w:szCs w:val="20"/>
              </w:rPr>
              <w:t>- ожидаемые технико-экономические показатели.</w:t>
            </w:r>
          </w:p>
          <w:p w14:paraId="0D664FA7" w14:textId="54FD972E" w:rsidR="0039250C" w:rsidRPr="00DD32BE" w:rsidRDefault="00777E5B" w:rsidP="00392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Настоящий проект ГОСТ Р 2.120 детализирует содержание указанных разделов. При запланированном пересмотре ГОСТ Р 2.106 (с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учетом выделения требований к спецификации в отдельный стандарт), требования к ПЗ планируется исключить, чтобы не допустить дублирования с ГОСТ 2.119 и 2.120.</w:t>
            </w:r>
          </w:p>
        </w:tc>
      </w:tr>
      <w:tr w:rsidR="00BE7602" w:rsidRPr="00DD32BE" w14:paraId="15D6A85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731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6F0FC0F4" w14:textId="6E2C9515" w:rsidR="00BE7602" w:rsidRPr="00DD32BE" w:rsidRDefault="008F5F3B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Раздел 8, п.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8.1-8.10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CA6" w14:textId="6B6B6AD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476" w14:textId="79997569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Исключить пункты, заменив текстом в новой редакции</w:t>
            </w:r>
            <w:r w:rsidR="008F5F3B" w:rsidRPr="00DD32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C6755D" w14:textId="0C65160A" w:rsidR="00BE7602" w:rsidRPr="00DD32BE" w:rsidRDefault="008F5F3B" w:rsidP="008F5F3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Пояснительная записка ТП должна быть выполнена в соответствии с ГОСТ Р 2.119</w:t>
            </w:r>
            <w:r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6486F231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10E09D6" w14:textId="1D0B2EDD" w:rsidR="00BE7602" w:rsidRPr="00DD32BE" w:rsidRDefault="00BE7602" w:rsidP="008F5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Требования ГОСТ Р 2.119 дублируются</w:t>
            </w:r>
          </w:p>
        </w:tc>
        <w:tc>
          <w:tcPr>
            <w:tcW w:w="4961" w:type="dxa"/>
          </w:tcPr>
          <w:p w14:paraId="44098706" w14:textId="7FA3C70A" w:rsidR="00BE7602" w:rsidRDefault="00DD39C5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EDE5F3" w14:textId="77777777" w:rsidR="005416E2" w:rsidRDefault="005416E2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C00C6" w14:textId="10A3C272" w:rsidR="000D6CB3" w:rsidRPr="00DD32BE" w:rsidRDefault="005416E2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к </w:t>
            </w:r>
            <w:r w:rsidR="000D6CB3">
              <w:rPr>
                <w:rFonts w:ascii="Arial" w:hAnsi="Arial" w:cs="Arial"/>
                <w:sz w:val="20"/>
                <w:szCs w:val="20"/>
              </w:rPr>
              <w:t>ПЗ по ГОСТ Р 2.119 и ГОСТ Р 2.120 по</w:t>
            </w:r>
            <w:r>
              <w:rPr>
                <w:rFonts w:ascii="Arial" w:hAnsi="Arial" w:cs="Arial"/>
                <w:sz w:val="20"/>
                <w:szCs w:val="20"/>
              </w:rPr>
              <w:t>хожи, но не одинаковы</w:t>
            </w:r>
          </w:p>
        </w:tc>
      </w:tr>
      <w:tr w:rsidR="00BE7602" w:rsidRPr="00DD32BE" w14:paraId="669FADD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C9E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CDB526" w14:textId="22260934" w:rsidR="00BE7602" w:rsidRPr="00DD32BE" w:rsidRDefault="008F5F3B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8, 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DEC" w14:textId="12EE979E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FB0" w14:textId="283BCFF5" w:rsidR="00BE7602" w:rsidRPr="00DD32BE" w:rsidRDefault="00BE7602" w:rsidP="008F5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r w:rsidRPr="00DD32BE">
              <w:rPr>
                <w:rFonts w:ascii="Arial" w:hAnsi="Arial" w:cs="Arial"/>
                <w:sz w:val="20"/>
                <w:szCs w:val="20"/>
              </w:rPr>
              <w:t>«ТТЗ»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C3FBCE9" w14:textId="261E0398" w:rsidR="005103C5" w:rsidRDefault="005103C5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B5744" w14:textId="4B183F43" w:rsidR="00BE7602" w:rsidRPr="00DD32BE" w:rsidRDefault="00777E5B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ТТЗ используется для военной техники. В ЕСКД неприменимо</w:t>
            </w:r>
          </w:p>
        </w:tc>
      </w:tr>
      <w:tr w:rsidR="00BE7602" w:rsidRPr="00DD32BE" w14:paraId="5EF4DA9F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8F7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7CF9D" w14:textId="181A6445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D4A99A" w14:textId="663B563F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 и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«УК РМ </w:t>
            </w:r>
            <w:proofErr w:type="spellStart"/>
            <w:r w:rsidRPr="00DD32B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Рейл</w:t>
            </w:r>
            <w:proofErr w:type="spellEnd"/>
            <w:r w:rsidRPr="00DD32B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DF9C8" w14:textId="55BD4BB3" w:rsidR="00BE7602" w:rsidRPr="00DD32BE" w:rsidRDefault="00BE7602" w:rsidP="008F5F3B">
            <w:pPr>
              <w:pStyle w:val="a8"/>
              <w:tabs>
                <w:tab w:val="left" w:pos="1476"/>
                <w:tab w:val="left" w:pos="2921"/>
                <w:tab w:val="left" w:pos="3338"/>
                <w:tab w:val="left" w:pos="4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Внести</w:t>
            </w:r>
            <w:r w:rsidR="008F5F3B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изменения</w:t>
            </w:r>
            <w:r w:rsidR="008F5F3B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</w:t>
            </w:r>
            <w:r w:rsidR="008F5F3B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пункт</w:t>
            </w:r>
            <w:r w:rsidR="008F5F3B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</w:t>
            </w:r>
            <w:r w:rsidR="008F5F3B"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изложить в редакции:</w:t>
            </w:r>
          </w:p>
          <w:p w14:paraId="13942196" w14:textId="77777777" w:rsidR="00BE7602" w:rsidRPr="00DD32BE" w:rsidRDefault="00BE7602" w:rsidP="00142356">
            <w:pPr>
              <w:pStyle w:val="a8"/>
              <w:tabs>
                <w:tab w:val="left" w:pos="1010"/>
                <w:tab w:val="left" w:pos="2100"/>
                <w:tab w:val="left" w:pos="36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«В разделе «Введение» следует указывать наименование, номер и дату утверждения ТЗ.</w:t>
            </w:r>
          </w:p>
          <w:p w14:paraId="34D92640" w14:textId="0C72327B" w:rsidR="00BE7602" w:rsidRPr="00DD32BE" w:rsidRDefault="00BE7602" w:rsidP="00142356">
            <w:pPr>
              <w:pStyle w:val="a8"/>
              <w:tabs>
                <w:tab w:val="left" w:leader="hyphen" w:pos="2069"/>
                <w:tab w:val="left" w:leader="hyphen" w:pos="3134"/>
                <w:tab w:val="left" w:leader="hyphen" w:pos="4099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Если разработка ТП предусмотрена не ТЗ, а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другим документом (договор, приказ, протокол и т.д.)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, то в разделе «Введение» делают запись «Разработка технического проекта предусмотрена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договором, приказом, протоколом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...» и указывают номер и дату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этого документа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.»</w:t>
            </w:r>
            <w:r w:rsidR="008F5F3B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CC4527A" w14:textId="77777777" w:rsidR="00BE7602" w:rsidRPr="00DD32BE" w:rsidRDefault="00BE7602" w:rsidP="00142356">
            <w:pPr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1F552AFF" w14:textId="5A3E78D6" w:rsidR="00BE7602" w:rsidRPr="00DD32BE" w:rsidRDefault="00BE7602" w:rsidP="008F5F3B">
            <w:pPr>
              <w:pStyle w:val="a8"/>
              <w:tabs>
                <w:tab w:val="left" w:pos="850"/>
                <w:tab w:val="left" w:pos="2011"/>
                <w:tab w:val="left" w:pos="321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Предлагаем не ограничивать разработчика и указывать при разработке ТП, любой документ (договор, приказ, протокол и т.д.), на основании которого было принято</w:t>
            </w:r>
            <w:r w:rsidR="008F5F3B"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решение о </w:t>
            </w:r>
            <w:r w:rsidR="008F5F3B" w:rsidRPr="00DD32BE">
              <w:rPr>
                <w:rFonts w:ascii="Arial" w:hAnsi="Arial" w:cs="Arial"/>
                <w:color w:val="000000"/>
                <w:sz w:val="20"/>
                <w:szCs w:val="20"/>
              </w:rPr>
              <w:t>разработке ТП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AA3BF5" w14:textId="18A3CD56" w:rsidR="00777E5B" w:rsidRDefault="00777E5B" w:rsidP="000E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15889C62" w14:textId="77777777" w:rsidR="00777E5B" w:rsidRDefault="00777E5B" w:rsidP="000E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F7F694" w14:textId="77777777" w:rsidR="00BE7602" w:rsidRDefault="00777E5B" w:rsidP="000E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формулировку </w:t>
            </w:r>
          </w:p>
          <w:p w14:paraId="58BB5C8A" w14:textId="77777777" w:rsidR="00777E5B" w:rsidRPr="00DD32BE" w:rsidRDefault="00777E5B" w:rsidP="00777E5B">
            <w:pPr>
              <w:pStyle w:val="a8"/>
              <w:tabs>
                <w:tab w:val="left" w:pos="1010"/>
                <w:tab w:val="left" w:pos="2100"/>
                <w:tab w:val="left" w:pos="36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Hlk231675910"/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«В разделе «Введение» следует указывать наименование, номер и дату утверждения ТЗ.</w:t>
            </w:r>
          </w:p>
          <w:p w14:paraId="26D9ECA1" w14:textId="02BC5F39" w:rsidR="00777E5B" w:rsidRPr="00DD32BE" w:rsidRDefault="00777E5B" w:rsidP="00777E5B">
            <w:pPr>
              <w:pStyle w:val="a8"/>
              <w:tabs>
                <w:tab w:val="left" w:leader="hyphen" w:pos="2069"/>
                <w:tab w:val="left" w:leader="hyphen" w:pos="3134"/>
                <w:tab w:val="left" w:leader="hyphen" w:pos="4099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bookmarkStart w:id="7" w:name="_Hlk231675954"/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Если разработка ТП предусмотрена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другим документом (договор, приказ, протокол и т.д.)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, то в разделе «Введение» делают запись «Разработка технического проекта предусмотрена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договором, приказом, протоколом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 xml:space="preserve">...» и указывают номер и дату </w:t>
            </w:r>
            <w:r w:rsidRPr="00DD32B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этого документа</w:t>
            </w: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.».</w:t>
            </w:r>
          </w:p>
          <w:bookmarkEnd w:id="6"/>
          <w:bookmarkEnd w:id="7"/>
          <w:p w14:paraId="215F455E" w14:textId="51F75EAD" w:rsidR="00777E5B" w:rsidRPr="00DD32BE" w:rsidRDefault="00777E5B" w:rsidP="000E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94E" w:rsidRPr="00DD32BE" w14:paraId="4178AB41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9B7" w14:textId="77777777" w:rsidR="0061394E" w:rsidRPr="009160E3" w:rsidRDefault="0061394E" w:rsidP="0061394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5AF867" w14:textId="77777777" w:rsidR="0061394E" w:rsidRPr="00DD32BE" w:rsidRDefault="0061394E" w:rsidP="0061394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82F81" w14:textId="544D952C" w:rsidR="0061394E" w:rsidRPr="00DD32BE" w:rsidRDefault="0061394E" w:rsidP="00DD32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0556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0A64E" w14:textId="77777777" w:rsidR="0061394E" w:rsidRPr="00DD32BE" w:rsidRDefault="0061394E" w:rsidP="0061394E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Уточнить формулировку:</w:t>
            </w:r>
          </w:p>
          <w:p w14:paraId="79D8D8B2" w14:textId="77777777" w:rsidR="0061394E" w:rsidRPr="00DD32BE" w:rsidRDefault="0061394E" w:rsidP="0061394E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«… и/или на предыдущей стадии».</w:t>
            </w:r>
          </w:p>
          <w:p w14:paraId="0EFE271E" w14:textId="77777777" w:rsidR="0061394E" w:rsidRPr="00DD32BE" w:rsidRDefault="0061394E" w:rsidP="0061394E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B434885" w14:textId="01AA7E90" w:rsidR="0061394E" w:rsidRPr="00DD32BE" w:rsidRDefault="0061394E" w:rsidP="0061394E">
            <w:pPr>
              <w:pStyle w:val="a8"/>
              <w:tabs>
                <w:tab w:val="left" w:pos="1476"/>
                <w:tab w:val="left" w:pos="2921"/>
                <w:tab w:val="left" w:pos="3338"/>
                <w:tab w:val="left" w:pos="4284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ЭП разрабатывается только при наличии отдельного требования в ТЗ. Выполнение аванпроекта не обязывает к разработке ТП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224306" w14:textId="0D2F5F64" w:rsidR="00777E5B" w:rsidRPr="001D0556" w:rsidRDefault="00DD39C5" w:rsidP="0061394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0D6FFF" w14:textId="77777777" w:rsidR="00777E5B" w:rsidRPr="001D0556" w:rsidRDefault="00777E5B" w:rsidP="0061394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F41FC4C" w14:textId="6D6B3713" w:rsidR="00777E5B" w:rsidRPr="00DD32BE" w:rsidRDefault="00777E5B" w:rsidP="006139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68858607" w14:textId="77777777" w:rsidTr="002618CB">
        <w:trPr>
          <w:trHeight w:val="84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DCB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C547F" w14:textId="0E50C3BB" w:rsidR="00BE7602" w:rsidRPr="00DD32BE" w:rsidRDefault="00170181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 8, 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80CD" w14:textId="0D68A48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212" w14:textId="64096DFC" w:rsidR="00BE7602" w:rsidRPr="00DD32BE" w:rsidRDefault="00BE7602" w:rsidP="0017018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r w:rsidRPr="00DD32BE">
              <w:rPr>
                <w:rFonts w:ascii="Arial" w:hAnsi="Arial" w:cs="Arial"/>
                <w:sz w:val="20"/>
                <w:szCs w:val="20"/>
              </w:rPr>
              <w:t>«ТТЗ»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D3BB1" w14:textId="5EE11A75" w:rsidR="00015658" w:rsidRDefault="00DD39C5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0156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1E53E7" w14:textId="67995560" w:rsidR="00BE7602" w:rsidRPr="00DD32BE" w:rsidRDefault="00015658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ТТЗ применяется для военной техники. В ЕСКД неприменимо</w:t>
            </w:r>
          </w:p>
        </w:tc>
      </w:tr>
      <w:tr w:rsidR="00BE7602" w:rsidRPr="00DD32BE" w14:paraId="789598E4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4D3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ECED47" w14:textId="2D089B5D" w:rsidR="00BE7602" w:rsidRPr="00DD32BE" w:rsidRDefault="00170181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 8, 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279" w14:textId="027C8944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617" w14:textId="6386D3C6" w:rsidR="00BE7602" w:rsidRPr="00DD32BE" w:rsidRDefault="00BE7602" w:rsidP="0017018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</w:t>
            </w:r>
            <w:r w:rsidR="00705686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перечисление:</w:t>
            </w:r>
          </w:p>
          <w:p w14:paraId="47F59296" w14:textId="54DE6797" w:rsidR="00BE7602" w:rsidRPr="00DD32BE" w:rsidRDefault="00705686" w:rsidP="0017018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="00BE5E51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оценку соответствия требованиям по обеспечению патентной чистоты, в том числе сведения об использованных изобретениях;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70C14BE2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2891549" w14:textId="77777777" w:rsidR="00BE7602" w:rsidRPr="00DD32BE" w:rsidRDefault="00BE7602" w:rsidP="000E02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Предлагаемую оценку невозможно провести без проведения патентных исследований. Это отдельная работа, которая 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всегда предусматривается государственным контрактом. Это обязательное условие. </w:t>
            </w:r>
          </w:p>
          <w:p w14:paraId="19E2E2D1" w14:textId="1BB0B5C6" w:rsidR="00BE7602" w:rsidRPr="00DD32BE" w:rsidRDefault="00BE7602" w:rsidP="0017018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Данная формулировка перегружает ГОСТ дублирующими требованиями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4CD06" w14:textId="6FDADE67" w:rsidR="00BE7602" w:rsidRDefault="001D0556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367DB78B" w14:textId="77777777" w:rsidR="001D0556" w:rsidRDefault="001D055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4F364EB" w14:textId="77777777" w:rsidR="001D0556" w:rsidRDefault="001D0556" w:rsidP="001D055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формулировку 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«– оценку соответствия требованиям по обеспечению патентной чистоты, в том числе сведения об использованных изобретениях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(если данное требование приведено в ТЗ)»</w:t>
            </w:r>
          </w:p>
          <w:p w14:paraId="21FB0C61" w14:textId="77777777" w:rsidR="001D0556" w:rsidRDefault="001D0556" w:rsidP="001D055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024386E" w14:textId="3A9317B8" w:rsidR="001D0556" w:rsidRPr="00DD32BE" w:rsidRDefault="001D0556" w:rsidP="001D0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Пояснение.</w:t>
            </w:r>
            <w:r w:rsidR="00DD39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B18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астоящий стандарт распространяется не только на государственные контракты, но и все другие правоотношения между хозяйствующим субъектами (например, в области гражданской</w:t>
            </w:r>
            <w:r w:rsidRPr="001D0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коммерческой техники), поэтому ссылка на типовой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госконктракт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некорректна.</w:t>
            </w:r>
          </w:p>
        </w:tc>
      </w:tr>
      <w:tr w:rsidR="00BE7602" w:rsidRPr="00DD32BE" w14:paraId="3CF5355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73B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46A" w14:textId="3E3D0332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FE7" w14:textId="7338DDAD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«Авиационные редуктора и трансмиссии – Пермские моторы»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419" w14:textId="77777777" w:rsidR="00BE7602" w:rsidRPr="00DD32BE" w:rsidRDefault="00BE7602" w:rsidP="000E02F0">
            <w:pPr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Два места «П р и м е ч а н и е» опечатка, в конце примечания ставят точку.</w:t>
            </w:r>
          </w:p>
          <w:p w14:paraId="631B7C04" w14:textId="77777777" w:rsidR="00BE7602" w:rsidRPr="00DD32BE" w:rsidRDefault="00BE7602" w:rsidP="000E02F0">
            <w:pPr>
              <w:ind w:left="11" w:hanging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0E5B0458" w14:textId="016D2DCB" w:rsidR="00BE7602" w:rsidRPr="00DD32BE" w:rsidRDefault="00BE7602" w:rsidP="00170181">
            <w:pPr>
              <w:ind w:left="11" w:hanging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 п. 4.9.2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774" w14:textId="749D0F45" w:rsidR="00BE7602" w:rsidRDefault="0001565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CE7ED1" w14:textId="77777777" w:rsidR="00015658" w:rsidRDefault="00015658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24C47" w14:textId="0CFDEB72" w:rsidR="00015658" w:rsidRPr="00DD32BE" w:rsidRDefault="00015658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Поставить в конце предложения точку</w:t>
            </w:r>
          </w:p>
        </w:tc>
      </w:tr>
      <w:tr w:rsidR="00BE7602" w:rsidRPr="00DD32BE" w14:paraId="52B304B5" w14:textId="77777777" w:rsidTr="002618CB">
        <w:trPr>
          <w:trHeight w:val="8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DA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D5529D" w14:textId="33E43E54" w:rsidR="00BE7602" w:rsidRPr="00DD32BE" w:rsidRDefault="003C03E7" w:rsidP="003C03E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 8, п. 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F36C9" w14:textId="7EAAAE58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217" w14:textId="548281E3" w:rsidR="00BE7602" w:rsidRPr="00DD32BE" w:rsidRDefault="00BE7602" w:rsidP="0017018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разделе «Обеспечение работоспособности …» требуется приводить «результаты расчетов». Уточнить куда вносить сами расчеты. В приложениях (пункт 8.10) они тоже не приводятся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FD219" w14:textId="1E49E5F5" w:rsidR="00BE7602" w:rsidRDefault="001D055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07916230" w14:textId="77777777" w:rsidR="00F46349" w:rsidRDefault="001D055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Очевидно, что для разных видов техники вид и объем таких расчетов будет отличаться. </w:t>
            </w:r>
          </w:p>
          <w:p w14:paraId="75819801" w14:textId="77777777" w:rsidR="00F46349" w:rsidRDefault="001D0556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бытового прибора это может быть простой расчет</w:t>
            </w:r>
            <w:r w:rsidR="00F46349">
              <w:rPr>
                <w:rFonts w:ascii="Arial" w:hAnsi="Arial" w:cs="Arial"/>
                <w:sz w:val="20"/>
                <w:szCs w:val="20"/>
              </w:rPr>
              <w:t xml:space="preserve"> в текстовой форме, для сложной техники – это может быть комплекс БД и компьютерных моделей. </w:t>
            </w:r>
          </w:p>
          <w:p w14:paraId="7CBAC452" w14:textId="77777777" w:rsidR="001D0556" w:rsidRDefault="00F4634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Сложно установить общие требования к формату и способу представления такой разнородной информации. </w:t>
            </w:r>
          </w:p>
          <w:p w14:paraId="2AE29D23" w14:textId="71574D57" w:rsidR="00F46349" w:rsidRPr="00DD32BE" w:rsidRDefault="00F4634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Представляется разумным для сложной техники в ПЗ давать сведения описательного характера, а все остальное представлять в виде приложений </w:t>
            </w:r>
          </w:p>
        </w:tc>
      </w:tr>
      <w:tr w:rsidR="00BE7602" w:rsidRPr="00DD32BE" w14:paraId="781A7BB1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80D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4C7B75" w14:textId="2CFF7EBC" w:rsidR="00BE7602" w:rsidRPr="00DD32BE" w:rsidRDefault="00BE7602" w:rsidP="000E02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54F" w14:textId="4957164E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D8A" w14:textId="2DBDC3B3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«</w:t>
            </w:r>
            <w:r w:rsidRPr="00DD32BE">
              <w:rPr>
                <w:rFonts w:ascii="Arial" w:hAnsi="Arial" w:cs="Arial"/>
                <w:sz w:val="20"/>
                <w:szCs w:val="20"/>
              </w:rPr>
              <w:t>ориентировочные»</w:t>
            </w:r>
          </w:p>
          <w:p w14:paraId="0FB600F1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544ECDCE" w14:textId="6969208F" w:rsidR="00BE7602" w:rsidRPr="00DD32BE" w:rsidRDefault="001A1683" w:rsidP="001A168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- ориентировочные результаты расчетов и/или компьютерного моделирования, подтверждающие безотказность, долговечность, сохраняемость изделия в целом и его СЧ</w:t>
            </w:r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6E0D12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5A285949" w14:textId="0112F235" w:rsidR="00BE7602" w:rsidRPr="00DD32BE" w:rsidRDefault="00BE7602" w:rsidP="001A1683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На этапе ЭП предоставляются только общие представления об изделии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48D2B" w14:textId="656D8684" w:rsidR="00BE7602" w:rsidRDefault="00DD39C5" w:rsidP="001E56C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87DB40" w14:textId="77777777" w:rsidR="00F46349" w:rsidRDefault="00F4634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8F6334A" w14:textId="019CC663" w:rsidR="00F46349" w:rsidRPr="00DD32BE" w:rsidRDefault="00F46349" w:rsidP="00F463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ТП – это стадия, на которой проводятся все основные расчеты (в отличие от ЭП, где могут даваться предварительные или ориентировочные оценки), Слово «ориентировочные» на этапе ТП не применимо</w:t>
            </w:r>
            <w:r w:rsidRPr="00F463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 не должно вводить в заблуждение, поскольку расчеты обосновывают выбор конструкторских решений. На этапе РКД расчеты, как правило, уже не проводятся.</w:t>
            </w:r>
          </w:p>
        </w:tc>
      </w:tr>
      <w:tr w:rsidR="00BE7602" w:rsidRPr="00DD32BE" w14:paraId="6E46CB4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F07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19B0E68" w14:textId="639F4553" w:rsidR="00BE7602" w:rsidRPr="00DD32BE" w:rsidRDefault="00BE7602" w:rsidP="003C03E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C54" w14:textId="74EF7275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«НПП «Респиратор»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CA6" w14:textId="0A32DD8B" w:rsidR="00BE7602" w:rsidRPr="00DD32BE" w:rsidRDefault="003C03E7" w:rsidP="003C03E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2-е перечисление, 3-й абзац, 2-я строка с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лово «внесении» заменить словом «внесения»</w:t>
            </w:r>
            <w:r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9729F3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022D426" w14:textId="6F32F290" w:rsidR="00BE7602" w:rsidRPr="00DD32BE" w:rsidRDefault="00BE7602" w:rsidP="003C03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BEB94" w14:textId="0232E3A6" w:rsidR="00BE7602" w:rsidRDefault="005416E2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3B3C1F" w14:textId="77777777" w:rsidR="005416E2" w:rsidRDefault="005416E2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1884E" w14:textId="75541B56" w:rsidR="005416E2" w:rsidRPr="00DD32BE" w:rsidRDefault="005416E2" w:rsidP="000E0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2684D23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0B6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D90" w14:textId="7777777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FD0" w14:textId="239C8FDD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CE9" w14:textId="5C6FC8CA" w:rsidR="00BE7602" w:rsidRPr="00DD32BE" w:rsidRDefault="00BE7602" w:rsidP="001A16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r w:rsidRPr="00DD32BE">
              <w:rPr>
                <w:rFonts w:ascii="Arial" w:hAnsi="Arial" w:cs="Arial"/>
                <w:sz w:val="20"/>
                <w:szCs w:val="20"/>
              </w:rPr>
              <w:t>«ТТЗ»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6D9" w14:textId="41AABD08" w:rsidR="009F7FC0" w:rsidRDefault="009F7FC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52639D2" w14:textId="3508B131" w:rsidR="00BE7602" w:rsidRPr="00DD32BE" w:rsidRDefault="00F4634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ТТЗ используется для военной техники. В ЕСКД неприменимо</w:t>
            </w:r>
          </w:p>
        </w:tc>
      </w:tr>
      <w:tr w:rsidR="0059614D" w:rsidRPr="00DD32BE" w14:paraId="268E79D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FF2" w14:textId="77777777" w:rsidR="0059614D" w:rsidRPr="009160E3" w:rsidRDefault="0059614D" w:rsidP="00F46BB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80AA5" w14:textId="77777777" w:rsidR="0059614D" w:rsidRPr="00DD32BE" w:rsidRDefault="0059614D" w:rsidP="00F46BB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Раздел 8, п. 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CB6" w14:textId="4847D804" w:rsidR="0059614D" w:rsidRPr="00DD32BE" w:rsidRDefault="0059614D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236" w14:textId="363D1D51" w:rsidR="0059614D" w:rsidRPr="00DD32BE" w:rsidRDefault="001A1683" w:rsidP="00F46B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 формулировку положения в перечислении.</w:t>
            </w:r>
          </w:p>
          <w:p w14:paraId="16DC7FD8" w14:textId="77777777" w:rsidR="0059614D" w:rsidRPr="00DD32BE" w:rsidRDefault="0059614D" w:rsidP="00F46BB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уточненная редакция:</w:t>
            </w:r>
          </w:p>
          <w:p w14:paraId="24214D39" w14:textId="149A2DC2" w:rsidR="0059614D" w:rsidRPr="00DD32BE" w:rsidRDefault="001A1683" w:rsidP="00F46B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59614D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перечень документов, используемых при разработке ТП и получаемых разработчиком изделий от других организаций (документы, подтверждающие право использования результатов интеллектуальной деятельности, права на которые принадлежат исполнителю и (или) третьим лицам, отчет о патентных исследований)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="0059614D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C9C4FB0" w14:textId="77777777" w:rsidR="0059614D" w:rsidRPr="00DD32BE" w:rsidRDefault="0059614D" w:rsidP="00F46B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3A9CD76" w14:textId="77777777" w:rsidR="0059614D" w:rsidRPr="00DD32BE" w:rsidRDefault="0059614D" w:rsidP="00F46B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Предлагаемая редакция уточняет перечень документов, т. к. в первоначальной редакции представлена некорректная формулировка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4E1" w14:textId="6869669D" w:rsidR="0059614D" w:rsidRDefault="00F46349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254182" w14:textId="77777777" w:rsidR="00F46349" w:rsidRDefault="00F46349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F80732D" w14:textId="152010C7" w:rsidR="00F46349" w:rsidRDefault="00F46349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формулировку:</w:t>
            </w:r>
          </w:p>
          <w:p w14:paraId="7BE13207" w14:textId="313CFFDA" w:rsidR="00F46349" w:rsidRPr="00DD32BE" w:rsidRDefault="00F46349" w:rsidP="00F4634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«– перечень документов, используемых при разработке ТП и получаемых разработчиком издели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других организаций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т.ч.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документы, подтверждающие право использования результатов интеллектуальной деятельности, исполнител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 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(или) третьи</w:t>
            </w:r>
            <w:r w:rsidR="00B54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лиц, отчет</w:t>
            </w:r>
            <w:r w:rsidR="00B54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патентных исследовани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 и др.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0A30595E" w14:textId="77777777" w:rsidR="00F46349" w:rsidRDefault="00F46349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43BD606" w14:textId="149627C5" w:rsidR="00F46349" w:rsidRPr="00DD32BE" w:rsidRDefault="00F46349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D79" w:rsidRPr="00DD32BE" w14:paraId="6D7FF48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0A9" w14:textId="77777777" w:rsidR="005F6D79" w:rsidRPr="009160E3" w:rsidRDefault="005F6D79" w:rsidP="00F46BB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583" w14:textId="77777777" w:rsidR="005F6D79" w:rsidRPr="00DD32BE" w:rsidRDefault="005F6D79" w:rsidP="00F46BB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EA5" w14:textId="2BCA2F11" w:rsidR="005F6D79" w:rsidRPr="00DD32BE" w:rsidRDefault="005F6D79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0E3">
              <w:rPr>
                <w:rFonts w:ascii="Arial" w:hAnsi="Arial" w:cs="Arial"/>
                <w:color w:val="000000" w:themeColor="text1"/>
                <w:sz w:val="20"/>
                <w:szCs w:val="20"/>
              </w:rPr>
              <w:t>ФГУП «ВНИИА»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65E" w14:textId="363BA158" w:rsidR="005F6D79" w:rsidRPr="00DD32BE" w:rsidRDefault="005F6D79" w:rsidP="00F46BB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Перечисление 1 </w:t>
            </w:r>
            <w:r w:rsidR="004F44D5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«- копию ТЗ;» 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исключить.</w:t>
            </w:r>
          </w:p>
          <w:p w14:paraId="38C54B1D" w14:textId="77777777" w:rsidR="005F6D79" w:rsidRPr="00DD32BE" w:rsidRDefault="005F6D79" w:rsidP="005F6D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49B716D" w14:textId="2BCAD1FB" w:rsidR="005F6D79" w:rsidRPr="00DD32BE" w:rsidRDefault="004F44D5" w:rsidP="00F46BB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необходимость прикладывать копию ТЗ, ссылка на ТЗ указана во введ</w:t>
            </w:r>
            <w:r w:rsidR="00B54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6AE" w14:textId="177EBE32" w:rsidR="005F6D79" w:rsidRDefault="00B54192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792F0E54" w14:textId="77777777" w:rsidR="00B54192" w:rsidRDefault="00B54192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A5B595D" w14:textId="04BEA045" w:rsidR="00B54192" w:rsidRPr="00DD32BE" w:rsidRDefault="00B54192" w:rsidP="00F46BB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72BF6CB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9F7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97BFA" w14:textId="62C7C6E1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817" w14:textId="0736FD47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«НПО «Высокоточные комплексы»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69C" w14:textId="347BA0C0" w:rsidR="00BE7602" w:rsidRPr="00DD32BE" w:rsidRDefault="00BE7602" w:rsidP="002B1A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Текст приложения может быть разделен на разделы, подразделы, пункты, подпункты, которые нумеруют в пределах каждого приложения, ставя перед их номерами обозначение этого приложения и отделяя его от номера точкой</w:t>
            </w:r>
            <w:r w:rsidR="00E069CC" w:rsidRPr="00DD32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8520E66" w14:textId="77777777" w:rsidR="00BE7602" w:rsidRPr="00DD32BE" w:rsidRDefault="00BE7602" w:rsidP="000E02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2EFF5AEA" w14:textId="79DA1AD4" w:rsidR="00BE7602" w:rsidRPr="00DD32BE" w:rsidRDefault="00BE7602" w:rsidP="002B1A86">
            <w:pPr>
              <w:pStyle w:val="StandardWW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Проставить нумерацию пунктов приложений А.1, А.2 и т.</w:t>
            </w:r>
            <w:r w:rsidR="001A1683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д.</w:t>
            </w:r>
          </w:p>
          <w:p w14:paraId="25F4140A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76F3D62D" w14:textId="3F442F6D" w:rsidR="00BE7602" w:rsidRPr="00DD32BE" w:rsidRDefault="00BE7602" w:rsidP="001A16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1.5-2001 п. 4.2.2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080" w14:textId="6BB23CDD" w:rsidR="00BE7602" w:rsidRDefault="00B5419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586281" w14:textId="77777777" w:rsidR="00B54192" w:rsidRDefault="00B5419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36C7489" w14:textId="03A5A52F" w:rsidR="00B54192" w:rsidRPr="00DD32BE" w:rsidRDefault="00B54192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3A911A84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E48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14:paraId="0BEB4CD0" w14:textId="25259921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412" w14:textId="639F4EE1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11E5" w14:textId="35DC3E8B" w:rsidR="00BE7602" w:rsidRPr="00DD32BE" w:rsidRDefault="00BE7602" w:rsidP="007C5AC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Исключить обязательность разработки план-проспектов</w:t>
            </w:r>
            <w:r w:rsidR="001A1683"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598A8B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0BD5DDC" w14:textId="0E5F6A87" w:rsidR="00BE7602" w:rsidRPr="00DD32BE" w:rsidRDefault="00BE7602" w:rsidP="001A16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См. замечание к п.</w:t>
            </w:r>
            <w:r w:rsidR="001A1683" w:rsidRPr="00DD32BE">
              <w:rPr>
                <w:rFonts w:ascii="Arial" w:hAnsi="Arial" w:cs="Arial"/>
                <w:sz w:val="20"/>
                <w:szCs w:val="20"/>
              </w:rPr>
              <w:t>6.7 стандарта</w:t>
            </w:r>
          </w:p>
        </w:tc>
        <w:tc>
          <w:tcPr>
            <w:tcW w:w="4961" w:type="dxa"/>
          </w:tcPr>
          <w:p w14:paraId="11B176CD" w14:textId="591A513C" w:rsidR="00B54192" w:rsidRDefault="00B54192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0F8E1C74" w14:textId="59E64A28" w:rsidR="00B54192" w:rsidRDefault="00B54192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7CD53" w14:textId="61AB4C94" w:rsidR="00B54192" w:rsidRDefault="00B54192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C719A" w14:textId="77777777" w:rsidR="00B54192" w:rsidRDefault="00B54192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41B2F" w14:textId="77777777" w:rsidR="00B54192" w:rsidRDefault="00B54192" w:rsidP="000E0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68960" w14:textId="62D1D10D" w:rsidR="00BE7602" w:rsidRPr="00B84FB6" w:rsidRDefault="00B54192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7602" w:rsidRPr="00DD32BE" w14:paraId="69A0BBB9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07E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A1C" w14:textId="2E70565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338" w14:textId="71A1EF84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«Авиационные редуктора и трансмиссии – Пермские моторы»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D63" w14:textId="77777777" w:rsidR="00BE7602" w:rsidRPr="00DD32BE" w:rsidRDefault="00BE7602" w:rsidP="000E02F0">
            <w:pPr>
              <w:ind w:left="11" w:hanging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Замечание, предложение:</w:t>
            </w:r>
          </w:p>
          <w:p w14:paraId="3A45F3F9" w14:textId="77777777" w:rsidR="00BE7602" w:rsidRPr="00DD32BE" w:rsidRDefault="00BE7602" w:rsidP="000E02F0">
            <w:pPr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Нумерация пунктов должна быть без точек.</w:t>
            </w:r>
          </w:p>
          <w:p w14:paraId="228C8F04" w14:textId="77777777" w:rsidR="00BE7602" w:rsidRPr="00DD32BE" w:rsidRDefault="00BE7602" w:rsidP="000E02F0">
            <w:pPr>
              <w:ind w:left="11" w:hanging="11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Обоснование предлагаемой редакции:</w:t>
            </w:r>
          </w:p>
          <w:p w14:paraId="05573F42" w14:textId="77777777" w:rsidR="00BE7602" w:rsidRPr="00DD32BE" w:rsidRDefault="00BE7602" w:rsidP="000E02F0">
            <w:pPr>
              <w:pStyle w:val="a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ГОСТ 1.5 раздел 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04B" w14:textId="1373E7FE" w:rsidR="00BE7602" w:rsidRPr="00DD32BE" w:rsidRDefault="003A6EE9" w:rsidP="000E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DD39C5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BE7602" w:rsidRPr="00DD32BE" w14:paraId="511144E6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96C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2060AFAF" w14:textId="04B23E3E" w:rsidR="00BE7602" w:rsidRPr="00DD32BE" w:rsidRDefault="00B526FA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Приложение А, п. 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22F" w14:textId="6141C0D8" w:rsidR="00BE7602" w:rsidRPr="00DD32BE" w:rsidRDefault="00BE7602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47D" w14:textId="77777777" w:rsidR="00B526FA" w:rsidRPr="00DD32BE" w:rsidRDefault="00B526FA" w:rsidP="00283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949">
              <w:rPr>
                <w:rFonts w:ascii="Arial" w:hAnsi="Arial" w:cs="Arial"/>
                <w:sz w:val="20"/>
                <w:szCs w:val="20"/>
              </w:rPr>
              <w:t>У</w:t>
            </w:r>
            <w:r w:rsidR="00BE7602" w:rsidRPr="001D1949">
              <w:rPr>
                <w:rFonts w:ascii="Arial" w:hAnsi="Arial" w:cs="Arial"/>
                <w:sz w:val="20"/>
                <w:szCs w:val="20"/>
              </w:rPr>
              <w:t>точнение и детализация требований по результатам эскизного проекта (ЭП) отнесены к условно выполняемым работам (</w:t>
            </w:r>
            <w:r w:rsidR="00170181" w:rsidRPr="001D1949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1D1949">
              <w:rPr>
                <w:rFonts w:ascii="Arial" w:hAnsi="Arial" w:cs="Arial"/>
                <w:sz w:val="20"/>
                <w:szCs w:val="20"/>
              </w:rPr>
              <w:t>при необходимости</w:t>
            </w:r>
            <w:r w:rsidR="00170181" w:rsidRPr="001D1949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1D1949">
              <w:rPr>
                <w:rFonts w:ascii="Arial" w:hAnsi="Arial" w:cs="Arial"/>
                <w:sz w:val="20"/>
                <w:szCs w:val="20"/>
              </w:rPr>
              <w:t>), тогда как именно технический проект (ТП) является этапом, на котором требования должны быть зафиксированы окончательно.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45C9A0" w14:textId="50F4583C" w:rsidR="00BE7602" w:rsidRPr="00DD32BE" w:rsidRDefault="00B526FA" w:rsidP="00283DC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4E88BEE5" w14:textId="7058B2C2" w:rsidR="00BE7602" w:rsidRPr="00DD32BE" w:rsidRDefault="00B526FA" w:rsidP="00B52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 xml:space="preserve">Анализ требований к изделию, сформированных при выполнении ЭП; уточнение и детализация требований с учетом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lastRenderedPageBreak/>
              <w:t>результатов ЭП. При наличии расхождений между результатами ЭП и требованиями ТЗ необходимо согласование изменений с заказчиком до начала выполнения остальных работ ТП</w:t>
            </w:r>
            <w:r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6F1028DC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6BADE26" w14:textId="4C539868" w:rsidR="00BE7602" w:rsidRPr="00DD32BE" w:rsidRDefault="00BE7602" w:rsidP="007C5AC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Переход к конструктивно-схемным решениям (п.</w:t>
            </w:r>
            <w:r w:rsidR="002A1C42" w:rsidRPr="00DD32BE">
              <w:rPr>
                <w:rFonts w:ascii="Arial" w:hAnsi="Arial" w:cs="Arial"/>
                <w:sz w:val="20"/>
                <w:szCs w:val="20"/>
              </w:rPr>
              <w:t> </w:t>
            </w:r>
            <w:r w:rsidRPr="00DD32BE">
              <w:rPr>
                <w:rFonts w:ascii="Arial" w:hAnsi="Arial" w:cs="Arial"/>
                <w:sz w:val="20"/>
                <w:szCs w:val="20"/>
              </w:rPr>
              <w:t>9) при неуточненных требованиях повышает риск возникновения дорогостоящих доработок на последующих этапах. По этой причине фиксация требований должна быть безусловной точкой входа в стадию ТП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8BDB6" w14:textId="0CCC9D82" w:rsidR="00BE7602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Принят</w:t>
            </w:r>
            <w:r w:rsidR="00DD39C5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о.</w:t>
            </w:r>
          </w:p>
          <w:p w14:paraId="27A4DEB8" w14:textId="77777777" w:rsidR="00B54192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41604E21" w14:textId="77777777" w:rsidR="00B54192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Использовать формулировку:</w:t>
            </w:r>
          </w:p>
          <w:p w14:paraId="26A2194A" w14:textId="653CEAF8" w:rsidR="00B54192" w:rsidRPr="00DD32BE" w:rsidRDefault="00B54192" w:rsidP="00B54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8" w:name="_Hlk231676240"/>
            <w:r w:rsidRPr="00DD32BE">
              <w:rPr>
                <w:rFonts w:ascii="Arial" w:hAnsi="Arial" w:cs="Arial"/>
                <w:sz w:val="20"/>
                <w:szCs w:val="20"/>
              </w:rPr>
              <w:t xml:space="preserve">«Анализ требований к изделию, сформированных при выполнении ЭП; уточнение и детализация требований с учетом результатов ЭП. При наличии расхождений между результатами ЭП и требованиями ТЗ согласование изменений с </w:t>
            </w: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 xml:space="preserve">заказчиком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D32BE">
              <w:rPr>
                <w:rFonts w:ascii="Arial" w:hAnsi="Arial" w:cs="Arial"/>
                <w:sz w:val="20"/>
                <w:szCs w:val="20"/>
              </w:rPr>
              <w:t>до начала выполнения остальных работ ТП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bookmarkEnd w:id="8"/>
          <w:p w14:paraId="09E92A87" w14:textId="3C7A7827" w:rsidR="00B54192" w:rsidRPr="00DD32BE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E7602" w:rsidRPr="00DD32BE" w14:paraId="00420A54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CD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24315890" w14:textId="062BB824" w:rsidR="00BE7602" w:rsidRPr="00DD32BE" w:rsidRDefault="007C5AC3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Приложение А, п. 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F4D5A" w14:textId="0792CD33" w:rsidR="00BE7602" w:rsidRPr="00DD32BE" w:rsidRDefault="000B0D9A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2B0" w14:textId="60621C00" w:rsidR="00BE7602" w:rsidRPr="00DD32BE" w:rsidRDefault="007C5AC3" w:rsidP="00283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С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огласование габаритных, установочных и присоединительных размеров предусмотрено только для изделий, разрабатываемых по государственному заказу. Тем самым для изделий коммерческой разработки аналогичная работа выпадает из перечня, хотя является не менее важной.</w:t>
            </w:r>
          </w:p>
          <w:p w14:paraId="0511FF40" w14:textId="31FA8500" w:rsidR="00BE7602" w:rsidRPr="00DD32BE" w:rsidRDefault="007C5AC3" w:rsidP="00283DC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И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 xml:space="preserve">зложить в 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предлагаемой 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редакции, а необходимые требования, связанные со спецификой государственного заказа вынести в примечание к пункту</w:t>
            </w:r>
            <w:r w:rsidRPr="00DD3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BBA914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28523EEE" w14:textId="5E20547C" w:rsidR="00BE7602" w:rsidRPr="00DD32BE" w:rsidRDefault="007C5AC3" w:rsidP="00283DC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Согласование габаритных, установочных и присоединительных размеров с основным потребителем или заказчиком</w:t>
            </w:r>
            <w:r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506CCBDF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43F20CD" w14:textId="1956125C" w:rsidR="00BE7602" w:rsidRPr="00DD32BE" w:rsidRDefault="00BE7602" w:rsidP="007C5AC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Согласование интерфейсных параметров, влияющее на конструктивную увязку и совместимость изделия критично вне зависимости от статуса заказчика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1D60B" w14:textId="06C44050" w:rsidR="00BE7602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</w:t>
            </w:r>
            <w:r w:rsidR="001D19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6DBDBB6E" w14:textId="77777777" w:rsidR="00B54192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D285E9A" w14:textId="77777777" w:rsidR="00B54192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Использовать формулировку:</w:t>
            </w:r>
          </w:p>
          <w:p w14:paraId="50C2021A" w14:textId="632D81D2" w:rsidR="00B54192" w:rsidRPr="00DD32BE" w:rsidRDefault="00B54192" w:rsidP="00B5419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«Согласование габаритных, установочных и присоединительных размеров с основным потребителем или заказчиком»</w:t>
            </w:r>
          </w:p>
          <w:p w14:paraId="44DA281F" w14:textId="5C86DF10" w:rsidR="00B54192" w:rsidRPr="00DD32BE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84319" w:rsidRPr="00DD32BE" w14:paraId="76BA3CBA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757" w14:textId="77777777" w:rsidR="00D84319" w:rsidRPr="009160E3" w:rsidRDefault="00D84319" w:rsidP="00CD604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153C3" w14:textId="77777777" w:rsidR="00D84319" w:rsidRPr="00DD32BE" w:rsidRDefault="00D84319" w:rsidP="00CD604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А, п.5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3E7" w14:textId="6C6E9CBA" w:rsidR="00D84319" w:rsidRPr="00DD32BE" w:rsidRDefault="00D84319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CB2" w14:textId="77777777" w:rsidR="00D84319" w:rsidRPr="00DD32BE" w:rsidRDefault="00D84319" w:rsidP="00CD60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r w:rsidRPr="00DD32BE">
              <w:rPr>
                <w:rFonts w:ascii="Arial" w:hAnsi="Arial" w:cs="Arial"/>
                <w:sz w:val="20"/>
                <w:szCs w:val="20"/>
              </w:rPr>
              <w:t>«ТТЗ»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532" w14:textId="7033653A" w:rsidR="00B54192" w:rsidRDefault="001D1949" w:rsidP="00B5419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2809FC" w14:textId="77777777" w:rsidR="00B54192" w:rsidRDefault="00B54192" w:rsidP="00B5419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8BFF22A" w14:textId="4F13D293" w:rsidR="00D84319" w:rsidRPr="00DD32BE" w:rsidRDefault="00B54192" w:rsidP="00B5419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ТТЗ используется для военной техники. В ЕСКД неприменимо</w:t>
            </w:r>
          </w:p>
        </w:tc>
      </w:tr>
      <w:tr w:rsidR="00D84319" w:rsidRPr="00DD32BE" w14:paraId="715C04C1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63F" w14:textId="77777777" w:rsidR="00D84319" w:rsidRPr="009160E3" w:rsidRDefault="00D84319" w:rsidP="00CD604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F23" w14:textId="722F4AF5" w:rsidR="00D84319" w:rsidRPr="00DD32BE" w:rsidRDefault="00D84319" w:rsidP="00CD604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9CD" w14:textId="6A7F7C7C" w:rsidR="00D84319" w:rsidRPr="00DD32BE" w:rsidRDefault="00D84319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«НПО «Высокоточные комплексы»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6E9" w14:textId="77777777" w:rsidR="00D84319" w:rsidRPr="00DD32BE" w:rsidRDefault="00D84319" w:rsidP="00D84319">
            <w:pPr>
              <w:pStyle w:val="formattext"/>
              <w:tabs>
                <w:tab w:val="left" w:pos="0"/>
              </w:tabs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Имеется:</w:t>
            </w:r>
          </w:p>
          <w:p w14:paraId="7D3E6D47" w14:textId="77777777" w:rsidR="00D84319" w:rsidRPr="00DD32BE" w:rsidRDefault="00D84319" w:rsidP="00CD60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«...технологичности и др.)...».</w:t>
            </w:r>
          </w:p>
          <w:p w14:paraId="5530DE82" w14:textId="77777777" w:rsidR="00D84319" w:rsidRPr="00DD32BE" w:rsidRDefault="00D84319" w:rsidP="00CD604E">
            <w:pPr>
              <w:pStyle w:val="StandardWW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4ED50E66" w14:textId="77777777" w:rsidR="00D84319" w:rsidRPr="00DD32BE" w:rsidRDefault="00D84319" w:rsidP="00CD60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/>
                <w:sz w:val="20"/>
                <w:szCs w:val="20"/>
              </w:rPr>
              <w:t>«...технологичности и др....».</w:t>
            </w:r>
          </w:p>
          <w:p w14:paraId="420EF203" w14:textId="77777777" w:rsidR="00D84319" w:rsidRPr="00DD32BE" w:rsidRDefault="00D84319" w:rsidP="00CD604E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5DF22BC7" w14:textId="5AC53939" w:rsidR="00D84319" w:rsidRPr="00DD32BE" w:rsidRDefault="00D84319" w:rsidP="00D843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Отсутствует начало знака скобка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CB3" w14:textId="5DC7A5F6" w:rsidR="00D84319" w:rsidRDefault="00B54192" w:rsidP="00CD60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1D1949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E6B614" w14:textId="77777777" w:rsidR="00B54192" w:rsidRDefault="00B54192" w:rsidP="00CD60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E864D9B" w14:textId="4F36AAFA" w:rsidR="00B54192" w:rsidRPr="00DD32BE" w:rsidRDefault="00B54192" w:rsidP="00CD60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319" w:rsidRPr="00DD32BE" w14:paraId="14EDFD53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FE3" w14:textId="77777777" w:rsidR="00D84319" w:rsidRPr="009160E3" w:rsidRDefault="00D84319" w:rsidP="00CD604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31B" w14:textId="77777777" w:rsidR="00D84319" w:rsidRPr="00DD32BE" w:rsidRDefault="00D84319" w:rsidP="00CD604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А, п.7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F321" w14:textId="37D7970F" w:rsidR="00D84319" w:rsidRPr="00DD32BE" w:rsidRDefault="00D84319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72D" w14:textId="6D150A90" w:rsidR="00D84319" w:rsidRPr="00DD32BE" w:rsidRDefault="00D84319" w:rsidP="00CD60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пункт.</w:t>
            </w:r>
          </w:p>
          <w:p w14:paraId="229837C0" w14:textId="77777777" w:rsidR="00D84319" w:rsidRPr="00DD32BE" w:rsidRDefault="00D84319" w:rsidP="00CD604E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5CFF482" w14:textId="5B433756" w:rsidR="00D84319" w:rsidRPr="00DD32BE" w:rsidRDefault="00D84319" w:rsidP="00D8431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На этапе ЭП предоставляются только общие представления об изделии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349" w14:textId="40F5EB8B" w:rsidR="00D84319" w:rsidRPr="00B54192" w:rsidRDefault="001D1949" w:rsidP="00CD60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5F35">
              <w:rPr>
                <w:rFonts w:ascii="Arial" w:hAnsi="Arial" w:cs="Arial"/>
                <w:sz w:val="20"/>
                <w:szCs w:val="20"/>
              </w:rPr>
              <w:t>Отклонено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144D45" w14:textId="77777777" w:rsidR="00B54192" w:rsidRPr="00B54192" w:rsidRDefault="00B54192" w:rsidP="00CD60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E3F300" w14:textId="7F4A2623" w:rsidR="00B54192" w:rsidRPr="00DD32BE" w:rsidRDefault="00B54192" w:rsidP="00CD604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02" w:rsidRPr="00DD32BE" w14:paraId="0AB6B3BD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C8F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1D241B97" w14:textId="6628DACE" w:rsidR="00BE7602" w:rsidRPr="009F7FC0" w:rsidRDefault="007C5AC3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Приложение А, п. 9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433634" w14:textId="0138C3FF" w:rsidR="00BE7602" w:rsidRPr="009F7FC0" w:rsidRDefault="00D84319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9F7FC0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9F7FC0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25C" w14:textId="1CE60EAD" w:rsidR="00BE7602" w:rsidRPr="009F7FC0" w:rsidRDefault="007C5AC3" w:rsidP="00283DC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Положение</w:t>
            </w:r>
            <w:r w:rsidR="00BE7602" w:rsidRPr="009F7FC0">
              <w:rPr>
                <w:rFonts w:ascii="Arial" w:hAnsi="Arial" w:cs="Arial"/>
                <w:sz w:val="20"/>
                <w:szCs w:val="20"/>
              </w:rPr>
              <w:t xml:space="preserve"> включает разработку конструктивно-схемных решений информационных и вычислительных систем </w:t>
            </w:r>
            <w:r w:rsidRPr="009F7FC0"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="00BE7602" w:rsidRPr="009F7FC0">
              <w:rPr>
                <w:rFonts w:ascii="Arial" w:hAnsi="Arial" w:cs="Arial"/>
                <w:sz w:val="20"/>
                <w:szCs w:val="20"/>
              </w:rPr>
              <w:t>включая их программные средства</w:t>
            </w:r>
            <w:r w:rsidRPr="009F7FC0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9F7FC0">
              <w:rPr>
                <w:rFonts w:ascii="Arial" w:hAnsi="Arial" w:cs="Arial"/>
                <w:sz w:val="20"/>
                <w:szCs w:val="20"/>
              </w:rPr>
              <w:t xml:space="preserve">, однако никаких требований к документированию, верификации или аттестации программных средств на стадии ТП в перечне нет. Целесообразно добавить отдельный пункт о разработке предварительных требований к программному обеспечению изделия, включая его архитектуру, интерфейсы и критерии верификации (например, со ссылкой на </w:t>
            </w:r>
            <w:r w:rsidR="006D2760" w:rsidRPr="009F7FC0">
              <w:rPr>
                <w:rFonts w:ascii="Arial" w:hAnsi="Arial" w:cs="Arial"/>
                <w:sz w:val="20"/>
                <w:szCs w:val="20"/>
              </w:rPr>
              <w:br/>
            </w:r>
            <w:r w:rsidR="00BE7602" w:rsidRPr="009F7FC0">
              <w:rPr>
                <w:rFonts w:ascii="Arial" w:hAnsi="Arial" w:cs="Arial"/>
                <w:sz w:val="20"/>
                <w:szCs w:val="20"/>
              </w:rPr>
              <w:t>ГОСТ Р 51904</w:t>
            </w:r>
            <w:r w:rsidR="006D2760" w:rsidRPr="009F7FC0">
              <w:rPr>
                <w:rFonts w:ascii="Arial" w:hAnsi="Arial" w:cs="Arial"/>
                <w:sz w:val="20"/>
                <w:szCs w:val="20"/>
              </w:rPr>
              <w:t>–</w:t>
            </w:r>
            <w:r w:rsidR="00BE7602" w:rsidRPr="009F7FC0">
              <w:rPr>
                <w:rFonts w:ascii="Arial" w:hAnsi="Arial" w:cs="Arial"/>
                <w:sz w:val="20"/>
                <w:szCs w:val="20"/>
              </w:rPr>
              <w:t xml:space="preserve">2002 </w:t>
            </w:r>
            <w:r w:rsidR="006D2760" w:rsidRPr="009F7FC0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9F7FC0">
              <w:rPr>
                <w:rFonts w:ascii="Arial" w:hAnsi="Arial" w:cs="Arial"/>
                <w:sz w:val="20"/>
                <w:szCs w:val="20"/>
              </w:rPr>
              <w:t>Программное обеспечение встроенных систем. Общие требования к разработке и документированию</w:t>
            </w:r>
            <w:r w:rsidR="006D2760" w:rsidRPr="009F7FC0">
              <w:rPr>
                <w:rFonts w:ascii="Arial" w:hAnsi="Arial" w:cs="Arial"/>
                <w:sz w:val="20"/>
                <w:szCs w:val="20"/>
              </w:rPr>
              <w:t>»</w:t>
            </w:r>
            <w:r w:rsidR="00BE7602" w:rsidRPr="009F7FC0">
              <w:rPr>
                <w:rFonts w:ascii="Arial" w:hAnsi="Arial" w:cs="Arial"/>
                <w:sz w:val="20"/>
                <w:szCs w:val="20"/>
              </w:rPr>
              <w:t xml:space="preserve"> или профильные стандарты в зависимости от отрасли)</w:t>
            </w:r>
            <w:r w:rsidR="006D2760" w:rsidRPr="009F7F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9E84CF" w14:textId="77777777" w:rsidR="00BE7602" w:rsidRPr="009F7FC0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61638865" w14:textId="40CDB1AE" w:rsidR="00BE7602" w:rsidRPr="009F7FC0" w:rsidRDefault="00BE7602" w:rsidP="006D27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F7FC0">
              <w:rPr>
                <w:rFonts w:ascii="Arial" w:hAnsi="Arial" w:cs="Arial"/>
                <w:sz w:val="20"/>
                <w:szCs w:val="20"/>
              </w:rPr>
              <w:t>Программные средства встроенных систем подчиняются собственному жизненному циклу, требования к которому должны быть установлены не позднее этапа ТП, в противном случае их верификация на более поздних этапах (например, испытаниях) становится невозможной или крайне затратной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7A02B" w14:textId="23A2FC75" w:rsidR="00BE7602" w:rsidRPr="009F7FC0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Принят</w:t>
            </w:r>
            <w:r w:rsidR="001D1949"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</w:t>
            </w:r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к сведению</w:t>
            </w:r>
            <w:r w:rsidR="001D1949"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43EE7756" w14:textId="77777777" w:rsidR="00B54192" w:rsidRPr="009F7FC0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66B415F5" w14:textId="372E0699" w:rsidR="00B54192" w:rsidRPr="009F7FC0" w:rsidRDefault="00B54192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Замечание понятно, </w:t>
            </w:r>
            <w:r w:rsidR="009A3403"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однако </w:t>
            </w:r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рекомендуемое Приложение не может учитывать особенности всех видов техники и конечно не может учесть всех особенностей изделий, </w:t>
            </w:r>
            <w:r w:rsidR="009A3403"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в состав которых средства микроэлектроники и </w:t>
            </w:r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программные средства.</w:t>
            </w:r>
          </w:p>
          <w:p w14:paraId="42748247" w14:textId="1DE5F93D" w:rsidR="00B54192" w:rsidRPr="00DD32BE" w:rsidRDefault="009A3403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Конечно, ТП должен содержать информацию </w:t>
            </w:r>
            <w:proofErr w:type="gramStart"/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 решениях</w:t>
            </w:r>
            <w:proofErr w:type="gramEnd"/>
            <w:r w:rsidRPr="009F7FC0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принятых в части архитектуры, интерфейсов и т.д., требования о том как представлять такую информацию выходят за рамки ГОСТ ЕСКД и должны быть представлены в отраслевых ГОСТ или стандартах организаций.</w:t>
            </w:r>
          </w:p>
        </w:tc>
      </w:tr>
      <w:tr w:rsidR="00BE7602" w:rsidRPr="00DD32BE" w14:paraId="1E794515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1A4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6A6DD2C1" w14:textId="4A9BCF28" w:rsidR="00BE7602" w:rsidRPr="00DD32BE" w:rsidRDefault="006D2760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Приложение А, п. 13</w:t>
            </w:r>
          </w:p>
        </w:tc>
        <w:tc>
          <w:tcPr>
            <w:tcW w:w="2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739" w14:textId="25D6C11F" w:rsidR="00BE7602" w:rsidRPr="00DD32BE" w:rsidRDefault="000B0D9A" w:rsidP="00DD32BE">
            <w:pPr>
              <w:pStyle w:val="a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D32BE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D32B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6D9" w14:textId="24592BAD" w:rsidR="00BE7602" w:rsidRPr="00DD32BE" w:rsidRDefault="00BE7602" w:rsidP="00283DC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Целесообразно разделить </w:t>
            </w:r>
            <w:r w:rsidR="00D84319" w:rsidRPr="00DD32BE">
              <w:rPr>
                <w:rFonts w:ascii="Arial" w:hAnsi="Arial" w:cs="Arial"/>
                <w:sz w:val="20"/>
                <w:szCs w:val="20"/>
              </w:rPr>
              <w:t>пункт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 на два: </w:t>
            </w:r>
            <w:r w:rsidR="00D84319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Выбор и обоснование способов защиты изделия от внешних воздействующих факторов</w:t>
            </w:r>
            <w:r w:rsidR="00D84319" w:rsidRPr="00DD32BE">
              <w:rPr>
                <w:rFonts w:ascii="Arial" w:hAnsi="Arial" w:cs="Arial"/>
                <w:sz w:val="20"/>
                <w:szCs w:val="20"/>
              </w:rPr>
              <w:t>»</w:t>
            </w:r>
            <w:r w:rsidRPr="00DD32B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84319"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Расчёт и подтверждение показателей надежности изделия и его СЧ (безотказность, долговечность, сохраняемость)</w:t>
            </w:r>
            <w:r w:rsidR="00D84319"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216EDB70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53C74676" w14:textId="0BED3FC7" w:rsidR="00BE7602" w:rsidRPr="00DD32BE" w:rsidRDefault="00BE7602" w:rsidP="00D843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 одном пункте объединены два методологически различных вида работ: выбор способов защиты от внешних воздействий (проектно-конструкторская задача) и расчет надежности с подтверждением безотказности, долговечности и сохраняемости (расчетно-аналитическая задача)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47CEA" w14:textId="124358F9" w:rsidR="00BE7602" w:rsidRDefault="009A3403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Принят</w:t>
            </w:r>
            <w:r w:rsidR="001D1949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о.</w:t>
            </w:r>
          </w:p>
          <w:p w14:paraId="43832067" w14:textId="77777777" w:rsidR="009A3403" w:rsidRDefault="009A3403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1EE6FCB4" w14:textId="5541E44C" w:rsidR="009A3403" w:rsidRPr="00DD32BE" w:rsidRDefault="009A3403" w:rsidP="000E02F0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Разделить пункт на два пункта (исправить ошибку форматирования).</w:t>
            </w:r>
          </w:p>
        </w:tc>
      </w:tr>
      <w:tr w:rsidR="00BE7602" w:rsidRPr="00DD32BE" w14:paraId="26E445A0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93E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55B" w14:textId="3FB51FC9" w:rsidR="00BE7602" w:rsidRPr="00DD32BE" w:rsidRDefault="00BE7602" w:rsidP="0001073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А, п.</w:t>
            </w:r>
            <w:r w:rsidR="0001073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8FE" w14:textId="64CAF782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АО «КБП»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A6F" w14:textId="77777777" w:rsidR="00BE7602" w:rsidRPr="00DD32BE" w:rsidRDefault="00BE7602" w:rsidP="00010732">
            <w:pPr>
              <w:pStyle w:val="a4"/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D32BE">
              <w:rPr>
                <w:rFonts w:eastAsia="Times New Roman" w:cs="Arial"/>
                <w:sz w:val="20"/>
                <w:szCs w:val="20"/>
                <w:lang w:eastAsia="ru-RU"/>
              </w:rPr>
              <w:t>Предлагается уточненная редакция:</w:t>
            </w:r>
          </w:p>
          <w:p w14:paraId="471E6DC8" w14:textId="55CDBCF2" w:rsidR="00BE7602" w:rsidRPr="00DD32BE" w:rsidRDefault="00D84319" w:rsidP="0001073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патентных исследований по ГОСТ</w:t>
            </w:r>
            <w:r w:rsidR="0001073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 15.011</w:t>
            </w: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="00BE7602"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77BD7BB5" w14:textId="77777777" w:rsidR="00BE7602" w:rsidRPr="00DD32BE" w:rsidRDefault="00BE7602" w:rsidP="000107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18EAEAA7" w14:textId="50D6731E" w:rsidR="00BE7602" w:rsidRPr="00DD32BE" w:rsidRDefault="00BE7602" w:rsidP="00D8431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исключить формулировку в части необходимости оформления заявок на изобретения, т.к. это право, закрепленное Конституцией РФ, а не обязанность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F46B" w14:textId="7A14BAAC" w:rsidR="00BE7602" w:rsidRDefault="009A3403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1D1949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0738BE2C" w14:textId="00F4A624" w:rsidR="009A3403" w:rsidRPr="00DD32BE" w:rsidRDefault="009A3403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обязательства оформления заявок на изобретения.</w:t>
            </w:r>
          </w:p>
        </w:tc>
      </w:tr>
      <w:tr w:rsidR="00BE7602" w:rsidRPr="00DD32BE" w14:paraId="1B7FA5E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710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251525B5" w14:textId="7777777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2E0" w14:textId="48DA620A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ОСК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B7B" w14:textId="71FCEBEA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Предлагается изменить формулировку наименования проекта ГОСТ</w:t>
            </w:r>
            <w:r w:rsidR="00D84319" w:rsidRPr="00DD32BE">
              <w:rPr>
                <w:rFonts w:ascii="Arial" w:hAnsi="Arial" w:cs="Arial"/>
                <w:sz w:val="20"/>
                <w:szCs w:val="20"/>
              </w:rPr>
              <w:t xml:space="preserve"> Р.</w:t>
            </w:r>
          </w:p>
          <w:p w14:paraId="776BD5C8" w14:textId="77777777" w:rsidR="00BE7602" w:rsidRPr="00DD32BE" w:rsidRDefault="00BE7602" w:rsidP="000E02F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254BA142" w14:textId="289835D5" w:rsidR="00BE7602" w:rsidRPr="00DD32BE" w:rsidRDefault="00D84319" w:rsidP="00D8431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t>Единая система конструкторской документации. Технический проект. Основные требования к конструкторской документации</w:t>
            </w:r>
            <w:r w:rsidRPr="00DD32BE">
              <w:rPr>
                <w:rFonts w:ascii="Arial" w:hAnsi="Arial" w:cs="Arial"/>
                <w:color w:val="000000" w:themeColor="text1"/>
                <w:sz w:val="20"/>
                <w:szCs w:val="20"/>
              </w:rPr>
              <w:t>».</w:t>
            </w:r>
          </w:p>
          <w:p w14:paraId="617620BD" w14:textId="77777777" w:rsidR="00BE7602" w:rsidRPr="00DD32BE" w:rsidRDefault="00BE7602" w:rsidP="000E02F0">
            <w:pPr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344C1606" w14:textId="7255FFC5" w:rsidR="00BE7602" w:rsidRPr="00DD32BE" w:rsidRDefault="00BE7602" w:rsidP="00D8431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Область применения данного документа ограничена требованиями к документации, разрабатываемой на этапе ТП </w:t>
            </w:r>
            <w:r w:rsidRPr="00DD32BE">
              <w:rPr>
                <w:rFonts w:ascii="Arial" w:hAnsi="Arial" w:cs="Arial"/>
                <w:sz w:val="20"/>
                <w:szCs w:val="20"/>
              </w:rPr>
              <w:lastRenderedPageBreak/>
              <w:t>и не затрагивает организацию разработки, согласования и утверждения ТП</w:t>
            </w:r>
          </w:p>
        </w:tc>
        <w:tc>
          <w:tcPr>
            <w:tcW w:w="4961" w:type="dxa"/>
          </w:tcPr>
          <w:p w14:paraId="02A3ED23" w14:textId="5700FEEE" w:rsidR="00BE7602" w:rsidRDefault="00E8060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1D1949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05BA6DE9" w14:textId="77777777" w:rsidR="00E80609" w:rsidRDefault="00E8060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5F5A31E" w14:textId="5C40E0ED" w:rsidR="00E80609" w:rsidRPr="00E80609" w:rsidRDefault="00E8060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E7602" w:rsidRPr="00DD32BE" w14:paraId="7C7A7A2B" w14:textId="77777777" w:rsidTr="002618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10E" w14:textId="77777777" w:rsidR="00BE7602" w:rsidRPr="009160E3" w:rsidRDefault="00BE7602" w:rsidP="000E02F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0E9" w14:textId="77777777" w:rsidR="00BE7602" w:rsidRPr="00DD32BE" w:rsidRDefault="00BE7602" w:rsidP="000E02F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Предисловие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E50" w14:textId="03465CF9" w:rsidR="00BE7602" w:rsidRPr="00DD32BE" w:rsidRDefault="00BE7602" w:rsidP="00DD3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D32BE">
              <w:rPr>
                <w:rFonts w:ascii="Arial" w:hAnsi="Arial" w:cs="Arial"/>
                <w:sz w:val="20"/>
                <w:szCs w:val="20"/>
              </w:rPr>
              <w:t>ОПК</w:t>
            </w:r>
            <w:r w:rsidR="00D84319" w:rsidRPr="00DD32B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F48" w14:textId="4346F72A" w:rsidR="00BE7602" w:rsidRPr="00DD32BE" w:rsidRDefault="00B203AD" w:rsidP="00B203A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В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 xml:space="preserve"> пояснительной записке (далее – ПЗ) указывается, что стандарт «…разработан на основе действующего межгосударственного стандарта ГОСТ 2.120–2013», однако в п. 4 Предисловия указывается, что он введен впервые.</w:t>
            </w:r>
          </w:p>
          <w:p w14:paraId="1940CF6D" w14:textId="40F6A213" w:rsidR="00BE7602" w:rsidRPr="00DD32BE" w:rsidRDefault="00BE7602" w:rsidP="00B203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Предложение: скорректировать п</w:t>
            </w:r>
            <w:r w:rsidR="00703CFD" w:rsidRPr="00DD32BE">
              <w:rPr>
                <w:rFonts w:ascii="Arial" w:hAnsi="Arial" w:cs="Arial"/>
                <w:sz w:val="20"/>
                <w:szCs w:val="20"/>
              </w:rPr>
              <w:t>. </w:t>
            </w:r>
            <w:r w:rsidRPr="00DD32BE">
              <w:rPr>
                <w:rFonts w:ascii="Arial" w:hAnsi="Arial" w:cs="Arial"/>
                <w:sz w:val="20"/>
                <w:szCs w:val="20"/>
              </w:rPr>
              <w:t>4 Предисловия в соответствии с ПЗ.</w:t>
            </w:r>
          </w:p>
          <w:p w14:paraId="61AA5671" w14:textId="77777777" w:rsidR="00BE7602" w:rsidRPr="00DD32BE" w:rsidRDefault="00BE7602" w:rsidP="00B203AD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5EC328AE" w14:textId="23033FBA" w:rsidR="00BE7602" w:rsidRPr="00DD32BE" w:rsidRDefault="00703CFD" w:rsidP="00B203A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«</w:t>
            </w:r>
            <w:r w:rsidR="00BE7602" w:rsidRPr="00DD32BE">
              <w:rPr>
                <w:rFonts w:ascii="Arial" w:hAnsi="Arial" w:cs="Arial"/>
                <w:sz w:val="20"/>
                <w:szCs w:val="20"/>
              </w:rPr>
              <w:t>4 ВЗАМЕН 2.120–2013</w:t>
            </w:r>
            <w:r w:rsidRPr="00DD32BE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1733D695" w14:textId="77777777" w:rsidR="00BE7602" w:rsidRPr="00DD32BE" w:rsidRDefault="00BE7602" w:rsidP="00B203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512E1641" w14:textId="4EB07572" w:rsidR="00BE7602" w:rsidRPr="00DD32BE" w:rsidRDefault="00BE7602" w:rsidP="00703CF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D32BE">
              <w:rPr>
                <w:rFonts w:ascii="Arial" w:hAnsi="Arial" w:cs="Arial"/>
                <w:sz w:val="20"/>
                <w:szCs w:val="20"/>
              </w:rPr>
              <w:t>Устранение противоречия между проектом стандарта и ПЗ.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338" w14:textId="7EFAF456" w:rsidR="00BE7602" w:rsidRDefault="003A6EE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</w:t>
            </w:r>
            <w:r w:rsidR="001D1949">
              <w:rPr>
                <w:rFonts w:ascii="Arial" w:hAnsi="Arial" w:cs="Arial"/>
                <w:sz w:val="20"/>
                <w:szCs w:val="20"/>
              </w:rPr>
              <w:t>о.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68C1B9" w14:textId="77777777" w:rsidR="003A6EE9" w:rsidRDefault="003A6EE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9FFEFA8" w14:textId="77777777" w:rsidR="003A6EE9" w:rsidRDefault="003A6EE9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Уточнить ПЗ</w:t>
            </w:r>
          </w:p>
          <w:p w14:paraId="7B64D063" w14:textId="77777777" w:rsidR="00B27B20" w:rsidRDefault="00B27B2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018A4E3" w14:textId="6A4C8D03" w:rsidR="00B27B20" w:rsidRPr="00DD32BE" w:rsidRDefault="00B27B20" w:rsidP="000E02F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Разработан на основе, но вводится не взамен, так как нельзя вводить национальный стандарт взамен межгосударственного. Это разные системы стандартизации. Необходимость применения на территории РФ вместо ГОСТ 2.120 ГОСТ Р 2.120 будет указана в ИУС, но не в предисловии стандарта.</w:t>
            </w:r>
          </w:p>
        </w:tc>
      </w:tr>
    </w:tbl>
    <w:p w14:paraId="0528347B" w14:textId="4DFB5312" w:rsidR="00711A54" w:rsidRDefault="00711A54" w:rsidP="00A75B12"/>
    <w:p w14:paraId="3DAEBDCB" w14:textId="73B3EFEE" w:rsidR="008A2595" w:rsidRDefault="008A2595" w:rsidP="00A75B12"/>
    <w:tbl>
      <w:tblPr>
        <w:tblStyle w:val="a3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8A2595" w14:paraId="107A9A59" w14:textId="77777777" w:rsidTr="00831C41">
        <w:tc>
          <w:tcPr>
            <w:tcW w:w="10206" w:type="dxa"/>
          </w:tcPr>
          <w:p w14:paraId="204795CE" w14:textId="77777777" w:rsidR="008A2595" w:rsidRDefault="008A2595" w:rsidP="00831C41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754AB22F" w14:textId="77777777" w:rsidR="008A2595" w:rsidRDefault="008A2595" w:rsidP="00831C41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4DA2B7AC" w14:textId="77777777" w:rsidR="008A2595" w:rsidRPr="009D7A9A" w:rsidRDefault="008A2595" w:rsidP="00831C41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  <w:r w:rsidRPr="009D7A9A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9D7A9A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66D3266" w14:textId="77777777" w:rsidR="008A2595" w:rsidRPr="009D7A9A" w:rsidRDefault="008A2595" w:rsidP="00831C41">
            <w:pPr>
              <w:tabs>
                <w:tab w:val="left" w:pos="8080"/>
              </w:tabs>
              <w:ind w:firstLine="37"/>
              <w:rPr>
                <w:rFonts w:ascii="Arial" w:hAnsi="Arial"/>
                <w:bCs/>
                <w:sz w:val="24"/>
                <w:szCs w:val="26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563368FE" w14:textId="77777777" w:rsidR="008A2595" w:rsidRDefault="008A2595" w:rsidP="00831C41">
            <w:pPr>
              <w:ind w:firstLine="37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0D4FAE85" w14:textId="77777777" w:rsidR="008A2595" w:rsidRDefault="008A2595" w:rsidP="00831C41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44E6DA6A" w14:textId="77777777" w:rsidR="008A2595" w:rsidRDefault="008A2595" w:rsidP="00831C41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6755F3E4" w14:textId="77777777" w:rsidR="008A2595" w:rsidRDefault="008A2595" w:rsidP="00831C41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677A546F" w14:textId="77777777" w:rsidR="008A2595" w:rsidRDefault="008A2595" w:rsidP="00831C41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B0601A9" w14:textId="77777777" w:rsidR="008A2595" w:rsidRDefault="008A2595" w:rsidP="00831C41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59087FD6" w14:textId="1415B82F" w:rsidR="008A2595" w:rsidRPr="008A2595" w:rsidRDefault="008A2595" w:rsidP="00A75B12">
      <w:pPr>
        <w:rPr>
          <w:lang w:val="en-US"/>
        </w:rPr>
      </w:pPr>
    </w:p>
    <w:sectPr w:rsidR="008A2595" w:rsidRPr="008A2595" w:rsidSect="00DD32BE">
      <w:footerReference w:type="default" r:id="rId9"/>
      <w:pgSz w:w="16838" w:h="11906" w:orient="landscape"/>
      <w:pgMar w:top="567" w:right="1134" w:bottom="850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4CF0" w14:textId="77777777" w:rsidR="00D266E4" w:rsidRDefault="00D266E4" w:rsidP="00303968">
      <w:pPr>
        <w:spacing w:after="0" w:line="240" w:lineRule="auto"/>
      </w:pPr>
      <w:r>
        <w:separator/>
      </w:r>
    </w:p>
  </w:endnote>
  <w:endnote w:type="continuationSeparator" w:id="0">
    <w:p w14:paraId="1D18BA94" w14:textId="77777777" w:rsidR="00D266E4" w:rsidRDefault="00D266E4" w:rsidP="0030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14641"/>
      <w:docPartObj>
        <w:docPartGallery w:val="Page Numbers (Bottom of Page)"/>
        <w:docPartUnique/>
      </w:docPartObj>
    </w:sdtPr>
    <w:sdtEndPr/>
    <w:sdtContent>
      <w:p w14:paraId="2CEA3B7F" w14:textId="6722FE4F" w:rsidR="00DD32BE" w:rsidRDefault="00DD32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5FAF8" w14:textId="77777777" w:rsidR="00DD32BE" w:rsidRDefault="00DD32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7E64" w14:textId="77777777" w:rsidR="00D266E4" w:rsidRDefault="00D266E4" w:rsidP="00303968">
      <w:pPr>
        <w:spacing w:after="0" w:line="240" w:lineRule="auto"/>
      </w:pPr>
      <w:r>
        <w:separator/>
      </w:r>
    </w:p>
  </w:footnote>
  <w:footnote w:type="continuationSeparator" w:id="0">
    <w:p w14:paraId="1D02D025" w14:textId="77777777" w:rsidR="00D266E4" w:rsidRDefault="00D266E4" w:rsidP="0030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51C8E856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10901516"/>
    <w:multiLevelType w:val="hybridMultilevel"/>
    <w:tmpl w:val="FF3AF080"/>
    <w:lvl w:ilvl="0" w:tplc="C8723F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8201F5"/>
    <w:multiLevelType w:val="multilevel"/>
    <w:tmpl w:val="A15261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490977"/>
    <w:multiLevelType w:val="multilevel"/>
    <w:tmpl w:val="A2F2BBC8"/>
    <w:lvl w:ilvl="0">
      <w:start w:val="1"/>
      <w:numFmt w:val="decimal"/>
      <w:pStyle w:val="1"/>
      <w:lvlText w:val="%1"/>
      <w:lvlJc w:val="left"/>
      <w:pPr>
        <w:tabs>
          <w:tab w:val="num" w:pos="3828"/>
        </w:tabs>
        <w:ind w:left="2693" w:firstLine="710"/>
      </w:pPr>
      <w:rPr>
        <w:rFonts w:hint="default"/>
        <w:b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rFonts w:hint="default"/>
        <w:b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7"/>
        </w:tabs>
        <w:ind w:left="-709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4" w15:restartNumberingAfterBreak="0">
    <w:nsid w:val="4B665945"/>
    <w:multiLevelType w:val="multilevel"/>
    <w:tmpl w:val="DDFA45EE"/>
    <w:lvl w:ilvl="0">
      <w:start w:val="5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760475"/>
    <w:multiLevelType w:val="multilevel"/>
    <w:tmpl w:val="326849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CCC11D6"/>
    <w:multiLevelType w:val="multilevel"/>
    <w:tmpl w:val="FF7CE0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57DEC"/>
    <w:multiLevelType w:val="hybridMultilevel"/>
    <w:tmpl w:val="13BC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54"/>
    <w:rsid w:val="000037F8"/>
    <w:rsid w:val="00010732"/>
    <w:rsid w:val="00015658"/>
    <w:rsid w:val="0004365E"/>
    <w:rsid w:val="0005562D"/>
    <w:rsid w:val="000652CD"/>
    <w:rsid w:val="0007611B"/>
    <w:rsid w:val="00086C19"/>
    <w:rsid w:val="000A43C4"/>
    <w:rsid w:val="000B0D9A"/>
    <w:rsid w:val="000B7841"/>
    <w:rsid w:val="000B7F9E"/>
    <w:rsid w:val="000C4FD4"/>
    <w:rsid w:val="000D5850"/>
    <w:rsid w:val="000D6CB3"/>
    <w:rsid w:val="000E02F0"/>
    <w:rsid w:val="000E774C"/>
    <w:rsid w:val="000F3C0D"/>
    <w:rsid w:val="001024AA"/>
    <w:rsid w:val="00105BDF"/>
    <w:rsid w:val="00112B2A"/>
    <w:rsid w:val="0013280B"/>
    <w:rsid w:val="00142356"/>
    <w:rsid w:val="0014505E"/>
    <w:rsid w:val="00150C61"/>
    <w:rsid w:val="001601CA"/>
    <w:rsid w:val="00170181"/>
    <w:rsid w:val="00180D30"/>
    <w:rsid w:val="00181C51"/>
    <w:rsid w:val="001A1683"/>
    <w:rsid w:val="001A1B07"/>
    <w:rsid w:val="001D04D0"/>
    <w:rsid w:val="001D0556"/>
    <w:rsid w:val="001D1949"/>
    <w:rsid w:val="001E3026"/>
    <w:rsid w:val="001E4854"/>
    <w:rsid w:val="001E56C2"/>
    <w:rsid w:val="001E7BAB"/>
    <w:rsid w:val="001F15D3"/>
    <w:rsid w:val="001F4C26"/>
    <w:rsid w:val="001F4D3E"/>
    <w:rsid w:val="001F790E"/>
    <w:rsid w:val="00202AE3"/>
    <w:rsid w:val="0021067B"/>
    <w:rsid w:val="002165AB"/>
    <w:rsid w:val="002215A4"/>
    <w:rsid w:val="00222CE2"/>
    <w:rsid w:val="00223FD5"/>
    <w:rsid w:val="0022507A"/>
    <w:rsid w:val="002347FF"/>
    <w:rsid w:val="00250166"/>
    <w:rsid w:val="002618CB"/>
    <w:rsid w:val="00266FED"/>
    <w:rsid w:val="00283DCF"/>
    <w:rsid w:val="0028403B"/>
    <w:rsid w:val="00290A48"/>
    <w:rsid w:val="002918EB"/>
    <w:rsid w:val="00292C44"/>
    <w:rsid w:val="0029368D"/>
    <w:rsid w:val="002A1C42"/>
    <w:rsid w:val="002B1A86"/>
    <w:rsid w:val="002B3352"/>
    <w:rsid w:val="002C2A4B"/>
    <w:rsid w:val="002C490E"/>
    <w:rsid w:val="002E516D"/>
    <w:rsid w:val="002F27FE"/>
    <w:rsid w:val="00302C59"/>
    <w:rsid w:val="00303968"/>
    <w:rsid w:val="003201A9"/>
    <w:rsid w:val="00324B1C"/>
    <w:rsid w:val="00327B81"/>
    <w:rsid w:val="0034554A"/>
    <w:rsid w:val="00351BAD"/>
    <w:rsid w:val="00363172"/>
    <w:rsid w:val="003777E9"/>
    <w:rsid w:val="0039250C"/>
    <w:rsid w:val="003A6EE9"/>
    <w:rsid w:val="003B18E5"/>
    <w:rsid w:val="003C03E7"/>
    <w:rsid w:val="003D227E"/>
    <w:rsid w:val="003E710F"/>
    <w:rsid w:val="00444BEA"/>
    <w:rsid w:val="004636F2"/>
    <w:rsid w:val="0049067F"/>
    <w:rsid w:val="004C07F9"/>
    <w:rsid w:val="004C1CE1"/>
    <w:rsid w:val="004C2682"/>
    <w:rsid w:val="004D0411"/>
    <w:rsid w:val="004D4505"/>
    <w:rsid w:val="004D73D4"/>
    <w:rsid w:val="004F33D3"/>
    <w:rsid w:val="004F44D5"/>
    <w:rsid w:val="005103C5"/>
    <w:rsid w:val="005169A7"/>
    <w:rsid w:val="0053550C"/>
    <w:rsid w:val="005416E2"/>
    <w:rsid w:val="00546940"/>
    <w:rsid w:val="005528F6"/>
    <w:rsid w:val="0055747B"/>
    <w:rsid w:val="00572778"/>
    <w:rsid w:val="00580615"/>
    <w:rsid w:val="00581F98"/>
    <w:rsid w:val="00586678"/>
    <w:rsid w:val="0059614D"/>
    <w:rsid w:val="005B6475"/>
    <w:rsid w:val="005C5424"/>
    <w:rsid w:val="005D2D1E"/>
    <w:rsid w:val="005F6C15"/>
    <w:rsid w:val="005F6D79"/>
    <w:rsid w:val="00602F58"/>
    <w:rsid w:val="0061187B"/>
    <w:rsid w:val="006135D1"/>
    <w:rsid w:val="0061394E"/>
    <w:rsid w:val="00623F30"/>
    <w:rsid w:val="00633753"/>
    <w:rsid w:val="00637641"/>
    <w:rsid w:val="00646671"/>
    <w:rsid w:val="0066416F"/>
    <w:rsid w:val="00666A12"/>
    <w:rsid w:val="00695C35"/>
    <w:rsid w:val="00696C6D"/>
    <w:rsid w:val="006B1979"/>
    <w:rsid w:val="006B65F8"/>
    <w:rsid w:val="006B6DC0"/>
    <w:rsid w:val="006C1301"/>
    <w:rsid w:val="006C5430"/>
    <w:rsid w:val="006D2760"/>
    <w:rsid w:val="006E1AC8"/>
    <w:rsid w:val="006E4F4D"/>
    <w:rsid w:val="00703CFD"/>
    <w:rsid w:val="00705686"/>
    <w:rsid w:val="00711A54"/>
    <w:rsid w:val="0071277F"/>
    <w:rsid w:val="0071391D"/>
    <w:rsid w:val="0072648A"/>
    <w:rsid w:val="007272DD"/>
    <w:rsid w:val="00736313"/>
    <w:rsid w:val="00777E5B"/>
    <w:rsid w:val="00795480"/>
    <w:rsid w:val="007B0921"/>
    <w:rsid w:val="007B60FE"/>
    <w:rsid w:val="007C5AC3"/>
    <w:rsid w:val="007D4247"/>
    <w:rsid w:val="007E4104"/>
    <w:rsid w:val="007E6C6F"/>
    <w:rsid w:val="008045A5"/>
    <w:rsid w:val="0080734F"/>
    <w:rsid w:val="00810BF8"/>
    <w:rsid w:val="00821E49"/>
    <w:rsid w:val="008504B8"/>
    <w:rsid w:val="0085051D"/>
    <w:rsid w:val="00852218"/>
    <w:rsid w:val="00860DE4"/>
    <w:rsid w:val="00871E0B"/>
    <w:rsid w:val="008A2595"/>
    <w:rsid w:val="008B08B9"/>
    <w:rsid w:val="008C610C"/>
    <w:rsid w:val="008C6ACB"/>
    <w:rsid w:val="008D46F5"/>
    <w:rsid w:val="008D5A4B"/>
    <w:rsid w:val="008D677C"/>
    <w:rsid w:val="008E2E91"/>
    <w:rsid w:val="008E43AF"/>
    <w:rsid w:val="008E602C"/>
    <w:rsid w:val="008F3461"/>
    <w:rsid w:val="008F4583"/>
    <w:rsid w:val="008F5F3B"/>
    <w:rsid w:val="009160E3"/>
    <w:rsid w:val="0091664B"/>
    <w:rsid w:val="009221A0"/>
    <w:rsid w:val="0093025B"/>
    <w:rsid w:val="00942307"/>
    <w:rsid w:val="00944A4A"/>
    <w:rsid w:val="00956E6D"/>
    <w:rsid w:val="00961AFB"/>
    <w:rsid w:val="00965423"/>
    <w:rsid w:val="00975DF9"/>
    <w:rsid w:val="009819D4"/>
    <w:rsid w:val="009A3403"/>
    <w:rsid w:val="009B1F8C"/>
    <w:rsid w:val="009C791A"/>
    <w:rsid w:val="009C7A84"/>
    <w:rsid w:val="009D3D29"/>
    <w:rsid w:val="009F3E02"/>
    <w:rsid w:val="009F7FC0"/>
    <w:rsid w:val="00A15C72"/>
    <w:rsid w:val="00A16FDA"/>
    <w:rsid w:val="00A370FC"/>
    <w:rsid w:val="00A37731"/>
    <w:rsid w:val="00A42A39"/>
    <w:rsid w:val="00A446CC"/>
    <w:rsid w:val="00A45DDF"/>
    <w:rsid w:val="00A61052"/>
    <w:rsid w:val="00A611BB"/>
    <w:rsid w:val="00A64264"/>
    <w:rsid w:val="00A70639"/>
    <w:rsid w:val="00A755A6"/>
    <w:rsid w:val="00A75B12"/>
    <w:rsid w:val="00A819AE"/>
    <w:rsid w:val="00A929B8"/>
    <w:rsid w:val="00AC1D82"/>
    <w:rsid w:val="00AC716D"/>
    <w:rsid w:val="00AE456D"/>
    <w:rsid w:val="00AE77F5"/>
    <w:rsid w:val="00B15314"/>
    <w:rsid w:val="00B203AD"/>
    <w:rsid w:val="00B212E4"/>
    <w:rsid w:val="00B27B20"/>
    <w:rsid w:val="00B27E92"/>
    <w:rsid w:val="00B50D8B"/>
    <w:rsid w:val="00B526FA"/>
    <w:rsid w:val="00B54192"/>
    <w:rsid w:val="00B62CAE"/>
    <w:rsid w:val="00B83497"/>
    <w:rsid w:val="00B84FB6"/>
    <w:rsid w:val="00B8729C"/>
    <w:rsid w:val="00BB2A1A"/>
    <w:rsid w:val="00BB3C09"/>
    <w:rsid w:val="00BC168C"/>
    <w:rsid w:val="00BE228E"/>
    <w:rsid w:val="00BE5CAF"/>
    <w:rsid w:val="00BE5E51"/>
    <w:rsid w:val="00BE7602"/>
    <w:rsid w:val="00C03759"/>
    <w:rsid w:val="00C04586"/>
    <w:rsid w:val="00C04FD9"/>
    <w:rsid w:val="00C260C6"/>
    <w:rsid w:val="00C367E9"/>
    <w:rsid w:val="00C36851"/>
    <w:rsid w:val="00C552E0"/>
    <w:rsid w:val="00C91B78"/>
    <w:rsid w:val="00CA289E"/>
    <w:rsid w:val="00CA573B"/>
    <w:rsid w:val="00CA7392"/>
    <w:rsid w:val="00CB0C01"/>
    <w:rsid w:val="00CB598A"/>
    <w:rsid w:val="00CC08A2"/>
    <w:rsid w:val="00CD218A"/>
    <w:rsid w:val="00CD604E"/>
    <w:rsid w:val="00CD6F4A"/>
    <w:rsid w:val="00CE2A0E"/>
    <w:rsid w:val="00D164D3"/>
    <w:rsid w:val="00D23C57"/>
    <w:rsid w:val="00D266E4"/>
    <w:rsid w:val="00D306BB"/>
    <w:rsid w:val="00D363A3"/>
    <w:rsid w:val="00D37F11"/>
    <w:rsid w:val="00D44A17"/>
    <w:rsid w:val="00D54BF8"/>
    <w:rsid w:val="00D63F58"/>
    <w:rsid w:val="00D84319"/>
    <w:rsid w:val="00DA4A48"/>
    <w:rsid w:val="00DC0D7E"/>
    <w:rsid w:val="00DD32BE"/>
    <w:rsid w:val="00DD39C5"/>
    <w:rsid w:val="00DE411A"/>
    <w:rsid w:val="00E01434"/>
    <w:rsid w:val="00E069CC"/>
    <w:rsid w:val="00E4130D"/>
    <w:rsid w:val="00E509B7"/>
    <w:rsid w:val="00E80609"/>
    <w:rsid w:val="00E80BEB"/>
    <w:rsid w:val="00E8472D"/>
    <w:rsid w:val="00E87FF6"/>
    <w:rsid w:val="00E965FB"/>
    <w:rsid w:val="00ED15D0"/>
    <w:rsid w:val="00ED188B"/>
    <w:rsid w:val="00ED6F64"/>
    <w:rsid w:val="00EE0413"/>
    <w:rsid w:val="00EF1DC7"/>
    <w:rsid w:val="00EF7140"/>
    <w:rsid w:val="00F01601"/>
    <w:rsid w:val="00F025A7"/>
    <w:rsid w:val="00F168F6"/>
    <w:rsid w:val="00F2153E"/>
    <w:rsid w:val="00F46349"/>
    <w:rsid w:val="00F46BBB"/>
    <w:rsid w:val="00F50AED"/>
    <w:rsid w:val="00F60B86"/>
    <w:rsid w:val="00F67535"/>
    <w:rsid w:val="00F7590C"/>
    <w:rsid w:val="00F9004A"/>
    <w:rsid w:val="00F9100A"/>
    <w:rsid w:val="00F93B5B"/>
    <w:rsid w:val="00F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3BC3E"/>
  <w15:chartTrackingRefBased/>
  <w15:docId w15:val="{201BBFA1-78B0-46DE-B4F6-A41F79D1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0F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WW">
    <w:name w:val="Standard (WW)"/>
    <w:rsid w:val="00F6753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kern w:val="3"/>
      <w:sz w:val="28"/>
    </w:rPr>
  </w:style>
  <w:style w:type="paragraph" w:customStyle="1" w:styleId="formattext">
    <w:name w:val="formattext"/>
    <w:basedOn w:val="a"/>
    <w:rsid w:val="00F67535"/>
    <w:pPr>
      <w:suppressAutoHyphens/>
      <w:autoSpaceDN w:val="0"/>
      <w:spacing w:before="100" w:after="100" w:line="240" w:lineRule="auto"/>
    </w:pPr>
    <w:rPr>
      <w:rFonts w:ascii="Liberation Serif" w:eastAsia="NSimSun" w:hAnsi="Liberation Serif" w:cs="Times New Roman"/>
      <w:kern w:val="3"/>
      <w:sz w:val="24"/>
      <w:szCs w:val="24"/>
      <w:lang w:eastAsia="ru-RU"/>
    </w:rPr>
  </w:style>
  <w:style w:type="paragraph" w:customStyle="1" w:styleId="a4">
    <w:name w:val="ГОСТ Р текст без уровня"/>
    <w:basedOn w:val="a"/>
    <w:qFormat/>
    <w:rsid w:val="007E6C6F"/>
    <w:pPr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</w:rPr>
  </w:style>
  <w:style w:type="paragraph" w:styleId="a5">
    <w:name w:val="annotation text"/>
    <w:basedOn w:val="a"/>
    <w:link w:val="a6"/>
    <w:uiPriority w:val="99"/>
    <w:unhideWhenUsed/>
    <w:rsid w:val="007E6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7E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7E6C6F"/>
    <w:pPr>
      <w:spacing w:after="0" w:line="48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ГОСТ раздел 1 уровня"/>
    <w:qFormat/>
    <w:rsid w:val="00C04FD9"/>
    <w:pPr>
      <w:widowControl w:val="0"/>
      <w:numPr>
        <w:numId w:val="2"/>
      </w:numPr>
      <w:tabs>
        <w:tab w:val="clear" w:pos="3828"/>
        <w:tab w:val="num" w:pos="1134"/>
      </w:tabs>
      <w:spacing w:before="240" w:after="120" w:line="360" w:lineRule="auto"/>
      <w:ind w:left="0" w:firstLine="709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3">
    <w:name w:val="ГОСТ Р текст 3 уровня"/>
    <w:qFormat/>
    <w:rsid w:val="00C04FD9"/>
    <w:pPr>
      <w:numPr>
        <w:ilvl w:val="2"/>
        <w:numId w:val="2"/>
      </w:numPr>
      <w:tabs>
        <w:tab w:val="left" w:pos="1531"/>
      </w:tabs>
      <w:spacing w:after="0" w:line="360" w:lineRule="auto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2">
    <w:name w:val="ГОСТ Р текст 2 уровня"/>
    <w:basedOn w:val="a"/>
    <w:link w:val="20"/>
    <w:uiPriority w:val="99"/>
    <w:qFormat/>
    <w:rsid w:val="00C04FD9"/>
    <w:pPr>
      <w:widowControl w:val="0"/>
      <w:numPr>
        <w:ilvl w:val="1"/>
        <w:numId w:val="2"/>
      </w:numPr>
      <w:tabs>
        <w:tab w:val="num" w:pos="1276"/>
      </w:tabs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uiPriority w:val="99"/>
    <w:rsid w:val="00C04FD9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a7">
    <w:name w:val="Другое_"/>
    <w:basedOn w:val="a0"/>
    <w:link w:val="a8"/>
    <w:rsid w:val="002C2A4B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2C2A4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C552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Основной текст1"/>
    <w:basedOn w:val="a0"/>
    <w:rsid w:val="00DE411A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ED15D0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15D0"/>
    <w:pPr>
      <w:widowControl w:val="0"/>
      <w:shd w:val="clear" w:color="auto" w:fill="FFFFFF"/>
      <w:snapToGrid w:val="0"/>
      <w:spacing w:after="60" w:line="0" w:lineRule="atLeast"/>
      <w:jc w:val="both"/>
    </w:pPr>
    <w:rPr>
      <w:rFonts w:ascii="Arial" w:eastAsia="Arial" w:hAnsi="Arial" w:cs="Arial"/>
    </w:rPr>
  </w:style>
  <w:style w:type="paragraph" w:customStyle="1" w:styleId="Default">
    <w:name w:val="Default"/>
    <w:rsid w:val="00043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0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3968"/>
  </w:style>
  <w:style w:type="paragraph" w:styleId="ac">
    <w:name w:val="footer"/>
    <w:basedOn w:val="a"/>
    <w:link w:val="ad"/>
    <w:uiPriority w:val="99"/>
    <w:unhideWhenUsed/>
    <w:rsid w:val="0030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3968"/>
  </w:style>
  <w:style w:type="paragraph" w:styleId="ae">
    <w:name w:val="List Paragraph"/>
    <w:basedOn w:val="a"/>
    <w:uiPriority w:val="34"/>
    <w:qFormat/>
    <w:rsid w:val="0029368D"/>
    <w:pPr>
      <w:ind w:left="720"/>
      <w:contextualSpacing/>
    </w:pPr>
  </w:style>
  <w:style w:type="character" w:customStyle="1" w:styleId="t286pc">
    <w:name w:val="t286pc"/>
    <w:basedOn w:val="a0"/>
    <w:rsid w:val="00B212E4"/>
  </w:style>
  <w:style w:type="character" w:styleId="af">
    <w:name w:val="Strong"/>
    <w:basedOn w:val="a0"/>
    <w:uiPriority w:val="22"/>
    <w:qFormat/>
    <w:rsid w:val="00B212E4"/>
    <w:rPr>
      <w:b/>
      <w:bCs/>
    </w:rPr>
  </w:style>
  <w:style w:type="character" w:styleId="af0">
    <w:name w:val="Hyperlink"/>
    <w:basedOn w:val="a0"/>
    <w:uiPriority w:val="99"/>
    <w:semiHidden/>
    <w:unhideWhenUsed/>
    <w:rsid w:val="00B212E4"/>
    <w:rPr>
      <w:color w:val="0000FF"/>
      <w:u w:val="single"/>
    </w:rPr>
  </w:style>
  <w:style w:type="paragraph" w:customStyle="1" w:styleId="af1">
    <w:name w:val="ГОСТ текст примечаний и приложений"/>
    <w:basedOn w:val="a"/>
    <w:qFormat/>
    <w:rsid w:val="0071391D"/>
    <w:pPr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4B0A-0E44-47A4-8BC6-2A0555FE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35</Pages>
  <Words>12270</Words>
  <Characters>69945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</dc:creator>
  <cp:keywords/>
  <dc:description/>
  <cp:lastModifiedBy>selezneva</cp:lastModifiedBy>
  <cp:revision>25</cp:revision>
  <dcterms:created xsi:type="dcterms:W3CDTF">2026-05-29T11:15:00Z</dcterms:created>
  <dcterms:modified xsi:type="dcterms:W3CDTF">2026-06-11T14:06:00Z</dcterms:modified>
</cp:coreProperties>
</file>