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22B" w14:textId="77777777" w:rsidR="001C5D6B" w:rsidRPr="00EE5848" w:rsidRDefault="001C5D6B" w:rsidP="001C5D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758E02C" w14:textId="16DD4940" w:rsidR="001C5D6B" w:rsidRPr="00EE5848" w:rsidRDefault="001C5D6B" w:rsidP="001C5D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44D31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579CEF0B" w14:textId="77777777" w:rsidR="001C5D6B" w:rsidRPr="00EE5848" w:rsidRDefault="001C5D6B" w:rsidP="001C5D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>
        <w:rPr>
          <w:rFonts w:ascii="Times New Roman" w:hAnsi="Times New Roman" w:cs="Times New Roman"/>
          <w:b/>
          <w:sz w:val="24"/>
          <w:szCs w:val="24"/>
        </w:rPr>
        <w:t>Обозначения буквенные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3A8B6AE3" w14:textId="77777777" w:rsidR="001C5D6B" w:rsidRPr="00EE5848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19063E7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2023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555BCC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Pr="008664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1.0.482-1.079.23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F9ADE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1FD516EF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впервые.</w:t>
      </w:r>
    </w:p>
    <w:p w14:paraId="4CDD91F6" w14:textId="77777777" w:rsidR="001C5D6B" w:rsidRPr="00EE5848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B355A9D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Объектом стандартизации является конструкторская документация.</w:t>
      </w:r>
    </w:p>
    <w:p w14:paraId="78E2277A" w14:textId="7503A769" w:rsidR="001C5D6B" w:rsidRPr="0086643F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Pr="008664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буквенн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664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обозначени</w:t>
      </w:r>
      <w:r w:rsidR="00410F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применяемые в </w:t>
      </w:r>
      <w:r w:rsidRPr="008664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конструкторских документах </w:t>
      </w:r>
      <w:r w:rsidR="00410F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изделий машиностроения </w:t>
      </w:r>
      <w:r w:rsidRPr="008664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всех отраслей промышленности</w:t>
      </w:r>
      <w:r w:rsidRPr="00B769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1169A3" w14:textId="77777777" w:rsidR="001C5D6B" w:rsidRPr="00EE5848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120E3E80" w14:textId="61F8295B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разработан на базе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действующего ГОСТ 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321–84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составе пакета новых редакций ГОСТ Р ЕСКД.</w:t>
      </w:r>
    </w:p>
    <w:p w14:paraId="47807563" w14:textId="3BCD10CB" w:rsidR="001C5D6B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298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окончательной редакции проекта ГОСТ Р 2.321</w:t>
      </w:r>
      <w:r w:rsidRPr="00A9298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62C16CC" w14:textId="0035D002" w:rsidR="00410F84" w:rsidRDefault="00410F84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перечислены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случаи, когда в КД примен</w:t>
      </w:r>
      <w:r w:rsidR="009422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яются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буквенны</w:t>
      </w:r>
      <w:r w:rsidR="009422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обозначени</w:t>
      </w:r>
      <w:r w:rsidR="009422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2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величин (что ранее было не определено и вызывало сложности)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A7FE0E" w14:textId="297FFF04" w:rsidR="00410F84" w:rsidRDefault="00410F84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807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оговорена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возможность использования других букв латинского алфавита для обозначения размеров, не перечисленных в таблице 1 (действующих ГОСТ 2.321-84 также не запрещал использование других букв, но это не было написано явно и воспринималось прямо противоположным образом, что стало ясно при отработке сводки отзывов);</w:t>
      </w:r>
    </w:p>
    <w:p w14:paraId="2E6703A3" w14:textId="3197F958" w:rsidR="0058079F" w:rsidRDefault="0058079F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добавлены новые основные буквенные обозначения (катета, количества</w:t>
      </w:r>
      <w:r w:rsidR="009422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поля допуска, значения шероховатости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A56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07DBA6" w14:textId="024F1030" w:rsidR="00A56532" w:rsidRPr="00EC6839" w:rsidRDefault="00A56532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конкретизированы правила использования буквенных обозначений для размеров, при указании которых используются специальные символ</w:t>
      </w:r>
      <w:r w:rsidRPr="00EC6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 (</w:t>
      </w:r>
      <w:r w:rsidRPr="00EC683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EC6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C683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EC6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6839" w:rsidRPr="00EC6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6839" w:rsidRPr="00EC6839">
        <w:rPr>
          <w:rFonts w:ascii="Cambria Math" w:hAnsi="Cambria Math" w:cs="Cambria Math"/>
          <w:color w:val="000000"/>
          <w:sz w:val="24"/>
          <w:szCs w:val="24"/>
          <w:lang w:eastAsia="ru-RU"/>
        </w:rPr>
        <w:t>⌀</w:t>
      </w:r>
      <w:r w:rsidR="00EC6839" w:rsidRPr="00EC68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C6839" w:rsidRPr="00EC6839">
        <w:rPr>
          <w:rFonts w:ascii="Times New Roman" w:hAnsi="Times New Roman" w:cs="Times New Roman"/>
          <w:sz w:val="24"/>
          <w:szCs w:val="24"/>
        </w:rPr>
        <w:t>□ и т. п.)</w:t>
      </w:r>
      <w:r w:rsidR="00EC6839">
        <w:rPr>
          <w:rFonts w:ascii="Times New Roman" w:hAnsi="Times New Roman" w:cs="Times New Roman"/>
          <w:sz w:val="24"/>
          <w:szCs w:val="24"/>
        </w:rPr>
        <w:t>.</w:t>
      </w:r>
    </w:p>
    <w:p w14:paraId="4654A7C7" w14:textId="132F79FD" w:rsidR="001C5D6B" w:rsidRDefault="00171142" w:rsidP="0017114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Также в стандарте </w:t>
      </w:r>
      <w:r w:rsidR="001C5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приведены примеры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простановки</w:t>
      </w:r>
      <w:r w:rsidR="001C5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буквенных обозначений размеров на чертежах.</w:t>
      </w:r>
    </w:p>
    <w:p w14:paraId="210497B4" w14:textId="77777777" w:rsidR="001C5D6B" w:rsidRPr="00386FE1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483CAB4F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5A84C426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стандартами национальной системы стандартизации (Н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 и нормативными актами Росстандарта.</w:t>
      </w:r>
    </w:p>
    <w:p w14:paraId="3265C677" w14:textId="77777777" w:rsidR="001C5D6B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57B82D9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6E577A79" w14:textId="77777777" w:rsidR="001C5D6B" w:rsidRPr="00386FE1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2D026447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4FCDB60F" w14:textId="77777777" w:rsidR="001C5D6B" w:rsidRPr="00EE5848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21CE351E" w14:textId="4ABD6480" w:rsidR="001C5D6B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межгосударственного стандарта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321–84.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321–84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14E0E64D" w14:textId="77777777" w:rsidR="004D2EC9" w:rsidRPr="004D2EC9" w:rsidRDefault="004D2EC9" w:rsidP="004D2EC9">
      <w:pPr>
        <w:widowControl w:val="0"/>
        <w:shd w:val="clear" w:color="auto" w:fill="FFFFFF"/>
        <w:tabs>
          <w:tab w:val="left" w:pos="993"/>
        </w:tabs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D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2EFD7E4" w14:textId="117E4E4D" w:rsidR="004D2EC9" w:rsidRPr="004D2EC9" w:rsidRDefault="004D2EC9" w:rsidP="004D2EC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2E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</w:t>
      </w:r>
      <w:r w:rsidRPr="003147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 размещения уведомления о разработке проекта ГОСТ Р на официальном сайте Федерального агентства по техническому регулированию и метрологии – 0</w:t>
      </w:r>
      <w:r w:rsidR="003147B2" w:rsidRPr="003147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147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.11.2023. Дата начала публичного обсуждения – 10.11.2023, дата завершения – 10.01.2024. Необходимый срок публичного обсуждения проекта ГОСТ Р соблюден.</w:t>
      </w:r>
    </w:p>
    <w:p w14:paraId="0B94C30A" w14:textId="3CF5649C" w:rsidR="004D2EC9" w:rsidRPr="00C20729" w:rsidRDefault="004D2EC9" w:rsidP="004D2EC9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ходе рассмотрения первой редакции проекта ГОСТ Р поступили замечания и предложения от 49 организации. В отзывах 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650B162C" w14:textId="77777777" w:rsidR="004D2EC9" w:rsidRPr="00C20729" w:rsidRDefault="004D2EC9" w:rsidP="004D2EC9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18 организаций: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«СПМБМ «Малахит»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«Туполев»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«ОИЦ»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ПКТИ «</w:t>
      </w:r>
      <w:proofErr w:type="spellStart"/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601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«ВНИИ «Центр»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3130E81" w14:textId="70B9DA8C" w:rsidR="004D2EC9" w:rsidRPr="004D2EC9" w:rsidRDefault="004D2EC9" w:rsidP="004D2EC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793E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104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793E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64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3, отклонено – </w:t>
      </w:r>
      <w:r w:rsidR="00793E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 (обоснования приведены в сводке отзывов), принято к сведению – </w:t>
      </w:r>
      <w:r w:rsidR="00793E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</w:t>
      </w:r>
      <w:r w:rsidRPr="00C207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D2053D6" w14:textId="703AD432" w:rsidR="004D2EC9" w:rsidRPr="0046358C" w:rsidRDefault="0046358C" w:rsidP="004D2EC9">
      <w:pPr>
        <w:widowControl w:val="0"/>
        <w:spacing w:after="12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Стандарт существенно доработан по замечаниям АО «Системы управления», АО «ПО </w:t>
      </w:r>
      <w:r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«Севмаш», АО «Российские космические системы», АО «НПО «Высокоточные комплексы», АО «Концерн «Созвездие», ПКТИ «</w:t>
      </w:r>
      <w:proofErr w:type="spellStart"/>
      <w:r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«Туполев», ОКБ Сухого, ООО «КСК». Пр</w:t>
      </w:r>
      <w:r w:rsidR="004D2EC9"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оект ГОСТ Р дополнен новыми </w:t>
      </w:r>
      <w:r w:rsidR="00A565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буквенными обозначениями, уточнено применение специальных знаков, в качестве которых используются латинские буквы (</w:t>
      </w:r>
      <w:r w:rsidR="00A5653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R</w:t>
      </w:r>
      <w:r w:rsidR="00A56532" w:rsidRPr="00A565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653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</w:t>
      </w:r>
      <w:r w:rsidR="00A56532" w:rsidRPr="00A565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5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т. п.)</w:t>
      </w:r>
      <w:r w:rsidR="004D2EC9" w:rsidRPr="004635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исправлены ошибки, исключены лишние нормативные ссылки.</w:t>
      </w:r>
    </w:p>
    <w:p w14:paraId="7ED8874D" w14:textId="30B3B971" w:rsidR="001C5D6B" w:rsidRPr="00EE5848" w:rsidRDefault="004D2EC9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C5D6B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3CB9925" w14:textId="77777777" w:rsidR="001C5D6B" w:rsidRPr="00EE5848" w:rsidRDefault="001C5D6B" w:rsidP="001C5D6B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44BF0A2A" w14:textId="77777777" w:rsidR="001C5D6B" w:rsidRDefault="001C5D6B" w:rsidP="001C5D6B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298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2.321–84 Единая система конструкторской документации. Обозначения буквенные</w:t>
      </w:r>
    </w:p>
    <w:p w14:paraId="6FF5D269" w14:textId="3951FA1A" w:rsidR="001C5D6B" w:rsidRPr="00386FE1" w:rsidRDefault="004D2EC9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C5D6B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1C5D6B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4495E83A" w14:textId="77777777" w:rsidR="001C5D6B" w:rsidRPr="00386FE1" w:rsidRDefault="001C5D6B" w:rsidP="001C5D6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45FACA11" w14:textId="78541C40" w:rsidR="001C5D6B" w:rsidRPr="00386FE1" w:rsidRDefault="001C5D6B" w:rsidP="001C5D6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D2E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544C98F2" w14:textId="77777777" w:rsidR="0058079F" w:rsidRPr="00EC1615" w:rsidRDefault="0058079F" w:rsidP="005807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19945AB3" w14:textId="77777777" w:rsidR="0058079F" w:rsidRPr="00EC1615" w:rsidRDefault="0058079F" w:rsidP="005807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B68563F" w14:textId="77777777" w:rsidR="0058079F" w:rsidRPr="003B6A18" w:rsidRDefault="0058079F" w:rsidP="005807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1CC1AB32" w14:textId="77777777" w:rsidR="0058079F" w:rsidRPr="00EC1615" w:rsidRDefault="0058079F" w:rsidP="005807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4CD15DD4" w14:textId="77777777" w:rsidR="0058079F" w:rsidRDefault="0058079F" w:rsidP="005807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17095E7E" w14:textId="4D7E339D" w:rsidR="0058079F" w:rsidRDefault="0058079F" w:rsidP="0058079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D8EDAFC" w14:textId="6C73E44A" w:rsidR="00885509" w:rsidRDefault="00885509" w:rsidP="0058079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509D6B5" w14:textId="57E57EE7" w:rsidR="00885509" w:rsidRPr="00DB0205" w:rsidRDefault="00885509" w:rsidP="0058079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8079F" w14:paraId="71414371" w14:textId="77777777" w:rsidTr="00B95824">
        <w:tc>
          <w:tcPr>
            <w:tcW w:w="4926" w:type="dxa"/>
            <w:hideMark/>
          </w:tcPr>
          <w:p w14:paraId="5D7ABE65" w14:textId="77777777" w:rsidR="0058079F" w:rsidRDefault="0058079F" w:rsidP="00B958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48E7127D" w14:textId="77777777" w:rsidR="0058079F" w:rsidRDefault="0058079F" w:rsidP="00B958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3BD3188" w14:textId="77777777" w:rsidR="0058079F" w:rsidRDefault="0058079F" w:rsidP="00B958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6C220C5D" w14:textId="1636ED18" w:rsidR="0058079F" w:rsidRDefault="0058079F" w:rsidP="00B95824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58CE057" w14:textId="09FB0D20" w:rsidR="00E60A42" w:rsidRPr="001C5D6B" w:rsidRDefault="00E60A42" w:rsidP="001C5D6B"/>
    <w:sectPr w:rsidR="00E60A42" w:rsidRPr="001C5D6B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AD93" w14:textId="77777777" w:rsidR="006E1CDC" w:rsidRDefault="006E1CDC" w:rsidP="001B611C">
      <w:pPr>
        <w:spacing w:after="0" w:line="240" w:lineRule="auto"/>
      </w:pPr>
      <w:r>
        <w:separator/>
      </w:r>
    </w:p>
  </w:endnote>
  <w:endnote w:type="continuationSeparator" w:id="0">
    <w:p w14:paraId="027DEC47" w14:textId="77777777" w:rsidR="006E1CDC" w:rsidRDefault="006E1CDC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494F325E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6B">
          <w:rPr>
            <w:noProof/>
          </w:rPr>
          <w:t>2</w:t>
        </w:r>
        <w:r>
          <w:fldChar w:fldCharType="end"/>
        </w:r>
      </w:p>
    </w:sdtContent>
  </w:sdt>
  <w:p w14:paraId="7E4C1EC8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9F98" w14:textId="77777777" w:rsidR="006E1CDC" w:rsidRDefault="006E1CDC" w:rsidP="001B611C">
      <w:pPr>
        <w:spacing w:after="0" w:line="240" w:lineRule="auto"/>
      </w:pPr>
      <w:r>
        <w:separator/>
      </w:r>
    </w:p>
  </w:footnote>
  <w:footnote w:type="continuationSeparator" w:id="0">
    <w:p w14:paraId="4DF4E180" w14:textId="77777777" w:rsidR="006E1CDC" w:rsidRDefault="006E1CDC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761E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2526D"/>
    <w:rsid w:val="00037F06"/>
    <w:rsid w:val="000673E7"/>
    <w:rsid w:val="00080C20"/>
    <w:rsid w:val="00093AAD"/>
    <w:rsid w:val="000A112D"/>
    <w:rsid w:val="000A6F82"/>
    <w:rsid w:val="000A7EBF"/>
    <w:rsid w:val="000A7EF3"/>
    <w:rsid w:val="000B32C4"/>
    <w:rsid w:val="00123D68"/>
    <w:rsid w:val="0015500D"/>
    <w:rsid w:val="00163591"/>
    <w:rsid w:val="00171142"/>
    <w:rsid w:val="00171D3D"/>
    <w:rsid w:val="00185CEA"/>
    <w:rsid w:val="00186AAE"/>
    <w:rsid w:val="00190101"/>
    <w:rsid w:val="001B611C"/>
    <w:rsid w:val="001C5D6B"/>
    <w:rsid w:val="001D5B2E"/>
    <w:rsid w:val="001E03DB"/>
    <w:rsid w:val="001F096B"/>
    <w:rsid w:val="00221AA9"/>
    <w:rsid w:val="00233BC1"/>
    <w:rsid w:val="0024436D"/>
    <w:rsid w:val="00244D31"/>
    <w:rsid w:val="00254E4F"/>
    <w:rsid w:val="002A33F0"/>
    <w:rsid w:val="002A39F1"/>
    <w:rsid w:val="002F6A70"/>
    <w:rsid w:val="00310321"/>
    <w:rsid w:val="00312B2C"/>
    <w:rsid w:val="003147B2"/>
    <w:rsid w:val="003300D2"/>
    <w:rsid w:val="00331613"/>
    <w:rsid w:val="00333999"/>
    <w:rsid w:val="003349CE"/>
    <w:rsid w:val="00361B0E"/>
    <w:rsid w:val="00371196"/>
    <w:rsid w:val="003758E1"/>
    <w:rsid w:val="00386FE1"/>
    <w:rsid w:val="003B19C3"/>
    <w:rsid w:val="003C618B"/>
    <w:rsid w:val="003E3791"/>
    <w:rsid w:val="003E540D"/>
    <w:rsid w:val="003E6D72"/>
    <w:rsid w:val="003F64F6"/>
    <w:rsid w:val="00401DAF"/>
    <w:rsid w:val="00404F92"/>
    <w:rsid w:val="00410F84"/>
    <w:rsid w:val="00415692"/>
    <w:rsid w:val="004163DE"/>
    <w:rsid w:val="00423B52"/>
    <w:rsid w:val="004409D2"/>
    <w:rsid w:val="0045214E"/>
    <w:rsid w:val="00455A39"/>
    <w:rsid w:val="0046358C"/>
    <w:rsid w:val="004676BF"/>
    <w:rsid w:val="00470229"/>
    <w:rsid w:val="004B670C"/>
    <w:rsid w:val="004C5110"/>
    <w:rsid w:val="004C60F2"/>
    <w:rsid w:val="004C7522"/>
    <w:rsid w:val="004D1986"/>
    <w:rsid w:val="004D2EC9"/>
    <w:rsid w:val="00513D76"/>
    <w:rsid w:val="00524E46"/>
    <w:rsid w:val="0053174E"/>
    <w:rsid w:val="00532AA9"/>
    <w:rsid w:val="0055427E"/>
    <w:rsid w:val="00572576"/>
    <w:rsid w:val="005736E1"/>
    <w:rsid w:val="0058079F"/>
    <w:rsid w:val="00583727"/>
    <w:rsid w:val="005A7BB9"/>
    <w:rsid w:val="005C61FA"/>
    <w:rsid w:val="005D3504"/>
    <w:rsid w:val="005D6464"/>
    <w:rsid w:val="005E6684"/>
    <w:rsid w:val="006133C8"/>
    <w:rsid w:val="00656D21"/>
    <w:rsid w:val="00660062"/>
    <w:rsid w:val="0067183B"/>
    <w:rsid w:val="00693E70"/>
    <w:rsid w:val="006A48C3"/>
    <w:rsid w:val="006A5FEE"/>
    <w:rsid w:val="006B450C"/>
    <w:rsid w:val="006D7330"/>
    <w:rsid w:val="006E1CDC"/>
    <w:rsid w:val="006E5D27"/>
    <w:rsid w:val="006F0273"/>
    <w:rsid w:val="006F759F"/>
    <w:rsid w:val="006F7A19"/>
    <w:rsid w:val="00730201"/>
    <w:rsid w:val="00733D7D"/>
    <w:rsid w:val="00744123"/>
    <w:rsid w:val="00746218"/>
    <w:rsid w:val="0076325B"/>
    <w:rsid w:val="00767345"/>
    <w:rsid w:val="00793E47"/>
    <w:rsid w:val="007A1418"/>
    <w:rsid w:val="007E0AAA"/>
    <w:rsid w:val="007E3E32"/>
    <w:rsid w:val="007E4CFB"/>
    <w:rsid w:val="007F2606"/>
    <w:rsid w:val="008209B0"/>
    <w:rsid w:val="00830FE6"/>
    <w:rsid w:val="008361B2"/>
    <w:rsid w:val="00840992"/>
    <w:rsid w:val="0085009A"/>
    <w:rsid w:val="008606F2"/>
    <w:rsid w:val="00861DE4"/>
    <w:rsid w:val="0086643F"/>
    <w:rsid w:val="008815BD"/>
    <w:rsid w:val="00885509"/>
    <w:rsid w:val="008B79A7"/>
    <w:rsid w:val="008E2D7A"/>
    <w:rsid w:val="008F2CA4"/>
    <w:rsid w:val="008F64AE"/>
    <w:rsid w:val="009006BF"/>
    <w:rsid w:val="009021B7"/>
    <w:rsid w:val="00933FB4"/>
    <w:rsid w:val="009422E4"/>
    <w:rsid w:val="00952B4D"/>
    <w:rsid w:val="00960D0D"/>
    <w:rsid w:val="00974A21"/>
    <w:rsid w:val="00987FD6"/>
    <w:rsid w:val="009958D5"/>
    <w:rsid w:val="009A0402"/>
    <w:rsid w:val="009A2976"/>
    <w:rsid w:val="009A516E"/>
    <w:rsid w:val="009A6C4B"/>
    <w:rsid w:val="009A7E4A"/>
    <w:rsid w:val="009B4AF2"/>
    <w:rsid w:val="009D7EFF"/>
    <w:rsid w:val="00A05508"/>
    <w:rsid w:val="00A074D4"/>
    <w:rsid w:val="00A12F78"/>
    <w:rsid w:val="00A2197D"/>
    <w:rsid w:val="00A30B85"/>
    <w:rsid w:val="00A46667"/>
    <w:rsid w:val="00A54C2E"/>
    <w:rsid w:val="00A56532"/>
    <w:rsid w:val="00A6309D"/>
    <w:rsid w:val="00A74D82"/>
    <w:rsid w:val="00A82021"/>
    <w:rsid w:val="00A8260D"/>
    <w:rsid w:val="00A92980"/>
    <w:rsid w:val="00A930C9"/>
    <w:rsid w:val="00AB3603"/>
    <w:rsid w:val="00AE2886"/>
    <w:rsid w:val="00B00D0C"/>
    <w:rsid w:val="00B06999"/>
    <w:rsid w:val="00B21998"/>
    <w:rsid w:val="00B246B9"/>
    <w:rsid w:val="00B527C4"/>
    <w:rsid w:val="00B532F5"/>
    <w:rsid w:val="00B6401A"/>
    <w:rsid w:val="00B65CE8"/>
    <w:rsid w:val="00B769B9"/>
    <w:rsid w:val="00B9104F"/>
    <w:rsid w:val="00B93C4B"/>
    <w:rsid w:val="00BA242F"/>
    <w:rsid w:val="00BC5953"/>
    <w:rsid w:val="00BE4E07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93191"/>
    <w:rsid w:val="00CA26FC"/>
    <w:rsid w:val="00CA4F9E"/>
    <w:rsid w:val="00CC675E"/>
    <w:rsid w:val="00CC7377"/>
    <w:rsid w:val="00D0434D"/>
    <w:rsid w:val="00D107CA"/>
    <w:rsid w:val="00D10EBB"/>
    <w:rsid w:val="00D1372A"/>
    <w:rsid w:val="00D35449"/>
    <w:rsid w:val="00D85B49"/>
    <w:rsid w:val="00D9651B"/>
    <w:rsid w:val="00DA2172"/>
    <w:rsid w:val="00DB301C"/>
    <w:rsid w:val="00DD02E5"/>
    <w:rsid w:val="00DD25E8"/>
    <w:rsid w:val="00DE50BB"/>
    <w:rsid w:val="00DF57DF"/>
    <w:rsid w:val="00E00F1D"/>
    <w:rsid w:val="00E024A3"/>
    <w:rsid w:val="00E144E8"/>
    <w:rsid w:val="00E20AA0"/>
    <w:rsid w:val="00E27A1E"/>
    <w:rsid w:val="00E36AB8"/>
    <w:rsid w:val="00E40D77"/>
    <w:rsid w:val="00E45569"/>
    <w:rsid w:val="00E576B7"/>
    <w:rsid w:val="00E60A42"/>
    <w:rsid w:val="00E77BB1"/>
    <w:rsid w:val="00EA1C1F"/>
    <w:rsid w:val="00EC1615"/>
    <w:rsid w:val="00EC6839"/>
    <w:rsid w:val="00ED08F6"/>
    <w:rsid w:val="00ED4F04"/>
    <w:rsid w:val="00EE0255"/>
    <w:rsid w:val="00EE106D"/>
    <w:rsid w:val="00EE5848"/>
    <w:rsid w:val="00EF3A99"/>
    <w:rsid w:val="00EF7DD7"/>
    <w:rsid w:val="00F25E62"/>
    <w:rsid w:val="00F31ADC"/>
    <w:rsid w:val="00F31F57"/>
    <w:rsid w:val="00F41125"/>
    <w:rsid w:val="00F4234A"/>
    <w:rsid w:val="00F743B5"/>
    <w:rsid w:val="00F77D53"/>
    <w:rsid w:val="00F87026"/>
    <w:rsid w:val="00F95E0E"/>
    <w:rsid w:val="00FA1BE2"/>
    <w:rsid w:val="00FA2468"/>
    <w:rsid w:val="00FA7E4A"/>
    <w:rsid w:val="00FB15A0"/>
    <w:rsid w:val="00FB1D60"/>
    <w:rsid w:val="00FB7FB3"/>
    <w:rsid w:val="00FC3D57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CFCA5"/>
  <w15:docId w15:val="{18BCE325-0FE8-4DAD-8407-27E0F29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B0AB-2307-48B6-9540-A5B6F71B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20</cp:revision>
  <cp:lastPrinted>2025-11-11T12:24:00Z</cp:lastPrinted>
  <dcterms:created xsi:type="dcterms:W3CDTF">2023-10-16T12:53:00Z</dcterms:created>
  <dcterms:modified xsi:type="dcterms:W3CDTF">2025-11-11T12:25:00Z</dcterms:modified>
</cp:coreProperties>
</file>